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视频作品标题页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制作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正上方</w:t>
      </w:r>
      <w:r>
        <w:rPr>
          <w:rFonts w:hint="eastAsia" w:ascii="仿宋" w:hAnsi="仿宋" w:eastAsia="仿宋"/>
          <w:sz w:val="32"/>
          <w:szCs w:val="32"/>
        </w:rPr>
        <w:t>为活动名称：</w:t>
      </w:r>
      <w:r>
        <w:rPr>
          <w:rFonts w:hint="eastAsia" w:ascii="仿宋" w:hAnsi="仿宋" w:eastAsia="仿宋" w:cstheme="minorBidi"/>
          <w:b w:val="0"/>
          <w:bCs w:val="0"/>
          <w:sz w:val="32"/>
          <w:szCs w:val="32"/>
          <w:lang w:val="en-US" w:eastAsia="zh-CN"/>
        </w:rPr>
        <w:t>“冰雪世界•一起精彩”——数媒精品网上汇展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已设定好，请不要更改。方正公文小标宋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正蓝色 居中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作品标题居中：*****（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方正大标宋简体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蓝色 居中 ，请不要加书名号《》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页</w:t>
      </w:r>
      <w:r>
        <w:rPr>
          <w:rFonts w:hint="eastAsia" w:ascii="仿宋" w:hAnsi="仿宋" w:eastAsia="仿宋"/>
          <w:sz w:val="32"/>
          <w:szCs w:val="32"/>
        </w:rPr>
        <w:t>下方：报送单位全称（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方正大标宋简体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黑灰色 居中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标题页背景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使用提供模板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放于视频片前面，</w:t>
      </w:r>
      <w:r>
        <w:rPr>
          <w:rFonts w:hint="eastAsia" w:ascii="仿宋" w:hAnsi="仿宋" w:eastAsia="仿宋"/>
          <w:sz w:val="32"/>
          <w:szCs w:val="32"/>
        </w:rPr>
        <w:t>停留时间：3秒。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1C7AF"/>
    <w:multiLevelType w:val="singleLevel"/>
    <w:tmpl w:val="9491C7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5431E"/>
    <w:rsid w:val="0C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2022-02-11T01:36:00Z</dcterms:created>
  <dc:creator>蒋越</dc:creator>
  <cp:lastModifiedBy>蒋越</cp:lastModifiedBy>
  <dcterms:modified xsi:type="dcterms:W3CDTF">2022-02-11T01:36:33Z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F982674AE7DA4E81AB9E0CD2B1F28AD4</vt:lpwstr>
  </property>
</Properties>
</file>