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5A6" w:rsidRDefault="00000000">
      <w:pPr>
        <w:pStyle w:val="2"/>
        <w:rPr>
          <w:rFonts w:ascii="Times New Roman" w:hAnsi="Times New Roman"/>
        </w:rPr>
      </w:pPr>
      <w:r>
        <w:rPr>
          <w:rFonts w:ascii="Times New Roman" w:hAnsi="Times New Roman" w:hint="eastAsia"/>
        </w:rPr>
        <w:t>附件：《中国互联网企业综合实力指数研究方法》社会责任部分</w:t>
      </w:r>
    </w:p>
    <w:p w:rsidR="00C135A6" w:rsidRDefault="00000000">
      <w:pPr>
        <w:ind w:firstLineChars="200" w:firstLine="640"/>
        <w:rPr>
          <w:rFonts w:ascii="Times New Roman" w:eastAsia="仿宋" w:hAnsi="Times New Roman"/>
          <w:sz w:val="32"/>
          <w:szCs w:val="32"/>
        </w:rPr>
      </w:pPr>
      <w:r>
        <w:rPr>
          <w:rFonts w:ascii="Times New Roman" w:eastAsia="仿宋" w:hAnsi="Times New Roman" w:hint="eastAsia"/>
          <w:sz w:val="32"/>
          <w:szCs w:val="32"/>
        </w:rPr>
        <w:t>一、社会贡献：展现企业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rsidR="00C135A6" w:rsidRDefault="00000000">
      <w:pPr>
        <w:ind w:firstLineChars="200" w:firstLine="640"/>
        <w:rPr>
          <w:rFonts w:ascii="Times New Roman" w:eastAsia="仿宋" w:hAnsi="Times New Roman"/>
          <w:sz w:val="32"/>
          <w:szCs w:val="32"/>
        </w:rPr>
      </w:pPr>
      <w:r>
        <w:rPr>
          <w:rFonts w:ascii="Times New Roman" w:eastAsia="仿宋" w:hAnsi="Times New Roman" w:hint="eastAsia"/>
          <w:sz w:val="32"/>
          <w:szCs w:val="32"/>
        </w:rPr>
        <w:t>二、行业表彰：企业在</w:t>
      </w:r>
      <w:r>
        <w:rPr>
          <w:rFonts w:ascii="Times New Roman" w:eastAsia="仿宋" w:hAnsi="Times New Roman" w:hint="eastAsia"/>
          <w:sz w:val="32"/>
          <w:szCs w:val="32"/>
        </w:rPr>
        <w:t>202</w:t>
      </w:r>
      <w:r>
        <w:rPr>
          <w:rFonts w:ascii="Times New Roman" w:eastAsia="仿宋" w:hAnsi="Times New Roman"/>
          <w:sz w:val="32"/>
          <w:szCs w:val="32"/>
        </w:rPr>
        <w:t>2</w:t>
      </w:r>
      <w:r>
        <w:rPr>
          <w:rFonts w:ascii="Times New Roman" w:eastAsia="仿宋" w:hAnsi="Times New Roman" w:hint="eastAsia"/>
          <w:sz w:val="32"/>
          <w:szCs w:val="32"/>
        </w:rPr>
        <w:t>年受到省部级单位的行业表彰情况，应包含奖项名称、发布单位及发展时间。</w:t>
      </w:r>
    </w:p>
    <w:p w:rsidR="00C135A6" w:rsidRDefault="00000000">
      <w:pPr>
        <w:ind w:firstLineChars="200" w:firstLine="640"/>
        <w:rPr>
          <w:rFonts w:ascii="Times New Roman" w:eastAsia="仿宋" w:hAnsi="Times New Roman"/>
          <w:sz w:val="32"/>
          <w:szCs w:val="32"/>
        </w:rPr>
      </w:pPr>
      <w:r>
        <w:rPr>
          <w:rFonts w:ascii="Times New Roman" w:eastAsia="仿宋" w:hAnsi="Times New Roman" w:hint="eastAsia"/>
          <w:sz w:val="32"/>
          <w:szCs w:val="32"/>
        </w:rPr>
        <w:t>三、行政处罚：指行政机关或其他行政主体依法定职权和程序对违反行政法规尚未构成犯罪的相对人给予行政制裁的具体行政行为。</w:t>
      </w:r>
    </w:p>
    <w:sectPr w:rsidR="00C135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712" w:rsidRDefault="00461712">
      <w:r>
        <w:separator/>
      </w:r>
    </w:p>
  </w:endnote>
  <w:endnote w:type="continuationSeparator" w:id="0">
    <w:p w:rsidR="00461712" w:rsidRDefault="0046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5A6" w:rsidRDefault="0000000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35A6"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C135A6"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712" w:rsidRDefault="00461712">
      <w:r>
        <w:separator/>
      </w:r>
    </w:p>
  </w:footnote>
  <w:footnote w:type="continuationSeparator" w:id="0">
    <w:p w:rsidR="00461712" w:rsidRDefault="00461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JmNzVjNWZkNmU3Nzk4YzdhNWRkNzBlYzVlMGYzMDcifQ=="/>
  </w:docVars>
  <w:rsids>
    <w:rsidRoot w:val="45C1458A"/>
    <w:rsid w:val="000169D3"/>
    <w:rsid w:val="00027FF6"/>
    <w:rsid w:val="000A1117"/>
    <w:rsid w:val="000D6AED"/>
    <w:rsid w:val="00152DD4"/>
    <w:rsid w:val="001D6A38"/>
    <w:rsid w:val="001F656C"/>
    <w:rsid w:val="00276FCC"/>
    <w:rsid w:val="00281D3C"/>
    <w:rsid w:val="00292812"/>
    <w:rsid w:val="00297301"/>
    <w:rsid w:val="002F6B9B"/>
    <w:rsid w:val="003F03E9"/>
    <w:rsid w:val="00461712"/>
    <w:rsid w:val="004A3F7B"/>
    <w:rsid w:val="004A7A9B"/>
    <w:rsid w:val="004C6375"/>
    <w:rsid w:val="004C7453"/>
    <w:rsid w:val="00562E46"/>
    <w:rsid w:val="00571AA1"/>
    <w:rsid w:val="005C2DFB"/>
    <w:rsid w:val="005C572E"/>
    <w:rsid w:val="005E64C9"/>
    <w:rsid w:val="00612673"/>
    <w:rsid w:val="00682A16"/>
    <w:rsid w:val="006D35D1"/>
    <w:rsid w:val="0073411B"/>
    <w:rsid w:val="00736A3C"/>
    <w:rsid w:val="00751642"/>
    <w:rsid w:val="00771F76"/>
    <w:rsid w:val="007802B0"/>
    <w:rsid w:val="007A6AEB"/>
    <w:rsid w:val="00880EF3"/>
    <w:rsid w:val="008B79F4"/>
    <w:rsid w:val="00956862"/>
    <w:rsid w:val="009C3BCE"/>
    <w:rsid w:val="009D6BE5"/>
    <w:rsid w:val="00A02DFF"/>
    <w:rsid w:val="00AC54E1"/>
    <w:rsid w:val="00B045B9"/>
    <w:rsid w:val="00B90537"/>
    <w:rsid w:val="00C135A6"/>
    <w:rsid w:val="00D207F6"/>
    <w:rsid w:val="00E74BAE"/>
    <w:rsid w:val="00E94F8C"/>
    <w:rsid w:val="00F1690D"/>
    <w:rsid w:val="06BB405F"/>
    <w:rsid w:val="06CF7A1A"/>
    <w:rsid w:val="18443449"/>
    <w:rsid w:val="19CC73F6"/>
    <w:rsid w:val="1E090E28"/>
    <w:rsid w:val="203B56CB"/>
    <w:rsid w:val="24795BCF"/>
    <w:rsid w:val="311F1B43"/>
    <w:rsid w:val="3B4E317F"/>
    <w:rsid w:val="42456A76"/>
    <w:rsid w:val="442C7447"/>
    <w:rsid w:val="44403DF4"/>
    <w:rsid w:val="45C1458A"/>
    <w:rsid w:val="4F8E74CD"/>
    <w:rsid w:val="52944893"/>
    <w:rsid w:val="58C441A6"/>
    <w:rsid w:val="5DD270AA"/>
    <w:rsid w:val="5ECB154A"/>
    <w:rsid w:val="6A3044E7"/>
    <w:rsid w:val="6C215954"/>
    <w:rsid w:val="6D434AF6"/>
    <w:rsid w:val="71F66E1C"/>
    <w:rsid w:val="77D31BB8"/>
    <w:rsid w:val="77EC02CA"/>
    <w:rsid w:val="79975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7773E"/>
  <w15:docId w15:val="{26AA4ABA-062D-450E-9FC5-900ACCF1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uiPriority="35"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cs="黑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6">
    <w:name w:val="Table Grid"/>
    <w:basedOn w:val="a1"/>
    <w:uiPriority w:val="59"/>
    <w:unhideWhenUsed/>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character" w:customStyle="1" w:styleId="longtext1">
    <w:name w:val="long_text1"/>
    <w:qFormat/>
    <w:rPr>
      <w:sz w:val="13"/>
      <w:szCs w:val="13"/>
    </w:rPr>
  </w:style>
  <w:style w:type="paragraph" w:customStyle="1" w:styleId="a8">
    <w:name w:val="正文内容"/>
    <w:basedOn w:val="a"/>
    <w:qFormat/>
    <w:pPr>
      <w:spacing w:line="560" w:lineRule="exact"/>
      <w:ind w:firstLineChars="200" w:firstLine="640"/>
    </w:pPr>
    <w:rPr>
      <w:rFonts w:ascii="仿宋_GB2312" w:eastAsia="仿宋_GB2312"/>
      <w:szCs w:val="30"/>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styleId="aa">
    <w:name w:val="Revision"/>
    <w:hidden/>
    <w:uiPriority w:val="99"/>
    <w:semiHidden/>
    <w:rsid w:val="00682A1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zhangshanshan</dc:creator>
  <cp:lastModifiedBy>gzy</cp:lastModifiedBy>
  <cp:revision>24</cp:revision>
  <cp:lastPrinted>2023-02-09T05:42:00Z</cp:lastPrinted>
  <dcterms:created xsi:type="dcterms:W3CDTF">2020-05-27T07:40:00Z</dcterms:created>
  <dcterms:modified xsi:type="dcterms:W3CDTF">2023-02-09T06:03:00Z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B04F28DAEBC8430D9C6D271F7A1CB0F6</vt:lpwstr>
  </property>
</Properties>
</file>