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6"/>
        <w:framePr w:w="9091" w:h="7186" w:hRule="exact" w:wrap="around" w:vAnchor="page" w:hAnchor="page" w:x="1366" w:y="6035" w:anchorLock="1"/>
        <w:spacing w:line="240" w:lineRule="auto"/>
        <w:outlineLvl w:val="9"/>
      </w:pPr>
      <w:r>
        <w:rPr>
          <w:rFonts w:hint="eastAsia"/>
          <w:sz w:val="52"/>
          <w:szCs w:val="52"/>
        </w:rPr>
        <w:t>S</w:t>
      </w:r>
      <w:r>
        <w:rPr>
          <w:sz w:val="52"/>
          <w:szCs w:val="52"/>
        </w:rPr>
        <w:t>CA</w:t>
      </w:r>
      <w:r>
        <w:rPr>
          <w:rFonts w:hint="eastAsia"/>
          <w:sz w:val="52"/>
          <w:szCs w:val="52"/>
        </w:rPr>
        <w:t>知识库总体技术要求</w:t>
      </w:r>
    </w:p>
    <w:p>
      <w:pPr>
        <w:pStyle w:val="163"/>
        <w:framePr w:wrap="around" w:hAnchor="page" w:x="1424" w:y="14117"/>
      </w:pPr>
      <w:bookmarkStart w:id="0" w:name="FY"/>
      <w:r>
        <w:rPr>
          <w:rFonts w:ascii="黑体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9353550</wp:posOffset>
                </wp:positionV>
                <wp:extent cx="6120130" cy="635"/>
                <wp:effectExtent l="7620" t="9525" r="6350" b="8890"/>
                <wp:wrapNone/>
                <wp:docPr id="4" name="Lin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6" o:spid="_x0000_s1026" o:spt="20" style="position:absolute;left:0pt;margin-top:736.5pt;height:0.05pt;width:481.9pt;mso-position-horizontal:center;mso-position-vertical-relative:page;z-index:251660288;mso-width-relative:page;mso-height-relative:page;" filled="f" stroked="t" coordsize="21600,21600" o:gfxdata="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rjWV+1gAAAAoBAAAPAAAAAAAAAAEAIAAAACIAAABkcnMv&#10;ZG93bnJldi54bWxQSwECFAAUAAAACACHTuJAH642ScwBAACiAwAADgAAAAAAAAABACAAAAAl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  <w:r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0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" w:name="FD"/>
      <w:r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"/>
      <w:r>
        <w:rPr>
          <w:rFonts w:hint="eastAsia"/>
        </w:rPr>
        <w:t>发布</w:t>
      </w:r>
    </w:p>
    <w:p>
      <w:pPr>
        <w:pStyle w:val="164"/>
        <w:framePr w:wrap="around" w:hAnchor="page" w:x="6548" w:y="14033"/>
      </w:pPr>
      <w:bookmarkStart w:id="2" w:name="SY"/>
      <w:r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2"/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3" w:name="SM"/>
      <w:r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3"/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4" w:name="SD"/>
      <w:r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4"/>
      <w:r>
        <w:rPr>
          <w:rFonts w:hint="eastAsia"/>
        </w:rPr>
        <w:t>实施</w:t>
      </w:r>
    </w:p>
    <w:p>
      <w:pPr>
        <w:framePr w:w="7547" w:hSpace="181" w:vSpace="181" w:wrap="around" w:vAnchor="page" w:hAnchor="page" w:x="2164" w:y="2851" w:anchorLock="1"/>
        <w:widowControl/>
        <w:spacing w:line="0" w:lineRule="atLeast"/>
        <w:jc w:val="distribute"/>
        <w:rPr>
          <w:rFonts w:eastAsia="黑体"/>
          <w:spacing w:val="-40"/>
          <w:kern w:val="0"/>
          <w:sz w:val="72"/>
          <w:szCs w:val="72"/>
        </w:rPr>
      </w:pPr>
      <w:r>
        <w:rPr>
          <w:rFonts w:hint="eastAsia" w:ascii="黑体" w:hAnsi="宋体" w:eastAsia="黑体"/>
          <w:spacing w:val="-40"/>
          <w:kern w:val="0"/>
          <w:sz w:val="72"/>
          <w:szCs w:val="72"/>
        </w:rPr>
        <w:t>团体标准</w:t>
      </w:r>
    </w:p>
    <w:p>
      <w:pPr>
        <w:framePr w:w="8917" w:h="1242" w:hRule="exact" w:hSpace="284" w:wrap="around" w:vAnchor="page" w:hAnchor="page" w:x="1586" w:y="3709" w:anchorLock="1"/>
        <w:widowControl/>
        <w:spacing w:before="357" w:line="280" w:lineRule="exact"/>
        <w:jc w:val="righ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T/ISC XXXX</w:t>
      </w:r>
      <w:r>
        <w:rPr>
          <w:rFonts w:ascii="黑体" w:hAnsi="黑体" w:eastAsia="黑体"/>
          <w:kern w:val="0"/>
          <w:sz w:val="28"/>
          <w:szCs w:val="28"/>
        </w:rPr>
        <w:t>—</w:t>
      </w:r>
      <w:r>
        <w:rPr>
          <w:rFonts w:hint="eastAsia" w:ascii="黑体" w:hAnsi="黑体" w:eastAsia="黑体"/>
          <w:kern w:val="0"/>
          <w:sz w:val="28"/>
          <w:szCs w:val="28"/>
        </w:rPr>
        <w:t>XXXX</w:t>
      </w:r>
    </w:p>
    <w:tbl>
      <w:tblPr>
        <w:tblStyle w:val="56"/>
        <w:tblW w:w="913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framePr w:w="8917" w:h="1242" w:hRule="exact" w:hSpace="284" w:wrap="around" w:vAnchor="page" w:hAnchor="page" w:x="1586" w:y="3709" w:anchorLock="1"/>
              <w:widowControl/>
              <w:spacing w:before="57" w:line="280" w:lineRule="exact"/>
              <w:jc w:val="right"/>
              <w:rPr>
                <w:rFonts w:ascii="宋体"/>
                <w:kern w:val="0"/>
                <w:szCs w:val="21"/>
              </w:rPr>
            </w:pPr>
            <w:r>
              <w:rPr>
                <w:rFonts w:ascii="黑体" w:eastAsia="黑体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197485</wp:posOffset>
                      </wp:positionV>
                      <wp:extent cx="5681345" cy="635"/>
                      <wp:effectExtent l="20955" t="13335" r="12700" b="14605"/>
                      <wp:wrapNone/>
                      <wp:docPr id="3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13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Connector 45" o:spid="_x0000_s1026" o:spt="32" type="#_x0000_t32" style="position:absolute;left:0pt;margin-left:0.4pt;margin-top:15.55pt;height:0.05pt;width:447.35pt;z-index:251659264;mso-width-relative:page;mso-height-relative:page;" filled="f" stroked="t" coordsize="21600,21600" o:gfxdata="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/QGvfTAAAABgEAAA8AAAAAAAAAAQAg&#10;AAAAIgAAAGRycy9kb3ducmV2LnhtbFBLAQIUABQAAAAIAIdO4kCRx05K2gEAAL8DAAAOAAAAAAAA&#10;AAEAIAAAACIBAABkcnMvZTJvRG9jLnhtbFBLBQYAAAAABgAGAFkBAABuBQAAAAA=&#10;">
                      <v:fill on="f" focussize="0,0"/>
                      <v:stroke weight="2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2540" r="2540" b="0"/>
                      <wp:wrapNone/>
                      <wp:docPr id="2" name="D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T" o:spid="_x0000_s1026" o:spt="1" style="position:absolute;left:0pt;margin-left:372.8pt;margin-top:2.7pt;height:18pt;width:90pt;z-index:-251655168;mso-width-relative:page;mso-height-relative:page;" fillcolor="#FFFFFF" filled="t" stroked="f" coordsize="21600,21600" o:gfxdata="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mDyy9YAAAAIAQAADwAAAAAAAAABACAAAAAiAAAA&#10;ZHJzL2Rvd25yZXYueG1sUEsBAhQAFAAAAAgAh07iQF0OXv4JAgAAIAQAAA4AAAAAAAAAAQAgAAAA&#10;JQEAAGRycy9lMm9Eb2MueG1sUEsFBgAAAAAGAAYAWQEAAKA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</w:tbl>
    <w:p>
      <w:pPr>
        <w:framePr w:w="8917" w:h="1242" w:hRule="exact" w:hSpace="284" w:wrap="around" w:vAnchor="page" w:hAnchor="page" w:x="1586" w:y="3709" w:anchorLock="1"/>
        <w:widowControl/>
        <w:spacing w:before="357" w:line="280" w:lineRule="exact"/>
        <w:jc w:val="right"/>
        <w:rPr>
          <w:rFonts w:ascii="黑体" w:eastAsia="黑体"/>
          <w:kern w:val="0"/>
          <w:sz w:val="28"/>
          <w:szCs w:val="28"/>
        </w:rPr>
      </w:pPr>
    </w:p>
    <w:p>
      <w:pPr>
        <w:framePr w:w="8917" w:h="1242" w:hRule="exact" w:hSpace="284" w:wrap="around" w:vAnchor="page" w:hAnchor="page" w:x="1586" w:y="3709" w:anchorLock="1"/>
        <w:widowControl/>
        <w:spacing w:before="357" w:line="280" w:lineRule="exact"/>
        <w:jc w:val="right"/>
        <w:rPr>
          <w:rFonts w:ascii="黑体" w:eastAsia="黑体"/>
          <w:kern w:val="0"/>
          <w:sz w:val="28"/>
          <w:szCs w:val="28"/>
        </w:rPr>
      </w:pPr>
    </w:p>
    <w:p>
      <w:pPr>
        <w:pStyle w:val="145"/>
        <w:framePr w:wrap="around"/>
        <w:ind w:firstLine="1463" w:firstLineChars="350"/>
        <w:jc w:val="both"/>
        <w:rPr>
          <w:rFonts w:hAnsi="黑体"/>
        </w:rPr>
      </w:pPr>
      <w:r>
        <w:rPr>
          <w:rFonts w:hint="eastAsia" w:hAnsi="黑体"/>
        </w:rPr>
        <w:t xml:space="preserve">中 国 互 联 网 协 会   </w:t>
      </w:r>
      <w:r>
        <w:rPr>
          <w:rStyle w:val="253"/>
          <w:rFonts w:hint="eastAsia" w:hAnsi="黑体"/>
        </w:rPr>
        <w:t>发布</w:t>
      </w:r>
    </w:p>
    <w:p>
      <w:pPr>
        <w:pStyle w:val="42"/>
        <w:ind w:firstLine="0" w:firstLineChars="0"/>
        <w:rPr>
          <w:szCs w:val="21"/>
        </w:rPr>
      </w:pPr>
      <w:r>
        <w:rPr>
          <w:rFonts w:hint="eastAsia"/>
          <w:szCs w:val="21"/>
        </w:rPr>
        <w:t xml:space="preserve">ICS </w:t>
      </w:r>
    </w:p>
    <w:tbl>
      <w:tblPr>
        <w:tblStyle w:val="56"/>
        <w:tblW w:w="930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6"/>
              <w:framePr w:w="9091" w:h="7186" w:hRule="exact" w:wrap="around" w:vAnchor="page" w:hAnchor="page" w:x="1374" w:y="9294"/>
            </w:pPr>
            <w:r>
              <mc:AlternateContent>
                <mc:Choice Requires="wps">
                  <w:drawing>
                    <wp:anchor distT="0" distB="0" distL="114300" distR="114300" simplePos="0" relativeHeight="251662336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4281805</wp:posOffset>
                      </wp:positionV>
                      <wp:extent cx="1905000" cy="254000"/>
                      <wp:effectExtent l="0" t="635" r="3810" b="2540"/>
                      <wp:wrapNone/>
                      <wp:docPr id="1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Q" o:spid="_x0000_s1026" o:spt="1" style="position:absolute;left:0pt;margin-left:173.3pt;margin-top:337.15pt;height:20pt;width:150pt;z-index:-251654144;mso-width-relative:page;mso-height-relative:page;" fillcolor="#FFFFFF" filled="t" stroked="f" coordsize="21600,21600" o:gfxdata="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39f34NcAAAALAQAADwAAAAAAAAABACAAAAAiAAAA&#10;ZHJzL2Rvd25yZXYueG1sUEsBAhQAFAAAAAgAh07iQJboH2gIAgAAIAQAAA4AAAAAAAAAAQAgAAAA&#10;JgEAAGRycy9lMm9Eb2MueG1sUEsFBgAAAAAGAAYAWQEAAKAFAAAAAA==&#10;">
                      <v:fill on="t" focussize="0,0"/>
                      <v:stroke on="f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7"/>
              <w:framePr w:w="9091" w:h="7186" w:hRule="exact" w:wrap="around" w:vAnchor="page" w:hAnchor="page" w:x="1374" w:y="9294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征求意见稿</w:t>
            </w:r>
            <w:r>
              <w:rPr>
                <w:rFonts w:hint="eastAsia"/>
              </w:rPr>
              <w:t>）</w:t>
            </w:r>
          </w:p>
        </w:tc>
      </w:tr>
    </w:tbl>
    <w:p>
      <w:pPr>
        <w:pStyle w:val="42"/>
        <w:ind w:firstLine="0" w:firstLineChars="0"/>
        <w:rPr>
          <w:szCs w:val="21"/>
        </w:rPr>
        <w:sectPr>
          <w:headerReference r:id="rId3" w:type="even"/>
          <w:footerReference r:id="rId4" w:type="even"/>
          <w:pgSz w:w="11906" w:h="16838"/>
          <w:pgMar w:top="851" w:right="1416" w:bottom="1134" w:left="1417" w:header="0" w:footer="0" w:gutter="0"/>
          <w:pgNumType w:start="1"/>
          <w:cols w:space="425" w:num="1"/>
          <w:docGrid w:type="lines" w:linePitch="312" w:charSpace="0"/>
        </w:sectPr>
      </w:pPr>
      <w:r>
        <w:rPr>
          <w:rFonts w:hint="eastAsia"/>
          <w:szCs w:val="21"/>
        </w:rPr>
        <w:t xml:space="preserve">L </w:t>
      </w:r>
      <w:bookmarkStart w:id="93" w:name="_GoBack"/>
      <w:bookmarkEnd w:id="93"/>
    </w:p>
    <w:p>
      <w:pPr>
        <w:pStyle w:val="86"/>
        <w:spacing w:line="300" w:lineRule="auto"/>
        <w:outlineLvl w:val="9"/>
      </w:pPr>
      <w:bookmarkStart w:id="5" w:name="_Toc384035954"/>
      <w:bookmarkStart w:id="6" w:name="_Toc320610972"/>
      <w:bookmarkStart w:id="7" w:name="_Toc384037601"/>
      <w:bookmarkStart w:id="8" w:name="_Toc25604358"/>
      <w:bookmarkStart w:id="9" w:name="_Toc23428671"/>
      <w:bookmarkStart w:id="10" w:name="_Toc283468367"/>
      <w:bookmarkStart w:id="11" w:name="_Toc277684846"/>
      <w:bookmarkStart w:id="12" w:name="_Toc396638942"/>
      <w:r>
        <w:rPr>
          <w:rFonts w:hint="eastAsia"/>
        </w:rPr>
        <w:t>目</w:t>
      </w:r>
      <w:bookmarkStart w:id="13" w:name="BKML"/>
      <w:r>
        <w:t>  </w:t>
      </w:r>
      <w:bookmarkEnd w:id="5"/>
      <w:bookmarkEnd w:id="6"/>
      <w:bookmarkEnd w:id="7"/>
      <w:bookmarkEnd w:id="13"/>
      <w:r>
        <w:rPr>
          <w:rFonts w:hint="eastAsia"/>
        </w:rPr>
        <w:t>次</w:t>
      </w:r>
      <w:bookmarkEnd w:id="8"/>
      <w:bookmarkEnd w:id="9"/>
      <w:r>
        <w:rPr>
          <w:kern w:val="2"/>
          <w:szCs w:val="21"/>
        </w:rPr>
        <w:fldChar w:fldCharType="begin"/>
      </w:r>
      <w:r>
        <w:rPr>
          <w:kern w:val="2"/>
          <w:szCs w:val="21"/>
        </w:rPr>
        <w:instrText xml:space="preserve"> TOC \o "1-3" \h \z \u </w:instrText>
      </w:r>
      <w:r>
        <w:rPr>
          <w:kern w:val="2"/>
          <w:szCs w:val="21"/>
        </w:rPr>
        <w:fldChar w:fldCharType="separate"/>
      </w:r>
    </w:p>
    <w:p>
      <w:pPr>
        <w:pStyle w:val="38"/>
        <w:spacing w:before="78" w:after="78"/>
        <w:rPr>
          <w:rFonts w:asciiTheme="minorHAnsi" w:hAnsiTheme="minorHAnsi" w:eastAsiaTheme="minorEastAsia" w:cstheme="minorBidi"/>
          <w:kern w:val="0"/>
          <w:sz w:val="24"/>
          <w:szCs w:val="24"/>
          <w:lang w:val="zh-CN"/>
        </w:rPr>
      </w:pPr>
      <w:r>
        <w:fldChar w:fldCharType="begin"/>
      </w:r>
      <w:r>
        <w:instrText xml:space="preserve"> HYPERLINK \l "_Toc126585726" </w:instrText>
      </w:r>
      <w:r>
        <w:fldChar w:fldCharType="separate"/>
      </w:r>
      <w:r>
        <w:rPr>
          <w:rStyle w:val="66"/>
          <w:rFonts w:hint="eastAsia"/>
        </w:rPr>
        <w:t>前</w:t>
      </w:r>
      <w:r>
        <w:rPr>
          <w:rStyle w:val="66"/>
        </w:rPr>
        <w:t>  </w:t>
      </w:r>
      <w:r>
        <w:rPr>
          <w:rStyle w:val="66"/>
          <w:rFonts w:hint="eastAsia"/>
        </w:rPr>
        <w:t>言</w:t>
      </w:r>
      <w:r>
        <w:tab/>
      </w:r>
      <w:r>
        <w:fldChar w:fldCharType="begin"/>
      </w:r>
      <w:r>
        <w:instrText xml:space="preserve"> PAGEREF _Toc126585726 \h </w:instrText>
      </w:r>
      <w:r>
        <w:fldChar w:fldCharType="separate"/>
      </w:r>
      <w:r>
        <w:t>II</w:t>
      </w:r>
      <w:r>
        <w:fldChar w:fldCharType="end"/>
      </w:r>
      <w:r>
        <w:fldChar w:fldCharType="end"/>
      </w:r>
    </w:p>
    <w:p>
      <w:pPr>
        <w:pStyle w:val="38"/>
        <w:spacing w:before="78" w:after="78"/>
        <w:rPr>
          <w:rFonts w:asciiTheme="minorHAnsi" w:hAnsiTheme="minorHAnsi" w:eastAsiaTheme="minorEastAsia" w:cstheme="minorBidi"/>
          <w:kern w:val="0"/>
          <w:sz w:val="24"/>
          <w:szCs w:val="24"/>
          <w:lang w:val="zh-CN"/>
        </w:rPr>
      </w:pPr>
      <w:r>
        <w:fldChar w:fldCharType="begin"/>
      </w:r>
      <w:r>
        <w:instrText xml:space="preserve"> HYPERLINK \l "_Toc126585727" </w:instrText>
      </w:r>
      <w:r>
        <w:fldChar w:fldCharType="separate"/>
      </w:r>
      <w:r>
        <w:rPr>
          <w:rStyle w:val="66"/>
          <w:rFonts w:hint="eastAsia"/>
        </w:rPr>
        <w:t>引</w:t>
      </w:r>
      <w:r>
        <w:rPr>
          <w:rStyle w:val="66"/>
        </w:rPr>
        <w:t xml:space="preserve">  </w:t>
      </w:r>
      <w:r>
        <w:rPr>
          <w:rStyle w:val="66"/>
          <w:rFonts w:hint="eastAsia"/>
        </w:rPr>
        <w:t>言</w:t>
      </w:r>
      <w:r>
        <w:tab/>
      </w:r>
      <w:r>
        <w:fldChar w:fldCharType="begin"/>
      </w:r>
      <w:r>
        <w:instrText xml:space="preserve"> PAGEREF _Toc126585727 \h </w:instrText>
      </w:r>
      <w:r>
        <w:fldChar w:fldCharType="separate"/>
      </w:r>
      <w:r>
        <w:t>III</w:t>
      </w:r>
      <w:r>
        <w:fldChar w:fldCharType="end"/>
      </w:r>
      <w:r>
        <w:fldChar w:fldCharType="end"/>
      </w:r>
    </w:p>
    <w:p>
      <w:pPr>
        <w:pStyle w:val="48"/>
        <w:rPr>
          <w:rFonts w:asciiTheme="minorHAnsi" w:hAnsiTheme="minorHAnsi" w:eastAsiaTheme="minorEastAsia" w:cstheme="minorBidi"/>
          <w:kern w:val="0"/>
          <w:sz w:val="24"/>
          <w:szCs w:val="24"/>
          <w:lang w:val="zh-CN"/>
        </w:rPr>
      </w:pPr>
      <w:r>
        <w:fldChar w:fldCharType="begin"/>
      </w:r>
      <w:r>
        <w:instrText xml:space="preserve"> HYPERLINK \l "_Toc126585728" </w:instrText>
      </w:r>
      <w:r>
        <w:fldChar w:fldCharType="separate"/>
      </w:r>
      <w:r>
        <w:rPr>
          <w:rStyle w:val="66"/>
        </w:rPr>
        <w:t>1</w:t>
      </w:r>
      <w:r>
        <w:rPr>
          <w:rStyle w:val="66"/>
          <w:rFonts w:hint="eastAsia"/>
        </w:rPr>
        <w:t xml:space="preserve"> 范围</w:t>
      </w:r>
      <w:r>
        <w:tab/>
      </w:r>
      <w:r>
        <w:fldChar w:fldCharType="begin"/>
      </w:r>
      <w:r>
        <w:instrText xml:space="preserve"> PAGEREF _Toc126585728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48"/>
        <w:rPr>
          <w:rFonts w:asciiTheme="minorHAnsi" w:hAnsiTheme="minorHAnsi" w:eastAsiaTheme="minorEastAsia" w:cstheme="minorBidi"/>
          <w:kern w:val="0"/>
          <w:sz w:val="24"/>
          <w:szCs w:val="24"/>
          <w:lang w:val="zh-CN"/>
        </w:rPr>
      </w:pPr>
      <w:r>
        <w:fldChar w:fldCharType="begin"/>
      </w:r>
      <w:r>
        <w:instrText xml:space="preserve"> HYPERLINK \l "_Toc126585729" </w:instrText>
      </w:r>
      <w:r>
        <w:fldChar w:fldCharType="separate"/>
      </w:r>
      <w:r>
        <w:rPr>
          <w:rStyle w:val="66"/>
        </w:rPr>
        <w:t>2</w:t>
      </w:r>
      <w:r>
        <w:rPr>
          <w:rStyle w:val="66"/>
          <w:rFonts w:hint="eastAsia"/>
        </w:rPr>
        <w:t xml:space="preserve"> 规范性引用文件</w:t>
      </w:r>
      <w:r>
        <w:tab/>
      </w:r>
      <w:r>
        <w:fldChar w:fldCharType="begin"/>
      </w:r>
      <w:r>
        <w:instrText xml:space="preserve"> PAGEREF _Toc126585729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48"/>
        <w:rPr>
          <w:rFonts w:asciiTheme="minorHAnsi" w:hAnsiTheme="minorHAnsi" w:eastAsiaTheme="minorEastAsia" w:cstheme="minorBidi"/>
          <w:kern w:val="0"/>
          <w:sz w:val="24"/>
          <w:szCs w:val="24"/>
          <w:lang w:val="zh-CN"/>
        </w:rPr>
      </w:pPr>
      <w:r>
        <w:fldChar w:fldCharType="begin"/>
      </w:r>
      <w:r>
        <w:instrText xml:space="preserve"> HYPERLINK \l "_Toc126585730" </w:instrText>
      </w:r>
      <w:r>
        <w:fldChar w:fldCharType="separate"/>
      </w:r>
      <w:r>
        <w:rPr>
          <w:rStyle w:val="66"/>
        </w:rPr>
        <w:t>3</w:t>
      </w:r>
      <w:r>
        <w:rPr>
          <w:rStyle w:val="66"/>
          <w:rFonts w:hint="eastAsia"/>
        </w:rPr>
        <w:t xml:space="preserve"> 术语和定义</w:t>
      </w:r>
      <w:r>
        <w:tab/>
      </w:r>
      <w:r>
        <w:fldChar w:fldCharType="begin"/>
      </w:r>
      <w:r>
        <w:instrText xml:space="preserve"> PAGEREF _Toc126585730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8"/>
        <w:ind w:firstLine="210"/>
        <w:rPr>
          <w:rFonts w:asciiTheme="minorHAnsi" w:hAnsiTheme="minorHAnsi" w:eastAsiaTheme="minorEastAsia" w:cstheme="minorBidi"/>
          <w:kern w:val="0"/>
          <w:sz w:val="24"/>
          <w:szCs w:val="24"/>
          <w:lang w:val="zh-CN"/>
        </w:rPr>
      </w:pPr>
      <w:r>
        <w:fldChar w:fldCharType="begin"/>
      </w:r>
      <w:r>
        <w:instrText xml:space="preserve"> HYPERLINK \l "_Toc126585731" </w:instrText>
      </w:r>
      <w:r>
        <w:fldChar w:fldCharType="separate"/>
      </w:r>
      <w:r>
        <w:rPr>
          <w:rStyle w:val="66"/>
        </w:rPr>
        <w:t>3.1</w:t>
      </w:r>
      <w:r>
        <w:tab/>
      </w:r>
      <w:r>
        <w:fldChar w:fldCharType="begin"/>
      </w:r>
      <w:r>
        <w:instrText xml:space="preserve"> PAGEREF _Toc126585731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8"/>
        <w:ind w:firstLine="210"/>
        <w:rPr>
          <w:rFonts w:asciiTheme="minorHAnsi" w:hAnsiTheme="minorHAnsi" w:eastAsiaTheme="minorEastAsia" w:cstheme="minorBidi"/>
          <w:kern w:val="0"/>
          <w:sz w:val="24"/>
          <w:szCs w:val="24"/>
          <w:lang w:val="zh-CN"/>
        </w:rPr>
      </w:pPr>
      <w:r>
        <w:fldChar w:fldCharType="begin"/>
      </w:r>
      <w:r>
        <w:instrText xml:space="preserve"> HYPERLINK \l "_Toc126585732" </w:instrText>
      </w:r>
      <w:r>
        <w:fldChar w:fldCharType="separate"/>
      </w:r>
      <w:r>
        <w:rPr>
          <w:rStyle w:val="66"/>
          <w:rFonts w:hint="eastAsia"/>
        </w:rPr>
        <w:t>术语名称</w:t>
      </w:r>
      <w:r>
        <w:rPr>
          <w:rStyle w:val="66"/>
        </w:rPr>
        <w:t>1</w:t>
      </w:r>
      <w:r>
        <w:rPr>
          <w:rStyle w:val="66"/>
          <w:rFonts w:hint="eastAsia"/>
        </w:rPr>
        <w:t>　项目</w:t>
      </w:r>
      <w:r>
        <w:tab/>
      </w:r>
      <w:r>
        <w:fldChar w:fldCharType="begin"/>
      </w:r>
      <w:r>
        <w:instrText xml:space="preserve"> PAGEREF _Toc126585732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8"/>
        <w:ind w:firstLine="210"/>
        <w:rPr>
          <w:rFonts w:asciiTheme="minorHAnsi" w:hAnsiTheme="minorHAnsi" w:eastAsiaTheme="minorEastAsia" w:cstheme="minorBidi"/>
          <w:kern w:val="0"/>
          <w:sz w:val="24"/>
          <w:szCs w:val="24"/>
          <w:lang w:val="zh-CN"/>
        </w:rPr>
      </w:pPr>
      <w:r>
        <w:fldChar w:fldCharType="begin"/>
      </w:r>
      <w:r>
        <w:instrText xml:space="preserve"> HYPERLINK \l "_Toc126585733" </w:instrText>
      </w:r>
      <w:r>
        <w:fldChar w:fldCharType="separate"/>
      </w:r>
      <w:r>
        <w:rPr>
          <w:rStyle w:val="66"/>
        </w:rPr>
        <w:t>3.2</w:t>
      </w:r>
      <w:r>
        <w:tab/>
      </w:r>
      <w:r>
        <w:fldChar w:fldCharType="begin"/>
      </w:r>
      <w:r>
        <w:instrText xml:space="preserve"> PAGEREF _Toc126585733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8"/>
        <w:ind w:firstLine="210"/>
        <w:rPr>
          <w:rFonts w:asciiTheme="minorHAnsi" w:hAnsiTheme="minorHAnsi" w:eastAsiaTheme="minorEastAsia" w:cstheme="minorBidi"/>
          <w:kern w:val="0"/>
          <w:sz w:val="24"/>
          <w:szCs w:val="24"/>
          <w:lang w:val="zh-CN"/>
        </w:rPr>
      </w:pPr>
      <w:r>
        <w:fldChar w:fldCharType="begin"/>
      </w:r>
      <w:r>
        <w:instrText xml:space="preserve"> HYPERLINK \l "_Toc126585734" </w:instrText>
      </w:r>
      <w:r>
        <w:fldChar w:fldCharType="separate"/>
      </w:r>
      <w:r>
        <w:rPr>
          <w:rStyle w:val="66"/>
          <w:rFonts w:hint="eastAsia"/>
        </w:rPr>
        <w:t>术语名称</w:t>
      </w:r>
      <w:r>
        <w:rPr>
          <w:rStyle w:val="66"/>
        </w:rPr>
        <w:t>2</w:t>
      </w:r>
      <w:r>
        <w:rPr>
          <w:rStyle w:val="66"/>
          <w:rFonts w:hint="eastAsia"/>
        </w:rPr>
        <w:t>　组件</w:t>
      </w:r>
      <w:r>
        <w:tab/>
      </w:r>
      <w:r>
        <w:fldChar w:fldCharType="begin"/>
      </w:r>
      <w:r>
        <w:instrText xml:space="preserve"> PAGEREF _Toc126585734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8"/>
        <w:ind w:firstLine="210"/>
        <w:rPr>
          <w:rFonts w:asciiTheme="minorHAnsi" w:hAnsiTheme="minorHAnsi" w:eastAsiaTheme="minorEastAsia" w:cstheme="minorBidi"/>
          <w:kern w:val="0"/>
          <w:sz w:val="24"/>
          <w:szCs w:val="24"/>
          <w:lang w:val="zh-CN"/>
        </w:rPr>
      </w:pPr>
      <w:r>
        <w:fldChar w:fldCharType="begin"/>
      </w:r>
      <w:r>
        <w:instrText xml:space="preserve"> HYPERLINK \l "_Toc126585735" </w:instrText>
      </w:r>
      <w:r>
        <w:fldChar w:fldCharType="separate"/>
      </w:r>
      <w:r>
        <w:rPr>
          <w:rStyle w:val="66"/>
        </w:rPr>
        <w:t>3.3</w:t>
      </w:r>
      <w:r>
        <w:tab/>
      </w:r>
      <w:r>
        <w:fldChar w:fldCharType="begin"/>
      </w:r>
      <w:r>
        <w:instrText xml:space="preserve"> PAGEREF _Toc126585735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8"/>
        <w:ind w:firstLine="210"/>
        <w:rPr>
          <w:rFonts w:asciiTheme="minorHAnsi" w:hAnsiTheme="minorHAnsi" w:eastAsiaTheme="minorEastAsia" w:cstheme="minorBidi"/>
          <w:kern w:val="0"/>
          <w:sz w:val="24"/>
          <w:szCs w:val="24"/>
          <w:lang w:val="zh-CN"/>
        </w:rPr>
      </w:pPr>
      <w:r>
        <w:fldChar w:fldCharType="begin"/>
      </w:r>
      <w:r>
        <w:instrText xml:space="preserve"> HYPERLINK \l "_Toc126585736" </w:instrText>
      </w:r>
      <w:r>
        <w:fldChar w:fldCharType="separate"/>
      </w:r>
      <w:r>
        <w:rPr>
          <w:rStyle w:val="66"/>
          <w:rFonts w:hint="eastAsia"/>
        </w:rPr>
        <w:t>术语名称</w:t>
      </w:r>
      <w:r>
        <w:rPr>
          <w:rStyle w:val="66"/>
        </w:rPr>
        <w:t>3</w:t>
      </w:r>
      <w:r>
        <w:rPr>
          <w:rStyle w:val="66"/>
          <w:rFonts w:hint="eastAsia"/>
        </w:rPr>
        <w:t>　</w:t>
      </w:r>
      <w:r>
        <w:rPr>
          <w:rStyle w:val="66"/>
        </w:rPr>
        <w:t>SCA</w:t>
      </w:r>
      <w:r>
        <w:tab/>
      </w:r>
      <w:r>
        <w:fldChar w:fldCharType="begin"/>
      </w:r>
      <w:r>
        <w:instrText xml:space="preserve"> PAGEREF _Toc126585736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8"/>
        <w:ind w:firstLine="210"/>
        <w:rPr>
          <w:rFonts w:asciiTheme="minorHAnsi" w:hAnsiTheme="minorHAnsi" w:eastAsiaTheme="minorEastAsia" w:cstheme="minorBidi"/>
          <w:kern w:val="0"/>
          <w:sz w:val="24"/>
          <w:szCs w:val="24"/>
          <w:lang w:val="zh-CN"/>
        </w:rPr>
      </w:pPr>
      <w:r>
        <w:fldChar w:fldCharType="begin"/>
      </w:r>
      <w:r>
        <w:instrText xml:space="preserve"> HYPERLINK \l "_Toc126585737" </w:instrText>
      </w:r>
      <w:r>
        <w:fldChar w:fldCharType="separate"/>
      </w:r>
      <w:r>
        <w:rPr>
          <w:rStyle w:val="66"/>
        </w:rPr>
        <w:t>3.4</w:t>
      </w:r>
      <w:r>
        <w:tab/>
      </w:r>
      <w:r>
        <w:fldChar w:fldCharType="begin"/>
      </w:r>
      <w:r>
        <w:instrText xml:space="preserve"> PAGEREF _Toc126585737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8"/>
        <w:ind w:firstLine="210"/>
        <w:rPr>
          <w:rFonts w:asciiTheme="minorHAnsi" w:hAnsiTheme="minorHAnsi" w:eastAsiaTheme="minorEastAsia" w:cstheme="minorBidi"/>
          <w:kern w:val="0"/>
          <w:sz w:val="24"/>
          <w:szCs w:val="24"/>
          <w:lang w:val="zh-CN"/>
        </w:rPr>
      </w:pPr>
      <w:r>
        <w:fldChar w:fldCharType="begin"/>
      </w:r>
      <w:r>
        <w:instrText xml:space="preserve"> HYPERLINK \l "_Toc126585738" </w:instrText>
      </w:r>
      <w:r>
        <w:fldChar w:fldCharType="separate"/>
      </w:r>
      <w:r>
        <w:rPr>
          <w:rStyle w:val="66"/>
          <w:rFonts w:hint="eastAsia"/>
        </w:rPr>
        <w:t>术语名称</w:t>
      </w:r>
      <w:r>
        <w:rPr>
          <w:rStyle w:val="66"/>
        </w:rPr>
        <w:t>4</w:t>
      </w:r>
      <w:r>
        <w:rPr>
          <w:rStyle w:val="66"/>
          <w:rFonts w:hint="eastAsia"/>
        </w:rPr>
        <w:t>　知识库</w:t>
      </w:r>
      <w:r>
        <w:tab/>
      </w:r>
      <w:r>
        <w:fldChar w:fldCharType="begin"/>
      </w:r>
      <w:r>
        <w:instrText xml:space="preserve"> PAGEREF _Toc126585738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48"/>
        <w:rPr>
          <w:rFonts w:asciiTheme="minorHAnsi" w:hAnsiTheme="minorHAnsi" w:eastAsiaTheme="minorEastAsia" w:cstheme="minorBidi"/>
          <w:kern w:val="0"/>
          <w:sz w:val="24"/>
          <w:szCs w:val="24"/>
          <w:lang w:val="zh-CN"/>
        </w:rPr>
      </w:pPr>
      <w:r>
        <w:fldChar w:fldCharType="begin"/>
      </w:r>
      <w:r>
        <w:instrText xml:space="preserve"> HYPERLINK \l "_Toc126585739" </w:instrText>
      </w:r>
      <w:r>
        <w:fldChar w:fldCharType="separate"/>
      </w:r>
      <w:r>
        <w:rPr>
          <w:rStyle w:val="66"/>
        </w:rPr>
        <w:t>4 SCA</w:t>
      </w:r>
      <w:r>
        <w:rPr>
          <w:rStyle w:val="66"/>
          <w:rFonts w:hint="eastAsia"/>
        </w:rPr>
        <w:t>知识库总体技术要求</w:t>
      </w:r>
      <w:r>
        <w:tab/>
      </w:r>
      <w:r>
        <w:fldChar w:fldCharType="begin"/>
      </w:r>
      <w:r>
        <w:instrText xml:space="preserve"> PAGEREF _Toc126585739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8"/>
        <w:ind w:firstLine="210"/>
        <w:rPr>
          <w:rFonts w:asciiTheme="minorHAnsi" w:hAnsiTheme="minorHAnsi" w:eastAsiaTheme="minorEastAsia" w:cstheme="minorBidi"/>
          <w:kern w:val="0"/>
          <w:sz w:val="24"/>
          <w:szCs w:val="24"/>
          <w:lang w:val="zh-CN"/>
        </w:rPr>
      </w:pPr>
      <w:r>
        <w:fldChar w:fldCharType="begin"/>
      </w:r>
      <w:r>
        <w:instrText xml:space="preserve"> HYPERLINK \l "_Toc126585740" </w:instrText>
      </w:r>
      <w:r>
        <w:fldChar w:fldCharType="separate"/>
      </w:r>
      <w:r>
        <w:rPr>
          <w:rStyle w:val="66"/>
        </w:rPr>
        <w:t>4.1</w:t>
      </w:r>
      <w:r>
        <w:rPr>
          <w:rStyle w:val="66"/>
          <w:rFonts w:hint="eastAsia"/>
        </w:rPr>
        <w:t xml:space="preserve"> 总体要求</w:t>
      </w:r>
      <w:r>
        <w:tab/>
      </w:r>
      <w:r>
        <w:fldChar w:fldCharType="begin"/>
      </w:r>
      <w:r>
        <w:instrText xml:space="preserve"> PAGEREF _Toc126585740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8"/>
        <w:ind w:firstLine="210"/>
        <w:rPr>
          <w:rFonts w:asciiTheme="minorHAnsi" w:hAnsiTheme="minorHAnsi" w:eastAsiaTheme="minorEastAsia" w:cstheme="minorBidi"/>
          <w:kern w:val="0"/>
          <w:sz w:val="24"/>
          <w:szCs w:val="24"/>
          <w:lang w:val="zh-CN"/>
        </w:rPr>
      </w:pPr>
      <w:r>
        <w:fldChar w:fldCharType="begin"/>
      </w:r>
      <w:r>
        <w:instrText xml:space="preserve"> HYPERLINK \l "_Toc126585741" </w:instrText>
      </w:r>
      <w:r>
        <w:fldChar w:fldCharType="separate"/>
      </w:r>
      <w:r>
        <w:rPr>
          <w:rStyle w:val="66"/>
        </w:rPr>
        <w:t>4.2</w:t>
      </w:r>
      <w:r>
        <w:rPr>
          <w:rStyle w:val="66"/>
          <w:rFonts w:hint="eastAsia"/>
        </w:rPr>
        <w:t xml:space="preserve"> 知识库内容</w:t>
      </w:r>
      <w:r>
        <w:tab/>
      </w:r>
      <w:r>
        <w:fldChar w:fldCharType="begin"/>
      </w:r>
      <w:r>
        <w:instrText xml:space="preserve"> PAGEREF _Toc126585741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28"/>
        <w:ind w:firstLine="210"/>
        <w:rPr>
          <w:rFonts w:asciiTheme="minorHAnsi" w:hAnsiTheme="minorHAnsi" w:eastAsiaTheme="minorEastAsia" w:cstheme="minorBidi"/>
          <w:kern w:val="0"/>
          <w:sz w:val="24"/>
          <w:szCs w:val="24"/>
          <w:lang w:val="zh-CN"/>
        </w:rPr>
      </w:pPr>
      <w:r>
        <w:fldChar w:fldCharType="begin"/>
      </w:r>
      <w:r>
        <w:instrText xml:space="preserve"> HYPERLINK \l "_Toc126585742" </w:instrText>
      </w:r>
      <w:r>
        <w:fldChar w:fldCharType="separate"/>
      </w:r>
      <w:r>
        <w:rPr>
          <w:rStyle w:val="66"/>
        </w:rPr>
        <w:t>4.3</w:t>
      </w:r>
      <w:r>
        <w:rPr>
          <w:rStyle w:val="66"/>
          <w:rFonts w:hint="eastAsia"/>
        </w:rPr>
        <w:t xml:space="preserve"> 知识库存储、修改与更新</w:t>
      </w:r>
      <w:r>
        <w:tab/>
      </w:r>
      <w:r>
        <w:fldChar w:fldCharType="begin"/>
      </w:r>
      <w:r>
        <w:instrText xml:space="preserve"> PAGEREF _Toc126585742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38"/>
        <w:spacing w:before="78" w:after="78"/>
        <w:rPr>
          <w:rFonts w:asciiTheme="minorHAnsi" w:hAnsiTheme="minorHAnsi" w:eastAsiaTheme="minorEastAsia" w:cstheme="minorBidi"/>
          <w:kern w:val="0"/>
          <w:sz w:val="24"/>
          <w:szCs w:val="24"/>
          <w:lang w:val="zh-CN"/>
        </w:rPr>
      </w:pPr>
      <w:r>
        <w:fldChar w:fldCharType="begin"/>
      </w:r>
      <w:r>
        <w:instrText xml:space="preserve"> HYPERLINK \l "_Toc126585743" </w:instrText>
      </w:r>
      <w:r>
        <w:fldChar w:fldCharType="separate"/>
      </w:r>
      <w:r>
        <w:rPr>
          <w:rStyle w:val="66"/>
          <w:rFonts w:hint="eastAsia"/>
        </w:rPr>
        <w:t>附</w:t>
      </w:r>
      <w:r>
        <w:rPr>
          <w:rStyle w:val="66"/>
        </w:rPr>
        <w:t xml:space="preserve"> </w:t>
      </w:r>
      <w:r>
        <w:rPr>
          <w:rStyle w:val="66"/>
          <w:rFonts w:hint="eastAsia"/>
        </w:rPr>
        <w:t>录</w:t>
      </w:r>
      <w:r>
        <w:rPr>
          <w:rStyle w:val="66"/>
        </w:rPr>
        <w:t xml:space="preserve"> A </w:t>
      </w:r>
      <w:r>
        <w:rPr>
          <w:rStyle w:val="66"/>
          <w:rFonts w:hint="eastAsia"/>
        </w:rPr>
        <w:t>（资料性附录）</w:t>
      </w:r>
      <w:r>
        <w:rPr>
          <w:rStyle w:val="66"/>
        </w:rPr>
        <w:t xml:space="preserve"> </w:t>
      </w:r>
      <w:r>
        <w:rPr>
          <w:rStyle w:val="66"/>
          <w:rFonts w:hint="eastAsia"/>
        </w:rPr>
        <w:t>常见公开漏洞库</w:t>
      </w:r>
      <w:r>
        <w:tab/>
      </w:r>
      <w:r>
        <w:fldChar w:fldCharType="begin"/>
      </w:r>
      <w:r>
        <w:instrText xml:space="preserve"> PAGEREF _Toc126585743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38"/>
        <w:spacing w:before="78" w:after="78"/>
        <w:rPr>
          <w:rFonts w:asciiTheme="minorHAnsi" w:hAnsiTheme="minorHAnsi" w:eastAsiaTheme="minorEastAsia" w:cstheme="minorBidi"/>
          <w:kern w:val="0"/>
          <w:sz w:val="24"/>
          <w:szCs w:val="24"/>
          <w:lang w:val="zh-CN"/>
        </w:rPr>
      </w:pPr>
      <w:r>
        <w:fldChar w:fldCharType="begin"/>
      </w:r>
      <w:r>
        <w:instrText xml:space="preserve"> HYPERLINK \l "_Toc126585744" </w:instrText>
      </w:r>
      <w:r>
        <w:fldChar w:fldCharType="separate"/>
      </w:r>
      <w:r>
        <w:rPr>
          <w:rStyle w:val="66"/>
          <w:rFonts w:hint="eastAsia"/>
        </w:rPr>
        <w:t>附</w:t>
      </w:r>
      <w:r>
        <w:rPr>
          <w:rStyle w:val="66"/>
        </w:rPr>
        <w:t xml:space="preserve"> </w:t>
      </w:r>
      <w:r>
        <w:rPr>
          <w:rStyle w:val="66"/>
          <w:rFonts w:hint="eastAsia"/>
        </w:rPr>
        <w:t>录</w:t>
      </w:r>
      <w:r>
        <w:rPr>
          <w:rStyle w:val="66"/>
        </w:rPr>
        <w:t xml:space="preserve"> B </w:t>
      </w:r>
      <w:r>
        <w:rPr>
          <w:rStyle w:val="66"/>
          <w:rFonts w:hint="eastAsia"/>
        </w:rPr>
        <w:t>（资料性附录）</w:t>
      </w:r>
      <w:r>
        <w:rPr>
          <w:rStyle w:val="66"/>
        </w:rPr>
        <w:t xml:space="preserve"> </w:t>
      </w:r>
      <w:r>
        <w:rPr>
          <w:rStyle w:val="66"/>
          <w:rFonts w:hint="eastAsia"/>
        </w:rPr>
        <w:t>漏洞分析结果字段参考</w:t>
      </w:r>
      <w:r>
        <w:tab/>
      </w:r>
      <w:r>
        <w:fldChar w:fldCharType="begin"/>
      </w:r>
      <w:r>
        <w:instrText xml:space="preserve"> PAGEREF _Toc126585744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42"/>
        <w:spacing w:line="300" w:lineRule="auto"/>
      </w:pPr>
      <w:r>
        <w:rPr>
          <w:kern w:val="2"/>
          <w:szCs w:val="21"/>
        </w:rPr>
        <w:fldChar w:fldCharType="end"/>
      </w:r>
    </w:p>
    <w:p>
      <w:pPr>
        <w:pStyle w:val="146"/>
        <w:spacing w:line="300" w:lineRule="auto"/>
      </w:pPr>
      <w:bookmarkStart w:id="14" w:name="_Toc384037602"/>
      <w:bookmarkStart w:id="15" w:name="_Toc126585726"/>
      <w:bookmarkStart w:id="16" w:name="_Toc291502224"/>
      <w:bookmarkStart w:id="17" w:name="_Toc384035955"/>
      <w:r>
        <w:rPr>
          <w:rFonts w:hint="eastAsia"/>
        </w:rPr>
        <w:t>前</w:t>
      </w:r>
      <w:r>
        <w:t>  </w:t>
      </w:r>
      <w:r>
        <w:rPr>
          <w:rFonts w:hint="eastAsia"/>
        </w:rPr>
        <w:t>言</w:t>
      </w:r>
      <w:bookmarkEnd w:id="10"/>
      <w:bookmarkEnd w:id="11"/>
      <w:bookmarkEnd w:id="14"/>
      <w:bookmarkEnd w:id="15"/>
      <w:bookmarkEnd w:id="16"/>
      <w:bookmarkEnd w:id="17"/>
    </w:p>
    <w:p>
      <w:pPr>
        <w:pStyle w:val="42"/>
      </w:pPr>
      <w:r>
        <w:rPr>
          <w:rFonts w:hint="eastAsia"/>
        </w:rPr>
        <w:t>本标准按照GB/T 1.1-2009给出的规则起草。</w:t>
      </w:r>
    </w:p>
    <w:p>
      <w:pPr>
        <w:pStyle w:val="42"/>
        <w:rPr>
          <w:rFonts w:hAnsi="宋体"/>
        </w:rPr>
      </w:pPr>
      <w:r>
        <w:rPr>
          <w:rFonts w:hint="eastAsia"/>
        </w:rPr>
        <w:t>请注意本文件的某些内容可能涉及专利。本文件的发布机构不承担识别这些专利的责任。</w:t>
      </w:r>
    </w:p>
    <w:p>
      <w:pPr>
        <w:ind w:firstLine="420"/>
      </w:pPr>
      <w:r>
        <w:t>本标准由</w:t>
      </w:r>
      <w:r>
        <w:rPr>
          <w:rFonts w:hint="eastAsia"/>
        </w:rPr>
        <w:t>中国互联网协会</w:t>
      </w:r>
      <w:r>
        <w:t>归口。</w:t>
      </w:r>
    </w:p>
    <w:p>
      <w:pPr>
        <w:pStyle w:val="42"/>
      </w:pPr>
      <w:r>
        <w:rPr>
          <w:rFonts w:hint="eastAsia"/>
        </w:rPr>
        <w:t>本标准主要起草单位：中国信息通信研究院 上海安势信息技术有限公司</w:t>
      </w:r>
    </w:p>
    <w:p>
      <w:pPr>
        <w:pStyle w:val="42"/>
      </w:pPr>
      <w:r>
        <w:rPr>
          <w:rFonts w:hint="eastAsia"/>
        </w:rPr>
        <w:t>本标准主要起草人：……</w:t>
      </w:r>
    </w:p>
    <w:p>
      <w:pPr>
        <w:pStyle w:val="42"/>
        <w:rPr>
          <w:rFonts w:ascii="黑体"/>
        </w:rPr>
        <w:sectPr>
          <w:headerReference r:id="rId5" w:type="default"/>
          <w:footerReference r:id="rId6" w:type="default"/>
          <w:footerReference r:id="rId7" w:type="even"/>
          <w:pgSz w:w="11906" w:h="16838"/>
          <w:pgMar w:top="567" w:right="1134" w:bottom="1134" w:left="1417" w:header="1418" w:footer="1134" w:gutter="0"/>
          <w:pgNumType w:fmt="upperRoman" w:start="1"/>
          <w:cols w:space="425" w:num="1"/>
          <w:formProt w:val="0"/>
          <w:docGrid w:type="lines" w:linePitch="312" w:charSpace="0"/>
        </w:sectPr>
      </w:pPr>
    </w:p>
    <w:p>
      <w:pPr>
        <w:pStyle w:val="146"/>
        <w:spacing w:line="300" w:lineRule="auto"/>
      </w:pPr>
      <w:bookmarkStart w:id="18" w:name="_Toc126585727"/>
      <w:r>
        <w:rPr>
          <w:rFonts w:hint="eastAsia"/>
        </w:rPr>
        <w:t>引  言</w:t>
      </w:r>
      <w:bookmarkEnd w:id="18"/>
    </w:p>
    <w:p>
      <w:pPr>
        <w:ind w:firstLine="420" w:firstLineChars="200"/>
        <w:jc w:val="left"/>
        <w:rPr>
          <w:szCs w:val="21"/>
        </w:rPr>
        <w:sectPr>
          <w:pgSz w:w="11906" w:h="16838"/>
          <w:pgMar w:top="567" w:right="1134" w:bottom="1134" w:left="1418" w:header="1418" w:footer="1134" w:gutter="0"/>
          <w:pgNumType w:fmt="upperRoman"/>
          <w:cols w:space="425" w:num="1"/>
          <w:formProt w:val="0"/>
          <w:docGrid w:type="lines" w:linePitch="312" w:charSpace="0"/>
        </w:sectPr>
      </w:pPr>
      <w:r>
        <w:rPr>
          <w:rFonts w:hint="eastAsia"/>
          <w:szCs w:val="21"/>
        </w:rPr>
        <w:t>（可无此部分）</w:t>
      </w:r>
    </w:p>
    <w:p>
      <w:pPr>
        <w:pStyle w:val="80"/>
        <w:ind w:right="4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S</w:t>
      </w:r>
      <w:r>
        <w:rPr>
          <w:sz w:val="32"/>
          <w:szCs w:val="32"/>
        </w:rPr>
        <w:t>CA</w:t>
      </w:r>
      <w:r>
        <w:rPr>
          <w:rFonts w:hint="eastAsia"/>
          <w:sz w:val="32"/>
          <w:szCs w:val="32"/>
        </w:rPr>
        <w:t>知识库总体技术要求</w:t>
      </w:r>
    </w:p>
    <w:p>
      <w:pPr>
        <w:pStyle w:val="81"/>
        <w:spacing w:before="312" w:after="312"/>
      </w:pPr>
      <w:bookmarkStart w:id="19" w:name="_Toc329076271"/>
      <w:bookmarkStart w:id="20" w:name="_Toc329093548"/>
      <w:bookmarkStart w:id="21" w:name="_Toc329786028"/>
      <w:bookmarkStart w:id="22" w:name="_Toc328406070"/>
      <w:bookmarkStart w:id="23" w:name="_Toc335309677"/>
      <w:bookmarkStart w:id="24" w:name="_Toc126585728"/>
      <w:bookmarkStart w:id="25" w:name="_Toc335747814"/>
      <w:bookmarkStart w:id="26" w:name="_Toc329077959"/>
      <w:bookmarkStart w:id="27" w:name="_Toc328408845"/>
      <w:r>
        <w:rPr>
          <w:rFonts w:hint="eastAsia"/>
        </w:rPr>
        <w:t>范围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>
      <w:pPr>
        <w:pStyle w:val="42"/>
      </w:pPr>
      <w:r>
        <w:rPr>
          <w:rFonts w:hint="eastAsia"/>
        </w:rPr>
        <w:t>本标准提出了/规定了/给出了S</w:t>
      </w:r>
      <w:r>
        <w:t>CA</w:t>
      </w:r>
      <w:r>
        <w:rPr>
          <w:rFonts w:hint="eastAsia"/>
        </w:rPr>
        <w:t>知识库系统设计的总体技术要求</w:t>
      </w:r>
    </w:p>
    <w:p>
      <w:pPr>
        <w:pStyle w:val="42"/>
        <w:rPr>
          <w:rFonts w:cs="TimesNewRoman"/>
        </w:rPr>
      </w:pPr>
      <w:r>
        <w:rPr>
          <w:rFonts w:hint="eastAsia"/>
        </w:rPr>
        <w:t>本标准适用于S</w:t>
      </w:r>
      <w:r>
        <w:t>CA</w:t>
      </w:r>
      <w:r>
        <w:rPr>
          <w:rFonts w:hint="eastAsia"/>
        </w:rPr>
        <w:t>知识库系统的设计、应用和评价</w:t>
      </w:r>
    </w:p>
    <w:p>
      <w:pPr>
        <w:pStyle w:val="81"/>
        <w:spacing w:before="312" w:after="312"/>
      </w:pPr>
      <w:bookmarkStart w:id="28" w:name="_Toc328406071"/>
      <w:bookmarkStart w:id="29" w:name="_Toc335747815"/>
      <w:bookmarkStart w:id="30" w:name="_Toc329093549"/>
      <w:bookmarkStart w:id="31" w:name="_Toc328408846"/>
      <w:bookmarkStart w:id="32" w:name="_Toc329786029"/>
      <w:bookmarkStart w:id="33" w:name="_Toc126585729"/>
      <w:bookmarkStart w:id="34" w:name="_Toc329076272"/>
      <w:bookmarkStart w:id="35" w:name="_Toc335309678"/>
      <w:bookmarkStart w:id="36" w:name="_Toc329077960"/>
      <w:r>
        <w:rPr>
          <w:rFonts w:hint="eastAsia"/>
        </w:rPr>
        <w:t>规范性引用文件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>
      <w:pPr>
        <w:pStyle w:val="42"/>
      </w:pPr>
      <w:r>
        <w:rPr>
          <w:rFonts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pStyle w:val="42"/>
        <w:rPr>
          <w:rFonts w:hint="eastAsia" w:eastAsia="宋体"/>
          <w:lang w:eastAsia="zh-Hans"/>
        </w:rPr>
      </w:pPr>
      <w:r>
        <w:rPr>
          <w:rFonts w:hint="eastAsia"/>
        </w:rPr>
        <w:t>《信息安全技术　数据库扫描产品安全技术要求》</w:t>
      </w:r>
      <w:r>
        <w:rPr>
          <w:rFonts w:hint="eastAsia"/>
          <w:lang w:eastAsia="zh-Hans"/>
        </w:rPr>
        <w:t>（</w:t>
      </w:r>
      <w:r>
        <w:rPr>
          <w:rFonts w:hint="eastAsia"/>
        </w:rPr>
        <w:t>GA/T 1139-2014</w:t>
      </w:r>
      <w:r>
        <w:rPr>
          <w:rFonts w:hint="eastAsia"/>
          <w:lang w:eastAsia="zh-Hans"/>
        </w:rPr>
        <w:t>）</w:t>
      </w:r>
    </w:p>
    <w:p>
      <w:pPr>
        <w:pStyle w:val="81"/>
        <w:spacing w:before="312" w:after="312"/>
      </w:pPr>
      <w:bookmarkStart w:id="37" w:name="_Toc328406072"/>
      <w:bookmarkEnd w:id="37"/>
      <w:bookmarkStart w:id="38" w:name="_Toc329077961"/>
      <w:bookmarkStart w:id="39" w:name="_Toc329076273"/>
      <w:bookmarkStart w:id="40" w:name="_Toc318901732"/>
      <w:bookmarkStart w:id="41" w:name="_Toc318901465"/>
      <w:bookmarkStart w:id="42" w:name="_Toc321667586"/>
      <w:bookmarkStart w:id="43" w:name="_Toc279655211"/>
      <w:bookmarkStart w:id="44" w:name="_Toc293414353"/>
      <w:bookmarkStart w:id="45" w:name="_Toc335747816"/>
      <w:bookmarkStart w:id="46" w:name="_Toc279654479"/>
      <w:bookmarkStart w:id="47" w:name="_Toc329786030"/>
      <w:bookmarkStart w:id="48" w:name="_Toc279655370"/>
      <w:bookmarkStart w:id="49" w:name="_Toc329093550"/>
      <w:bookmarkStart w:id="50" w:name="_Toc279480735"/>
      <w:bookmarkStart w:id="51" w:name="_Toc300386318"/>
      <w:bookmarkStart w:id="52" w:name="_Toc328408847"/>
      <w:bookmarkStart w:id="53" w:name="_Toc279990359"/>
      <w:bookmarkStart w:id="54" w:name="_Toc293413956"/>
      <w:bookmarkStart w:id="55" w:name="_Toc126585730"/>
      <w:bookmarkStart w:id="56" w:name="_Toc335309679"/>
      <w:bookmarkStart w:id="57" w:name="_Toc300384325"/>
      <w:r>
        <w:rPr>
          <w:rFonts w:hint="eastAsia"/>
        </w:rPr>
        <w:t>术语和定义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bookmarkEnd w:id="12"/>
    <w:p>
      <w:pPr>
        <w:pStyle w:val="42"/>
        <w:rPr>
          <w:rFonts w:ascii="Times New Roman"/>
        </w:rPr>
      </w:pPr>
      <w:bookmarkStart w:id="58" w:name="_Toc26320"/>
      <w:bookmarkStart w:id="59" w:name="_Toc510550205"/>
      <w:r>
        <w:rPr>
          <w:rFonts w:ascii="Times New Roman"/>
        </w:rPr>
        <w:t>下列术语和定义适用于本文件。</w:t>
      </w:r>
      <w:bookmarkEnd w:id="58"/>
      <w:bookmarkEnd w:id="59"/>
    </w:p>
    <w:p>
      <w:pPr>
        <w:pStyle w:val="75"/>
        <w:spacing w:before="156" w:after="156"/>
      </w:pPr>
      <w:r>
        <w:rPr>
          <w:rFonts w:hint="eastAsia"/>
        </w:rPr>
        <w:t xml:space="preserve"> </w:t>
      </w:r>
      <w:bookmarkStart w:id="60" w:name="_Toc126585731"/>
      <w:bookmarkEnd w:id="60"/>
    </w:p>
    <w:p>
      <w:pPr>
        <w:pStyle w:val="75"/>
        <w:numPr>
          <w:ilvl w:val="1"/>
          <w:numId w:val="0"/>
        </w:numPr>
        <w:spacing w:beforeLines="0" w:afterLines="0"/>
        <w:ind w:firstLine="420" w:firstLineChars="200"/>
      </w:pPr>
      <w:bookmarkStart w:id="61" w:name="_Toc126585732"/>
      <w:r>
        <w:rPr>
          <w:rFonts w:hint="eastAsia"/>
        </w:rPr>
        <w:t>术语名称1　项目</w:t>
      </w:r>
      <w:bookmarkEnd w:id="61"/>
    </w:p>
    <w:p>
      <w:pPr>
        <w:pStyle w:val="42"/>
      </w:pPr>
      <w:r>
        <w:rPr>
          <w:rFonts w:hint="eastAsia"/>
        </w:rPr>
        <w:t>包含开源代码或开源软件的开源项目。</w:t>
      </w:r>
    </w:p>
    <w:p>
      <w:pPr>
        <w:pStyle w:val="75"/>
        <w:spacing w:before="156" w:after="156"/>
      </w:pPr>
      <w:r>
        <w:rPr>
          <w:rFonts w:hint="eastAsia"/>
        </w:rPr>
        <w:t xml:space="preserve"> </w:t>
      </w:r>
      <w:r>
        <w:t xml:space="preserve"> </w:t>
      </w:r>
      <w:bookmarkStart w:id="62" w:name="_Toc126585733"/>
      <w:bookmarkEnd w:id="62"/>
    </w:p>
    <w:p>
      <w:pPr>
        <w:pStyle w:val="75"/>
        <w:numPr>
          <w:ilvl w:val="1"/>
          <w:numId w:val="0"/>
        </w:numPr>
        <w:spacing w:beforeLines="0" w:afterLines="0"/>
        <w:ind w:firstLine="420" w:firstLineChars="200"/>
      </w:pPr>
      <w:bookmarkStart w:id="63" w:name="_Toc126585734"/>
      <w:r>
        <w:rPr>
          <w:rFonts w:hint="eastAsia"/>
        </w:rPr>
        <w:t>术语名称</w:t>
      </w:r>
      <w:r>
        <w:t>2</w:t>
      </w:r>
      <w:r>
        <w:rPr>
          <w:rFonts w:hint="eastAsia"/>
        </w:rPr>
        <w:t>　组件</w:t>
      </w:r>
      <w:bookmarkEnd w:id="63"/>
    </w:p>
    <w:p>
      <w:pPr>
        <w:pStyle w:val="42"/>
      </w:pPr>
      <w:r>
        <w:rPr>
          <w:rFonts w:hint="eastAsia"/>
        </w:rPr>
        <w:t>开源项目内具有独立的工作逻辑的功能模块。</w:t>
      </w:r>
    </w:p>
    <w:p>
      <w:pPr>
        <w:pStyle w:val="42"/>
        <w:ind w:firstLine="0" w:firstLineChars="0"/>
        <w:rPr>
          <w:rFonts w:ascii="Times New Roman"/>
        </w:rPr>
      </w:pPr>
    </w:p>
    <w:p>
      <w:pPr>
        <w:pStyle w:val="75"/>
        <w:spacing w:beforeLines="0" w:afterLines="0"/>
        <w:ind w:left="0"/>
        <w:rPr>
          <w:rFonts w:ascii="Times New Roman"/>
        </w:rPr>
      </w:pPr>
      <w:bookmarkStart w:id="64" w:name="_Toc7952756"/>
      <w:bookmarkEnd w:id="64"/>
      <w:bookmarkStart w:id="65" w:name="_Toc126585735"/>
      <w:bookmarkEnd w:id="65"/>
      <w:bookmarkStart w:id="66" w:name="_Toc23428677"/>
      <w:bookmarkEnd w:id="66"/>
      <w:bookmarkStart w:id="67" w:name="_Toc531093946"/>
      <w:bookmarkEnd w:id="67"/>
      <w:bookmarkStart w:id="68" w:name="_Toc520302762"/>
      <w:bookmarkEnd w:id="68"/>
      <w:bookmarkStart w:id="69" w:name="_Toc25604364"/>
      <w:bookmarkEnd w:id="69"/>
      <w:bookmarkStart w:id="70" w:name="_Toc522227353"/>
      <w:bookmarkEnd w:id="70"/>
      <w:bookmarkStart w:id="71" w:name="_Toc523299409"/>
      <w:bookmarkEnd w:id="71"/>
    </w:p>
    <w:p>
      <w:pPr>
        <w:pStyle w:val="75"/>
        <w:numPr>
          <w:ilvl w:val="1"/>
          <w:numId w:val="0"/>
        </w:numPr>
        <w:spacing w:beforeLines="0" w:afterLines="0"/>
        <w:ind w:firstLine="420" w:firstLineChars="200"/>
        <w:rPr>
          <w:rFonts w:ascii="Times New Roman"/>
        </w:rPr>
      </w:pPr>
      <w:bookmarkStart w:id="72" w:name="_Toc531093947"/>
      <w:bookmarkStart w:id="73" w:name="_Toc522227354"/>
      <w:bookmarkStart w:id="74" w:name="_Toc7952757"/>
      <w:bookmarkStart w:id="75" w:name="_Toc23428678"/>
      <w:bookmarkStart w:id="76" w:name="_Toc523299410"/>
      <w:bookmarkStart w:id="77" w:name="_Toc25604365"/>
      <w:bookmarkStart w:id="78" w:name="_Toc521340704"/>
      <w:bookmarkStart w:id="79" w:name="_Toc521338750"/>
      <w:bookmarkStart w:id="80" w:name="_Toc126585736"/>
      <w:r>
        <w:rPr>
          <w:rFonts w:hint="eastAsia"/>
        </w:rPr>
        <w:t>术语名称</w:t>
      </w:r>
      <w:r>
        <w:t>3</w:t>
      </w:r>
      <w:r>
        <w:rPr>
          <w:rFonts w:hint="eastAsia"/>
        </w:rPr>
        <w:t>　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r>
        <w:t>SCA</w:t>
      </w:r>
      <w:bookmarkEnd w:id="80"/>
    </w:p>
    <w:p>
      <w:pPr>
        <w:pStyle w:val="42"/>
        <w:rPr>
          <w:rFonts w:ascii="Times New Roman"/>
        </w:rPr>
      </w:pPr>
      <w:r>
        <w:rPr>
          <w:rFonts w:hint="eastAsia" w:ascii="Times New Roman"/>
        </w:rPr>
        <w:t>软件组件分析</w:t>
      </w:r>
    </w:p>
    <w:p>
      <w:pPr>
        <w:pStyle w:val="75"/>
        <w:spacing w:beforeLines="0" w:afterLines="0"/>
        <w:ind w:left="0"/>
      </w:pPr>
      <w:bookmarkStart w:id="81" w:name="_Toc126585737"/>
      <w:bookmarkEnd w:id="81"/>
      <w:bookmarkStart w:id="82" w:name="_Toc25604366"/>
      <w:bookmarkEnd w:id="82"/>
      <w:bookmarkStart w:id="83" w:name="_Toc23428679"/>
      <w:bookmarkEnd w:id="83"/>
    </w:p>
    <w:p>
      <w:pPr>
        <w:pStyle w:val="75"/>
        <w:numPr>
          <w:ilvl w:val="1"/>
          <w:numId w:val="0"/>
        </w:numPr>
        <w:spacing w:beforeLines="0" w:afterLines="0"/>
        <w:ind w:firstLine="420" w:firstLineChars="200"/>
      </w:pPr>
      <w:bookmarkStart w:id="84" w:name="_Toc126585738"/>
      <w:r>
        <w:rPr>
          <w:rFonts w:hint="eastAsia"/>
        </w:rPr>
        <w:t>术语名称</w:t>
      </w:r>
      <w:r>
        <w:t>4</w:t>
      </w:r>
      <w:r>
        <w:rPr>
          <w:rFonts w:hint="eastAsia"/>
        </w:rPr>
        <w:t>　知识库</w:t>
      </w:r>
      <w:bookmarkEnd w:id="84"/>
    </w:p>
    <w:p>
      <w:pPr>
        <w:pStyle w:val="42"/>
      </w:pPr>
      <w:r>
        <w:rPr>
          <w:rFonts w:hint="eastAsia"/>
        </w:rPr>
        <w:t>知识库是用于知识管理的一种特殊的数据库,以便于有关领域知识的采集、整理以及提取。</w:t>
      </w:r>
    </w:p>
    <w:p>
      <w:pPr>
        <w:pStyle w:val="81"/>
        <w:spacing w:before="312" w:after="312"/>
      </w:pPr>
      <w:bookmarkStart w:id="85" w:name="_Toc126585739"/>
      <w:r>
        <w:rPr>
          <w:rFonts w:hint="eastAsia"/>
        </w:rPr>
        <w:t>S</w:t>
      </w:r>
      <w:r>
        <w:t>CA</w:t>
      </w:r>
      <w:r>
        <w:rPr>
          <w:rFonts w:hint="eastAsia"/>
        </w:rPr>
        <w:t>知识库总体技术要求</w:t>
      </w:r>
      <w:bookmarkEnd w:id="85"/>
    </w:p>
    <w:p>
      <w:pPr>
        <w:pStyle w:val="75"/>
        <w:spacing w:before="156" w:after="156"/>
        <w:ind w:left="0"/>
      </w:pPr>
      <w:bookmarkStart w:id="86" w:name="_Toc126585740"/>
      <w:r>
        <w:rPr>
          <w:rFonts w:hint="eastAsia"/>
        </w:rPr>
        <w:t>总体要求</w:t>
      </w:r>
      <w:bookmarkEnd w:id="86"/>
    </w:p>
    <w:p>
      <w:pPr>
        <w:pStyle w:val="42"/>
      </w:pPr>
      <w:r>
        <w:rPr>
          <w:rFonts w:hint="eastAsia"/>
        </w:rPr>
        <w:t>SCA数据库应满足如下功能和性能要求：</w:t>
      </w:r>
    </w:p>
    <w:p>
      <w:pPr>
        <w:pStyle w:val="42"/>
      </w:pPr>
      <w:r>
        <w:rPr>
          <w:rFonts w:hint="eastAsia"/>
        </w:rPr>
        <w:t>a）知识库内容需全面准确</w:t>
      </w:r>
    </w:p>
    <w:p>
      <w:pPr>
        <w:pStyle w:val="42"/>
      </w:pPr>
      <w:r>
        <w:rPr>
          <w:rFonts w:hint="eastAsia"/>
        </w:rPr>
        <w:t>b）知识库需提供存储、更新与修改能力</w:t>
      </w:r>
    </w:p>
    <w:p>
      <w:pPr>
        <w:pStyle w:val="42"/>
      </w:pPr>
      <w:r>
        <w:rPr>
          <w:rFonts w:hint="eastAsia"/>
        </w:rPr>
        <w:t>c）具备写入、 存储、 查询、 管理数据的基本功能；</w:t>
      </w:r>
    </w:p>
    <w:p>
      <w:pPr>
        <w:pStyle w:val="42"/>
      </w:pPr>
      <w:r>
        <w:rPr>
          <w:rFonts w:hint="eastAsia"/>
        </w:rPr>
        <w:t>d）具备与主流外围软硬件系统；</w:t>
      </w:r>
    </w:p>
    <w:p>
      <w:pPr>
        <w:pStyle w:val="42"/>
      </w:pPr>
      <w:r>
        <w:rPr>
          <w:rFonts w:hint="eastAsia"/>
        </w:rPr>
        <w:t>e）具备一定的管理能力， 包括安装部署能力、 配置管理能力及实时监控能力、 用户管</w:t>
      </w:r>
    </w:p>
    <w:p>
      <w:pPr>
        <w:pStyle w:val="42"/>
      </w:pPr>
      <w:r>
        <w:rPr>
          <w:rFonts w:hint="eastAsia"/>
        </w:rPr>
        <w:t>理能力、在线升级能力、 元数据查看以及导入导出能力。</w:t>
      </w:r>
    </w:p>
    <w:p>
      <w:pPr>
        <w:pStyle w:val="42"/>
      </w:pPr>
      <w:r>
        <w:rPr>
          <w:rFonts w:hint="eastAsia"/>
        </w:rPr>
        <w:t>f）应具备容错能力， 以确保在发生故障时， 不会影响到业务的运行， 故障包括但不限</w:t>
      </w:r>
    </w:p>
    <w:p>
      <w:pPr>
        <w:pStyle w:val="42"/>
      </w:pPr>
      <w:r>
        <w:rPr>
          <w:rFonts w:hint="eastAsia"/>
        </w:rPr>
        <w:t>于硬件故障、 操作系统故障、 数据库服务故障；</w:t>
      </w:r>
    </w:p>
    <w:p>
      <w:pPr>
        <w:pStyle w:val="42"/>
      </w:pPr>
      <w:r>
        <w:rPr>
          <w:rFonts w:hint="eastAsia"/>
        </w:rPr>
        <w:t>g）具备过载保护能力以及数据多副本能力；</w:t>
      </w:r>
    </w:p>
    <w:p>
      <w:pPr>
        <w:pStyle w:val="42"/>
      </w:pPr>
      <w:r>
        <w:rPr>
          <w:rFonts w:hint="eastAsia"/>
        </w:rPr>
        <w:t>h）具备扩展性， 包括集群的在线扩容能力和缩容能力；</w:t>
      </w:r>
    </w:p>
    <w:p>
      <w:pPr>
        <w:pStyle w:val="42"/>
      </w:pPr>
      <w:r>
        <w:rPr>
          <w:rFonts w:hint="eastAsia"/>
        </w:rPr>
        <w:t>i）具备安全性， 保证数据在传输和使用过程中的安全， 包括对用户进行身份认证的能</w:t>
      </w:r>
    </w:p>
    <w:p>
      <w:pPr>
        <w:pStyle w:val="42"/>
      </w:pPr>
      <w:r>
        <w:rPr>
          <w:rFonts w:hint="eastAsia"/>
        </w:rPr>
        <w:t>力、 操作审计能力以及加解密能力；</w:t>
      </w:r>
    </w:p>
    <w:p>
      <w:pPr>
        <w:pStyle w:val="42"/>
      </w:pPr>
      <w:r>
        <w:rPr>
          <w:rFonts w:hint="eastAsia"/>
        </w:rPr>
        <w:t>j）具备较高的性能， 需要考察写入性能、 查询性能、 数据导入性能及数据压缩能力。</w:t>
      </w:r>
    </w:p>
    <w:p>
      <w:pPr>
        <w:pStyle w:val="75"/>
        <w:spacing w:before="156" w:after="156"/>
        <w:ind w:left="0"/>
      </w:pPr>
      <w:bookmarkStart w:id="87" w:name="_Toc126585741"/>
      <w:r>
        <w:rPr>
          <w:rFonts w:hint="eastAsia"/>
        </w:rPr>
        <w:t>知识库内容</w:t>
      </w:r>
      <w:bookmarkEnd w:id="87"/>
    </w:p>
    <w:p>
      <w:pPr>
        <w:pStyle w:val="82"/>
        <w:spacing w:before="156" w:after="156"/>
        <w:ind w:left="0" w:leftChars="0" w:firstLineChars="0"/>
        <w:rPr>
          <w:rFonts w:hint="eastAsia" w:ascii="黑体" w:eastAsia="黑体" w:cs="黑体"/>
        </w:rPr>
      </w:pPr>
      <w:r>
        <w:rPr>
          <w:rFonts w:hint="eastAsia" w:ascii="黑体" w:eastAsia="黑体" w:cs="黑体"/>
        </w:rPr>
        <w:t>源代码库</w:t>
      </w:r>
    </w:p>
    <w:p>
      <w:pPr>
        <w:pStyle w:val="82"/>
        <w:numPr>
          <w:ilvl w:val="3"/>
          <w:numId w:val="3"/>
        </w:numPr>
        <w:spacing w:before="156" w:after="156"/>
        <w:ind w:left="0" w:leftChars="0" w:firstLine="0" w:firstLineChars="0"/>
        <w:rPr>
          <w:rFonts w:hint="eastAsia" w:ascii="黑体" w:eastAsia="黑体" w:cs="黑体"/>
          <w:color w:val="auto"/>
        </w:rPr>
      </w:pPr>
      <w:r>
        <w:rPr>
          <w:rFonts w:hint="eastAsia" w:ascii="黑体" w:eastAsia="黑体" w:cs="黑体"/>
          <w:color w:val="auto"/>
        </w:rPr>
        <w:t>代码来源</w:t>
      </w:r>
    </w:p>
    <w:p>
      <w:pPr>
        <w:pStyle w:val="42"/>
        <w:spacing w:line="300" w:lineRule="auto"/>
        <w:rPr>
          <w:rFonts w:hint="eastAsia" w:ascii="宋体" w:eastAsia="宋体"/>
        </w:rPr>
      </w:pPr>
      <w:r>
        <w:rPr>
          <w:rFonts w:hint="eastAsia" w:ascii="宋体" w:eastAsia="宋体"/>
          <w:lang w:val="en-US" w:eastAsia="zh-Hans"/>
        </w:rPr>
        <w:t>代码来源</w:t>
      </w:r>
      <w:r>
        <w:rPr>
          <w:rFonts w:hint="eastAsia" w:ascii="宋体" w:eastAsia="宋体"/>
        </w:rPr>
        <w:t>是否足够广</w:t>
      </w:r>
      <w:r>
        <w:rPr>
          <w:rFonts w:hint="eastAsia" w:ascii="宋体" w:eastAsia="宋体"/>
          <w:lang w:eastAsia="zh-Hans"/>
        </w:rPr>
        <w:t>，</w:t>
      </w:r>
      <w:r>
        <w:rPr>
          <w:rFonts w:hint="eastAsia" w:ascii="宋体" w:eastAsia="宋体"/>
        </w:rPr>
        <w:t>是否包含主流开源仓库/平台的开源源代码</w:t>
      </w:r>
    </w:p>
    <w:p>
      <w:pPr>
        <w:pStyle w:val="82"/>
        <w:numPr>
          <w:ilvl w:val="3"/>
          <w:numId w:val="3"/>
        </w:numPr>
        <w:spacing w:before="156" w:after="156"/>
        <w:ind w:left="0" w:leftChars="0" w:firstLine="0" w:firstLineChars="0"/>
        <w:rPr>
          <w:rFonts w:hint="eastAsia" w:ascii="黑体" w:eastAsia="黑体" w:cs="黑体"/>
          <w:color w:val="auto"/>
        </w:rPr>
      </w:pPr>
      <w:r>
        <w:rPr>
          <w:rFonts w:hint="eastAsia" w:ascii="黑体" w:eastAsia="黑体" w:cs="黑体"/>
          <w:color w:val="auto"/>
        </w:rPr>
        <w:t>元数据齐全和完整性</w:t>
      </w:r>
    </w:p>
    <w:p>
      <w:pPr>
        <w:pStyle w:val="42"/>
        <w:spacing w:line="300" w:lineRule="auto"/>
        <w:rPr>
          <w:rFonts w:hint="default" w:ascii="宋体" w:eastAsia="宋体"/>
          <w:lang w:val="en-US" w:eastAsia="zh-Hans"/>
        </w:rPr>
      </w:pPr>
      <w:r>
        <w:rPr>
          <w:rFonts w:hint="eastAsia" w:ascii="宋体" w:eastAsia="宋体"/>
          <w:lang w:val="en-US" w:eastAsia="zh-Hans"/>
        </w:rPr>
        <w:t>单个项目元数据应齐全和完整。</w:t>
      </w:r>
    </w:p>
    <w:p>
      <w:pPr>
        <w:pStyle w:val="95"/>
        <w:numPr>
          <w:ilvl w:val="0"/>
          <w:numId w:val="20"/>
        </w:numPr>
        <w:spacing w:line="300" w:lineRule="auto"/>
        <w:rPr>
          <w:rFonts w:hint="eastAsia" w:ascii="宋体" w:eastAsia="宋体"/>
        </w:rPr>
      </w:pPr>
      <w:r>
        <w:rPr>
          <w:rFonts w:hint="eastAsia" w:ascii="宋体" w:eastAsia="宋体"/>
        </w:rPr>
        <w:t>元数据颗粒度：项目级别、组件级别、文件级别、代码片段级别</w:t>
      </w:r>
    </w:p>
    <w:p>
      <w:pPr>
        <w:pStyle w:val="95"/>
        <w:numPr>
          <w:ilvl w:val="0"/>
          <w:numId w:val="20"/>
        </w:numPr>
        <w:spacing w:line="300" w:lineRule="auto"/>
        <w:rPr>
          <w:rFonts w:hint="eastAsia" w:ascii="宋体" w:eastAsia="宋体"/>
        </w:rPr>
      </w:pPr>
      <w:r>
        <w:rPr>
          <w:rFonts w:hint="eastAsia" w:ascii="宋体" w:eastAsia="宋体"/>
        </w:rPr>
        <w:t>元数据完整和准确：</w:t>
      </w:r>
    </w:p>
    <w:p>
      <w:pPr>
        <w:pStyle w:val="31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auto"/>
        <w:textAlignment w:val="auto"/>
        <w:rPr>
          <w:rFonts w:hint="eastAsia" w:hAnsi="宋体"/>
          <w:szCs w:val="22"/>
        </w:rPr>
      </w:pPr>
      <w:r>
        <w:rPr>
          <w:rFonts w:hint="eastAsia" w:hAnsi="宋体"/>
          <w:szCs w:val="22"/>
        </w:rPr>
        <w:t>项目或社区活跃度：最近更新时间，最近commit数量，contributor数量、star数量、fork数量，PR数量</w:t>
      </w:r>
      <w:r>
        <w:rPr>
          <w:rFonts w:hint="eastAsia" w:hAnsi="宋体"/>
          <w:szCs w:val="22"/>
          <w:lang w:eastAsia="zh-Hans"/>
        </w:rPr>
        <w:t>，</w:t>
      </w:r>
      <w:r>
        <w:rPr>
          <w:rFonts w:hint="eastAsia" w:hAnsi="宋体"/>
          <w:szCs w:val="22"/>
        </w:rPr>
        <w:t>issue数，下载数，资源库大小</w:t>
      </w:r>
      <w:r>
        <w:rPr>
          <w:rFonts w:hint="eastAsia" w:hAnsi="宋体"/>
          <w:szCs w:val="22"/>
          <w:lang w:eastAsia="zh-Hans"/>
        </w:rPr>
        <w:t>，</w:t>
      </w:r>
      <w:r>
        <w:rPr>
          <w:rFonts w:hint="eastAsia" w:hAnsi="宋体"/>
          <w:szCs w:val="22"/>
        </w:rPr>
        <w:t>所属开源基金会等</w:t>
      </w:r>
    </w:p>
    <w:p>
      <w:pPr>
        <w:pStyle w:val="31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auto"/>
        <w:textAlignment w:val="auto"/>
        <w:rPr>
          <w:rFonts w:hint="eastAsia" w:hAnsi="宋体"/>
          <w:szCs w:val="22"/>
        </w:rPr>
      </w:pPr>
      <w:r>
        <w:rPr>
          <w:rFonts w:hint="eastAsia" w:hAnsi="宋体"/>
          <w:szCs w:val="22"/>
        </w:rPr>
        <w:t>组件级元数据：组件名称、描述、创建时间、版本、许可证、URL、拥有者、程序语言</w:t>
      </w:r>
    </w:p>
    <w:p>
      <w:pPr>
        <w:pStyle w:val="31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auto"/>
        <w:textAlignment w:val="auto"/>
        <w:rPr>
          <w:rFonts w:hint="eastAsia" w:hAnsi="宋体"/>
          <w:szCs w:val="22"/>
        </w:rPr>
      </w:pPr>
      <w:r>
        <w:rPr>
          <w:rFonts w:hint="eastAsia" w:hAnsi="宋体"/>
          <w:szCs w:val="22"/>
        </w:rPr>
        <w:t>文件级元数据：文件名称、URL、创建时间、最近更新时间、最近更新人</w:t>
      </w:r>
    </w:p>
    <w:p>
      <w:pPr>
        <w:pStyle w:val="95"/>
        <w:numPr>
          <w:ilvl w:val="0"/>
          <w:numId w:val="20"/>
        </w:numPr>
        <w:spacing w:line="300" w:lineRule="auto"/>
        <w:rPr>
          <w:rFonts w:hint="eastAsia" w:ascii="宋体" w:eastAsia="宋体"/>
        </w:rPr>
      </w:pPr>
      <w:r>
        <w:rPr>
          <w:rFonts w:hint="eastAsia" w:ascii="宋体" w:eastAsia="宋体"/>
        </w:rPr>
        <w:t>元数据关联关系：父子关系、依赖信息、许可证信息、版权信息、额外的许可要求等</w:t>
      </w:r>
    </w:p>
    <w:p>
      <w:pPr>
        <w:pStyle w:val="82"/>
        <w:numPr>
          <w:ilvl w:val="3"/>
          <w:numId w:val="3"/>
        </w:numPr>
        <w:spacing w:before="156" w:after="156"/>
        <w:ind w:left="0" w:leftChars="0" w:firstLine="0" w:firstLineChars="0"/>
        <w:rPr>
          <w:rFonts w:hint="eastAsia" w:ascii="黑体" w:eastAsia="黑体" w:cs="黑体"/>
          <w:color w:val="auto"/>
        </w:rPr>
      </w:pPr>
      <w:r>
        <w:rPr>
          <w:rFonts w:hint="eastAsia" w:ascii="黑体" w:eastAsia="黑体" w:cs="黑体"/>
          <w:color w:val="auto"/>
        </w:rPr>
        <w:t>数据准确性</w:t>
      </w:r>
    </w:p>
    <w:p>
      <w:pPr>
        <w:pStyle w:val="42"/>
        <w:spacing w:line="300" w:lineRule="auto"/>
        <w:rPr>
          <w:rFonts w:hint="eastAsia" w:ascii="宋体" w:eastAsia="宋体"/>
          <w:lang w:val="en-US" w:eastAsia="zh-Hans"/>
        </w:rPr>
      </w:pPr>
      <w:r>
        <w:rPr>
          <w:rFonts w:hint="eastAsia" w:ascii="宋体" w:eastAsia="宋体"/>
          <w:lang w:val="en-US" w:eastAsia="zh-Hans"/>
        </w:rPr>
        <w:t>原样获取和经过处理的数据均需与来源一致。</w:t>
      </w:r>
    </w:p>
    <w:p>
      <w:pPr>
        <w:pStyle w:val="82"/>
        <w:spacing w:before="156" w:after="156"/>
        <w:ind w:left="0" w:leftChars="0" w:firstLineChars="0"/>
      </w:pPr>
      <w:r>
        <w:rPr>
          <w:rFonts w:hint="eastAsia"/>
        </w:rPr>
        <w:t>许可证库</w:t>
      </w:r>
    </w:p>
    <w:p>
      <w:pPr>
        <w:pStyle w:val="42"/>
      </w:pPr>
      <w:r>
        <w:rPr>
          <w:rFonts w:hint="eastAsia"/>
        </w:rPr>
        <w:t>a）来源是否齐全：业界主要开源软件的许可证</w:t>
      </w:r>
    </w:p>
    <w:p>
      <w:pPr>
        <w:pStyle w:val="42"/>
      </w:pPr>
      <w:r>
        <w:rPr>
          <w:rFonts w:hint="eastAsia"/>
        </w:rPr>
        <w:t>b）信息齐全：许可证SPDX简称、许可证全称、许可证原文URL、许可证原文文本、是否OSI认证、是否FSF认证、所属家族</w:t>
      </w:r>
    </w:p>
    <w:p>
      <w:pPr>
        <w:pStyle w:val="42"/>
      </w:pPr>
      <w:r>
        <w:rPr>
          <w:rFonts w:hint="eastAsia"/>
        </w:rPr>
        <w:t>c）许可证解读：权力、义务、约束条件</w:t>
      </w:r>
    </w:p>
    <w:p>
      <w:pPr>
        <w:pStyle w:val="82"/>
        <w:spacing w:before="156" w:after="156"/>
        <w:ind w:left="0" w:leftChars="0" w:firstLineChars="0"/>
      </w:pPr>
      <w:r>
        <w:rPr>
          <w:rFonts w:hint="eastAsia"/>
        </w:rPr>
        <w:t>漏洞库</w:t>
      </w:r>
    </w:p>
    <w:p>
      <w:pPr>
        <w:pStyle w:val="42"/>
      </w:pPr>
      <w:r>
        <w:rPr>
          <w:rFonts w:hint="eastAsia"/>
        </w:rPr>
        <w:t>a）来源是否齐全：至少包含NVD、CNNVD、CNVD、CVE和</w:t>
      </w:r>
      <w:r>
        <w:t>G</w:t>
      </w:r>
      <w:r>
        <w:rPr>
          <w:rFonts w:hint="eastAsia"/>
        </w:rPr>
        <w:t>it</w:t>
      </w:r>
      <w:r>
        <w:t>H</w:t>
      </w:r>
      <w:r>
        <w:rPr>
          <w:rFonts w:hint="eastAsia"/>
        </w:rPr>
        <w:t>ub</w:t>
      </w:r>
      <w:r>
        <w:t xml:space="preserve"> A</w:t>
      </w:r>
      <w:r>
        <w:rPr>
          <w:rFonts w:hint="eastAsia"/>
        </w:rPr>
        <w:t>dvisory漏洞库。（更广泛的漏洞来源参见附录A）</w:t>
      </w:r>
    </w:p>
    <w:p>
      <w:pPr>
        <w:pStyle w:val="42"/>
      </w:pPr>
      <w:r>
        <w:rPr>
          <w:rFonts w:hint="eastAsia"/>
        </w:rPr>
        <w:t>b）漏洞时效性：是否在漏洞被发现第一时间能收录</w:t>
      </w:r>
    </w:p>
    <w:p>
      <w:pPr>
        <w:pStyle w:val="42"/>
      </w:pPr>
      <w:r>
        <w:rPr>
          <w:rFonts w:hint="eastAsia"/>
        </w:rPr>
        <w:t>c）漏洞关联的准确性：是否能识别到所有受影响的版本</w:t>
      </w:r>
    </w:p>
    <w:p>
      <w:pPr>
        <w:pStyle w:val="42"/>
      </w:pPr>
      <w:r>
        <w:rPr>
          <w:rFonts w:hint="eastAsia"/>
        </w:rPr>
        <w:t>d）漏洞关联的颗粒度：关联到项目级别、组件级别、文件级别、函数级别、代码片段级别</w:t>
      </w:r>
    </w:p>
    <w:p>
      <w:pPr>
        <w:pStyle w:val="42"/>
        <w:rPr>
          <w:rFonts w:hint="eastAsia" w:ascii="宋体" w:eastAsia="宋体"/>
        </w:rPr>
      </w:pPr>
      <w:r>
        <w:rPr>
          <w:rFonts w:hint="eastAsia" w:ascii="宋体" w:eastAsia="宋体"/>
        </w:rPr>
        <w:t xml:space="preserve">e）漏洞分析：至少包含解决建议（修复或规避建议）、漏洞分级、影响范围。（体现更强漏洞分析能力的指标参见附录B） </w:t>
      </w:r>
    </w:p>
    <w:p>
      <w:pPr>
        <w:pStyle w:val="82"/>
        <w:spacing w:before="156" w:after="156"/>
        <w:ind w:left="0" w:leftChars="0" w:firstLineChars="0"/>
      </w:pPr>
      <w:r>
        <w:rPr>
          <w:rFonts w:hint="eastAsia"/>
        </w:rPr>
        <w:t>加密算法库</w:t>
      </w:r>
    </w:p>
    <w:p>
      <w:pPr>
        <w:pStyle w:val="42"/>
        <w:numPr>
          <w:ilvl w:val="0"/>
          <w:numId w:val="21"/>
        </w:numPr>
      </w:pPr>
      <w:r>
        <w:rPr>
          <w:rFonts w:hint="eastAsia"/>
        </w:rPr>
        <w:t>来源是否齐全：是否包含业界各常用加密算法，尤其是非标准加密算法</w:t>
      </w:r>
    </w:p>
    <w:p>
      <w:pPr>
        <w:pStyle w:val="42"/>
        <w:numPr>
          <w:ilvl w:val="0"/>
          <w:numId w:val="21"/>
        </w:numPr>
      </w:pPr>
      <w:r>
        <w:rPr>
          <w:rFonts w:hint="eastAsia"/>
        </w:rPr>
        <w:t>加密算法特征库：针对具体某个加密算法，其特征库是否涵盖各主流编程语言的特征，不因编程语言不同而影响识别</w:t>
      </w:r>
    </w:p>
    <w:p>
      <w:pPr>
        <w:pStyle w:val="42"/>
        <w:numPr>
          <w:ilvl w:val="0"/>
          <w:numId w:val="21"/>
        </w:numPr>
      </w:pPr>
      <w:r>
        <w:rPr>
          <w:rFonts w:hint="eastAsia"/>
        </w:rPr>
        <w:t>加密算法和组件关联关系：是否能准确方便地识别到使用加密算法的组件/版本</w:t>
      </w:r>
    </w:p>
    <w:p>
      <w:pPr>
        <w:pStyle w:val="42"/>
        <w:numPr>
          <w:ilvl w:val="0"/>
          <w:numId w:val="21"/>
        </w:numPr>
      </w:pPr>
      <w:r>
        <w:rPr>
          <w:rFonts w:hint="eastAsia"/>
        </w:rPr>
        <w:t>是否能区分标准加密算法和非标准加密算法</w:t>
      </w:r>
    </w:p>
    <w:p>
      <w:pPr>
        <w:pStyle w:val="75"/>
        <w:spacing w:before="156" w:after="156"/>
        <w:ind w:left="0"/>
      </w:pPr>
      <w:bookmarkStart w:id="88" w:name="_Toc126585742"/>
      <w:r>
        <w:rPr>
          <w:rFonts w:hint="eastAsia"/>
        </w:rPr>
        <w:t>知识库存储、修改与更新</w:t>
      </w:r>
      <w:bookmarkEnd w:id="88"/>
    </w:p>
    <w:p>
      <w:pPr>
        <w:pStyle w:val="82"/>
        <w:spacing w:before="156" w:after="156"/>
        <w:ind w:left="0" w:leftChars="0" w:firstLineChars="0"/>
      </w:pPr>
      <w:r>
        <w:rPr>
          <w:rFonts w:hint="eastAsia"/>
        </w:rPr>
        <w:t>知识库的组织方式</w:t>
      </w:r>
    </w:p>
    <w:p>
      <w:pPr>
        <w:pStyle w:val="42"/>
      </w:pPr>
      <w:r>
        <w:rPr>
          <w:rFonts w:hint="eastAsia"/>
        </w:rPr>
        <w:t>以合理的组织方式存储或压缩，尽量减少知识库大小，方便存储、更新和检索，</w:t>
      </w:r>
    </w:p>
    <w:p>
      <w:pPr>
        <w:pStyle w:val="42"/>
      </w:pPr>
      <w:r>
        <w:rPr>
          <w:rFonts w:hint="eastAsia"/>
        </w:rPr>
        <w:t>数据格式方便转换，至少支持json、txt等目标格式。</w:t>
      </w:r>
    </w:p>
    <w:p>
      <w:pPr>
        <w:pStyle w:val="82"/>
        <w:spacing w:before="156" w:after="156"/>
        <w:ind w:left="0" w:leftChars="0" w:firstLineChars="0"/>
      </w:pPr>
      <w:r>
        <w:rPr>
          <w:rFonts w:hint="eastAsia"/>
        </w:rPr>
        <w:t>更新能力</w:t>
      </w:r>
    </w:p>
    <w:p>
      <w:pPr>
        <w:pStyle w:val="42"/>
      </w:pPr>
      <w:r>
        <w:rPr>
          <w:rFonts w:hint="eastAsia"/>
        </w:rPr>
        <w:t>a）更新能力：出现新的组件和漏洞等知识数据，需要及时更新</w:t>
      </w:r>
    </w:p>
    <w:p>
      <w:pPr>
        <w:pStyle w:val="42"/>
      </w:pPr>
      <w:r>
        <w:rPr>
          <w:rFonts w:hint="eastAsia"/>
        </w:rPr>
        <w:t>b）更新方式：支持在线更新（不影响软件正常运行），离线更新</w:t>
      </w:r>
    </w:p>
    <w:p>
      <w:pPr>
        <w:pStyle w:val="82"/>
        <w:spacing w:before="156" w:after="156"/>
        <w:ind w:left="0" w:leftChars="0" w:firstLineChars="0"/>
      </w:pPr>
      <w:r>
        <w:rPr>
          <w:rFonts w:hint="eastAsia"/>
        </w:rPr>
        <w:t>修改与定制化能力</w:t>
      </w:r>
    </w:p>
    <w:p>
      <w:pPr>
        <w:pStyle w:val="42"/>
      </w:pPr>
      <w:r>
        <w:rPr>
          <w:rFonts w:hint="eastAsia" w:cs="宋体"/>
          <w:szCs w:val="21"/>
        </w:rPr>
        <w:t>知识库需提供接口供用户按照约定的格式进行内容修改与定制化</w:t>
      </w:r>
    </w:p>
    <w:p>
      <w:pPr>
        <w:pStyle w:val="75"/>
        <w:numPr>
          <w:ilvl w:val="0"/>
          <w:numId w:val="0"/>
        </w:numPr>
        <w:spacing w:before="156" w:after="156"/>
      </w:pPr>
      <w:r>
        <w:br w:type="page"/>
      </w:r>
    </w:p>
    <w:p>
      <w:pPr>
        <w:pStyle w:val="119"/>
        <w:numPr>
          <w:ilvl w:val="0"/>
          <w:numId w:val="0"/>
        </w:numPr>
      </w:pPr>
      <w:bookmarkStart w:id="89" w:name="_Toc126585743"/>
      <w:r>
        <w:rPr>
          <w:rFonts w:hint="eastAsia"/>
        </w:rPr>
        <w:t xml:space="preserve">附 录 </w:t>
      </w:r>
      <w:r>
        <w:t>A</w:t>
      </w:r>
      <w:bookmarkStart w:id="90" w:name="_Toc29597"/>
      <w:r>
        <w:br w:type="textWrapping"/>
      </w:r>
      <w:bookmarkStart w:id="91" w:name="_Toc5895143"/>
      <w:r>
        <w:rPr>
          <w:rFonts w:hint="eastAsia"/>
        </w:rPr>
        <w:t>（资料性附录）</w:t>
      </w:r>
      <w:r>
        <w:br w:type="textWrapping"/>
      </w:r>
      <w:bookmarkEnd w:id="90"/>
      <w:bookmarkEnd w:id="91"/>
      <w:r>
        <w:rPr>
          <w:rFonts w:hint="eastAsia"/>
        </w:rPr>
        <w:t>常见公开漏洞库</w:t>
      </w:r>
      <w:bookmarkEnd w:id="89"/>
    </w:p>
    <w:p>
      <w:pPr>
        <w:pStyle w:val="314"/>
        <w:numPr>
          <w:ilvl w:val="0"/>
          <w:numId w:val="22"/>
        </w:numPr>
        <w:ind w:firstLineChars="0"/>
      </w:pPr>
      <w:r>
        <w:t>NVD (</w:t>
      </w:r>
      <w:r>
        <w:rPr>
          <w:rFonts w:hint="eastAsia"/>
        </w:rPr>
        <w:t>National</w:t>
      </w:r>
      <w:r>
        <w:t xml:space="preserve"> </w:t>
      </w:r>
      <w:r>
        <w:rPr>
          <w:rFonts w:hint="eastAsia"/>
        </w:rPr>
        <w:t>Vulnerability</w:t>
      </w:r>
      <w:r>
        <w:t xml:space="preserve"> </w:t>
      </w:r>
      <w:r>
        <w:rPr>
          <w:rFonts w:hint="eastAsia"/>
        </w:rPr>
        <w:t>Database)</w:t>
      </w:r>
    </w:p>
    <w:p>
      <w:pPr>
        <w:pStyle w:val="314"/>
        <w:numPr>
          <w:ilvl w:val="0"/>
          <w:numId w:val="22"/>
        </w:numPr>
        <w:ind w:firstLineChars="0"/>
      </w:pPr>
      <w:r>
        <w:rPr>
          <w:rFonts w:hint="eastAsia"/>
        </w:rPr>
        <w:t>CVE</w:t>
      </w:r>
      <w:r>
        <w:t xml:space="preserve"> (Common Vulnerabilities and Exposures)</w:t>
      </w:r>
    </w:p>
    <w:p>
      <w:pPr>
        <w:pStyle w:val="314"/>
        <w:numPr>
          <w:ilvl w:val="0"/>
          <w:numId w:val="22"/>
        </w:numPr>
        <w:ind w:firstLineChars="0"/>
      </w:pPr>
      <w:r>
        <w:rPr>
          <w:rFonts w:hint="eastAsia"/>
        </w:rPr>
        <w:t>CNNVD</w:t>
      </w:r>
      <w:r>
        <w:t xml:space="preserve"> (</w:t>
      </w:r>
      <w:r>
        <w:rPr>
          <w:rFonts w:hint="eastAsia"/>
        </w:rPr>
        <w:t>国家信息安全漏洞库</w:t>
      </w:r>
      <w:r>
        <w:t>)</w:t>
      </w:r>
    </w:p>
    <w:p>
      <w:pPr>
        <w:pStyle w:val="314"/>
        <w:numPr>
          <w:ilvl w:val="0"/>
          <w:numId w:val="22"/>
        </w:numPr>
        <w:ind w:firstLineChars="0"/>
      </w:pPr>
      <w:r>
        <w:rPr>
          <w:rFonts w:hint="eastAsia"/>
        </w:rPr>
        <w:t>CNVD</w:t>
      </w:r>
      <w:r>
        <w:t xml:space="preserve"> (</w:t>
      </w:r>
      <w:r>
        <w:rPr>
          <w:rFonts w:hint="eastAsia"/>
        </w:rPr>
        <w:t>国家信息安全漏洞共享平台</w:t>
      </w:r>
      <w:r>
        <w:t>)</w:t>
      </w:r>
    </w:p>
    <w:p>
      <w:pPr>
        <w:pStyle w:val="314"/>
        <w:numPr>
          <w:ilvl w:val="0"/>
          <w:numId w:val="22"/>
        </w:numPr>
        <w:ind w:firstLineChars="0"/>
      </w:pPr>
      <w:r>
        <w:t>G</w:t>
      </w:r>
      <w:r>
        <w:rPr>
          <w:rFonts w:hint="eastAsia"/>
        </w:rPr>
        <w:t>it</w:t>
      </w:r>
      <w:r>
        <w:t>H</w:t>
      </w:r>
      <w:r>
        <w:rPr>
          <w:rFonts w:hint="eastAsia"/>
        </w:rPr>
        <w:t>ub</w:t>
      </w:r>
      <w:r>
        <w:t xml:space="preserve"> A</w:t>
      </w:r>
      <w:r>
        <w:rPr>
          <w:rFonts w:hint="eastAsia"/>
        </w:rPr>
        <w:t>dvisory</w:t>
      </w:r>
      <w:r>
        <w:t xml:space="preserve"> Database</w:t>
      </w:r>
    </w:p>
    <w:p>
      <w:pPr>
        <w:pStyle w:val="314"/>
        <w:numPr>
          <w:ilvl w:val="0"/>
          <w:numId w:val="22"/>
        </w:numPr>
        <w:ind w:firstLineChars="0"/>
      </w:pPr>
      <w:r>
        <w:rPr>
          <w:rFonts w:hint="eastAsia"/>
        </w:rPr>
        <w:t>G</w:t>
      </w:r>
      <w:r>
        <w:t>itLab A</w:t>
      </w:r>
      <w:r>
        <w:rPr>
          <w:rFonts w:hint="eastAsia"/>
        </w:rPr>
        <w:t>dvisory</w:t>
      </w:r>
      <w:r>
        <w:t xml:space="preserve"> Database</w:t>
      </w:r>
    </w:p>
    <w:p>
      <w:pPr>
        <w:pStyle w:val="314"/>
        <w:numPr>
          <w:ilvl w:val="0"/>
          <w:numId w:val="22"/>
        </w:numPr>
        <w:ind w:firstLineChars="0"/>
      </w:pPr>
      <w:r>
        <w:rPr>
          <w:rFonts w:hint="eastAsia"/>
        </w:rPr>
        <w:t>OSV</w:t>
      </w:r>
      <w:r>
        <w:t xml:space="preserve"> (Open </w:t>
      </w:r>
      <w:r>
        <w:rPr>
          <w:rFonts w:hint="eastAsia"/>
        </w:rPr>
        <w:t>S</w:t>
      </w:r>
      <w:r>
        <w:t xml:space="preserve">ource </w:t>
      </w:r>
      <w:r>
        <w:rPr>
          <w:rFonts w:hint="eastAsia"/>
        </w:rPr>
        <w:t>V</w:t>
      </w:r>
      <w:r>
        <w:t>ulnerability</w:t>
      </w:r>
      <w:r>
        <w:rPr>
          <w:rFonts w:hint="eastAsia"/>
        </w:rPr>
        <w:t>)</w:t>
      </w:r>
    </w:p>
    <w:p>
      <w:pPr>
        <w:widowControl/>
        <w:numPr>
          <w:ilvl w:val="0"/>
          <w:numId w:val="22"/>
        </w:numPr>
        <w:shd w:val="clear" w:color="auto" w:fill="FFFFFF"/>
        <w:jc w:val="left"/>
      </w:pPr>
      <w:r>
        <w:t>GSD (Global Security Database)</w:t>
      </w:r>
    </w:p>
    <w:p/>
    <w:p>
      <w:pPr>
        <w:pStyle w:val="119"/>
        <w:numPr>
          <w:ilvl w:val="0"/>
          <w:numId w:val="0"/>
        </w:numPr>
      </w:pPr>
      <w:bookmarkStart w:id="92" w:name="_Toc126585744"/>
      <w:r>
        <w:rPr>
          <w:rFonts w:hint="eastAsia"/>
        </w:rPr>
        <w:t>附 录 B</w:t>
      </w:r>
      <w:r>
        <w:br w:type="textWrapping"/>
      </w:r>
      <w:r>
        <w:rPr>
          <w:rFonts w:hint="eastAsia"/>
        </w:rPr>
        <w:t>（资料性附录）</w:t>
      </w:r>
      <w:r>
        <w:br w:type="textWrapping"/>
      </w:r>
      <w:r>
        <w:rPr>
          <w:rFonts w:hint="eastAsia"/>
        </w:rPr>
        <w:t>漏洞分析结果字段参考</w:t>
      </w:r>
      <w:bookmarkEnd w:id="92"/>
    </w:p>
    <w:p>
      <w:pPr>
        <w:pStyle w:val="314"/>
        <w:numPr>
          <w:ilvl w:val="0"/>
          <w:numId w:val="23"/>
        </w:numPr>
        <w:ind w:firstLineChars="0"/>
      </w:pPr>
      <w:r>
        <w:rPr>
          <w:rFonts w:hint="eastAsia"/>
        </w:rPr>
        <w:t>漏洞原因分析</w:t>
      </w:r>
    </w:p>
    <w:p>
      <w:pPr>
        <w:pStyle w:val="314"/>
        <w:numPr>
          <w:ilvl w:val="0"/>
          <w:numId w:val="23"/>
        </w:numPr>
        <w:ind w:firstLineChars="0"/>
      </w:pPr>
      <w:r>
        <w:rPr>
          <w:rFonts w:hint="eastAsia"/>
        </w:rPr>
        <w:t>漏洞危害描述</w:t>
      </w:r>
    </w:p>
    <w:p>
      <w:pPr>
        <w:pStyle w:val="314"/>
        <w:numPr>
          <w:ilvl w:val="0"/>
          <w:numId w:val="23"/>
        </w:numPr>
        <w:ind w:firstLineChars="0"/>
      </w:pPr>
      <w:r>
        <w:rPr>
          <w:rFonts w:hint="eastAsia"/>
        </w:rPr>
        <w:t>漏洞分级</w:t>
      </w:r>
    </w:p>
    <w:p>
      <w:pPr>
        <w:pStyle w:val="314"/>
        <w:numPr>
          <w:ilvl w:val="0"/>
          <w:numId w:val="23"/>
        </w:numPr>
        <w:ind w:firstLineChars="0"/>
      </w:pPr>
      <w:r>
        <w:rPr>
          <w:rFonts w:hint="eastAsia"/>
        </w:rPr>
        <w:t>漏洞类型</w:t>
      </w:r>
    </w:p>
    <w:p>
      <w:pPr>
        <w:pStyle w:val="314"/>
        <w:numPr>
          <w:ilvl w:val="0"/>
          <w:numId w:val="23"/>
        </w:numPr>
        <w:ind w:firstLineChars="0"/>
      </w:pPr>
      <w:r>
        <w:rPr>
          <w:rFonts w:hint="eastAsia"/>
        </w:rPr>
        <w:t>影响范围（含影响软件及版本）</w:t>
      </w:r>
    </w:p>
    <w:p>
      <w:pPr>
        <w:pStyle w:val="314"/>
        <w:numPr>
          <w:ilvl w:val="0"/>
          <w:numId w:val="23"/>
        </w:numPr>
        <w:ind w:firstLineChars="0"/>
      </w:pPr>
      <w:r>
        <w:rPr>
          <w:rFonts w:hint="eastAsia"/>
        </w:rPr>
        <w:t>解决建议（修复或规避建议）</w:t>
      </w:r>
    </w:p>
    <w:p>
      <w:pPr>
        <w:pStyle w:val="314"/>
        <w:numPr>
          <w:ilvl w:val="0"/>
          <w:numId w:val="23"/>
        </w:numPr>
        <w:ind w:firstLineChars="0"/>
      </w:pPr>
      <w:r>
        <w:rPr>
          <w:rFonts w:hint="eastAsia"/>
        </w:rPr>
        <w:t>可利用的证明代码</w:t>
      </w:r>
      <w:r>
        <w:t>(</w:t>
      </w:r>
      <w:r>
        <w:rPr>
          <w:rFonts w:hint="eastAsia"/>
        </w:rPr>
        <w:t>PoC</w:t>
      </w:r>
      <w:r>
        <w:t>)</w:t>
      </w:r>
    </w:p>
    <w:p>
      <w:pPr>
        <w:pStyle w:val="314"/>
        <w:numPr>
          <w:ilvl w:val="0"/>
          <w:numId w:val="23"/>
        </w:numPr>
        <w:ind w:firstLineChars="0"/>
      </w:pPr>
      <w:r>
        <w:rPr>
          <w:rFonts w:hint="eastAsia"/>
        </w:rPr>
        <w:t>利用条件</w:t>
      </w:r>
    </w:p>
    <w:p>
      <w:pPr>
        <w:pStyle w:val="314"/>
        <w:numPr>
          <w:ilvl w:val="0"/>
          <w:numId w:val="23"/>
        </w:numPr>
        <w:ind w:firstLineChars="0"/>
      </w:pPr>
      <w:r>
        <w:rPr>
          <w:rFonts w:hint="eastAsia"/>
        </w:rPr>
        <w:t>利用成本</w:t>
      </w:r>
    </w:p>
    <w:p>
      <w:pPr>
        <w:pStyle w:val="314"/>
        <w:numPr>
          <w:ilvl w:val="0"/>
          <w:numId w:val="23"/>
        </w:numPr>
        <w:ind w:firstLineChars="0"/>
      </w:pPr>
      <w:r>
        <w:rPr>
          <w:rFonts w:hint="eastAsia"/>
        </w:rPr>
        <w:t>利用成熟度</w:t>
      </w:r>
    </w:p>
    <w:p>
      <w:pPr>
        <w:pStyle w:val="314"/>
        <w:numPr>
          <w:ilvl w:val="0"/>
          <w:numId w:val="23"/>
        </w:numPr>
        <w:ind w:firstLineChars="0"/>
      </w:pPr>
      <w:r>
        <w:rPr>
          <w:rFonts w:hint="eastAsia"/>
        </w:rPr>
        <w:t>处置优先级</w:t>
      </w:r>
    </w:p>
    <w:p>
      <w:pPr>
        <w:pStyle w:val="314"/>
        <w:numPr>
          <w:ilvl w:val="0"/>
          <w:numId w:val="23"/>
        </w:numPr>
        <w:ind w:firstLineChars="0"/>
      </w:pPr>
      <w:r>
        <w:rPr>
          <w:rFonts w:hint="eastAsia"/>
        </w:rPr>
        <w:t>漏洞可达性说明</w:t>
      </w:r>
    </w:p>
    <w:p>
      <w:pPr>
        <w:pStyle w:val="314"/>
        <w:numPr>
          <w:ilvl w:val="0"/>
          <w:numId w:val="23"/>
        </w:numPr>
        <w:ind w:firstLineChars="0"/>
      </w:pPr>
      <w:r>
        <w:rPr>
          <w:rFonts w:hint="eastAsia"/>
        </w:rPr>
        <w:t>参考链接</w:t>
      </w:r>
    </w:p>
    <w:p/>
    <w:p>
      <w:pPr>
        <w:pStyle w:val="162"/>
        <w:framePr w:wrap="around" w:hAnchor="page" w:x="4345" w:y="1"/>
      </w:pPr>
      <w:r>
        <w:t>_________________________________</w:t>
      </w:r>
    </w:p>
    <w:sectPr>
      <w:headerReference r:id="rId8" w:type="default"/>
      <w:footerReference r:id="rId9" w:type="default"/>
      <w:footerReference r:id="rId10" w:type="even"/>
      <w:pgSz w:w="11906" w:h="16838"/>
      <w:pgMar w:top="1499" w:right="1134" w:bottom="1134" w:left="1417" w:header="1551" w:footer="1134" w:gutter="0"/>
      <w:pgNumType w:start="1"/>
      <w:cols w:space="425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OAPJP+TimesNewRoman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im Sun">
    <w:altName w:val="宋体"/>
    <w:panose1 w:val="020B0604020202020204"/>
    <w:charset w:val="86"/>
    <w:family w:val="auto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FangSong_GB2312">
    <w:altName w:val="仿宋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KaiTi_GB2312">
    <w:altName w:val="楷体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IOBAEE+TimesNewRoman,Bold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HEITI SC LIGHT">
    <w:altName w:val="Malgun Gothic Semilight"/>
    <w:panose1 w:val="02000000000000000000"/>
    <w:charset w:val="80"/>
    <w:family w:val="auto"/>
    <w:pitch w:val="default"/>
    <w:sig w:usb0="00000000" w:usb1="00000000" w:usb2="00000000" w:usb3="00000000" w:csb0="0016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NewRoman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4"/>
    </w:pPr>
    <w:r>
      <w:fldChar w:fldCharType="begin"/>
    </w:r>
    <w:r>
      <w:instrText xml:space="preserve"> PAGE  \* MERGEFORMAT </w:instrText>
    </w:r>
    <w:r>
      <w:fldChar w:fldCharType="separate"/>
    </w:r>
    <w:r>
      <w:t>II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9"/>
    </w:pPr>
    <w:r>
      <w:rPr>
        <w:rStyle w:val="61"/>
      </w:rPr>
      <w:fldChar w:fldCharType="begin"/>
    </w:r>
    <w:r>
      <w:rPr>
        <w:rStyle w:val="61"/>
      </w:rPr>
      <w:instrText xml:space="preserve"> PAGE </w:instrText>
    </w:r>
    <w:r>
      <w:rPr>
        <w:rStyle w:val="61"/>
      </w:rPr>
      <w:fldChar w:fldCharType="separate"/>
    </w:r>
    <w:r>
      <w:rPr>
        <w:rStyle w:val="61"/>
      </w:rPr>
      <w:t>III</w:t>
    </w:r>
    <w:r>
      <w:rPr>
        <w:rStyle w:val="6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4"/>
    </w:pPr>
    <w:r>
      <w:fldChar w:fldCharType="begin"/>
    </w:r>
    <w:r>
      <w:instrText xml:space="preserve"> PAGE  \* MERGEFORMAT </w:instrText>
    </w:r>
    <w:r>
      <w:fldChar w:fldCharType="separate"/>
    </w:r>
    <w:r>
      <w:t>II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9"/>
    </w:pPr>
    <w:r>
      <w:rPr>
        <w:rStyle w:val="61"/>
      </w:rPr>
      <w:fldChar w:fldCharType="begin"/>
    </w:r>
    <w:r>
      <w:rPr>
        <w:rStyle w:val="61"/>
      </w:rPr>
      <w:instrText xml:space="preserve"> PAGE </w:instrText>
    </w:r>
    <w:r>
      <w:rPr>
        <w:rStyle w:val="61"/>
      </w:rPr>
      <w:fldChar w:fldCharType="separate"/>
    </w:r>
    <w:r>
      <w:rPr>
        <w:rStyle w:val="61"/>
      </w:rPr>
      <w:t>5</w:t>
    </w:r>
    <w:r>
      <w:rPr>
        <w:rStyle w:val="61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4"/>
    </w:pPr>
    <w:r>
      <w:fldChar w:fldCharType="begin"/>
    </w:r>
    <w:r>
      <w:instrText xml:space="preserve"> PAGE  \* MERGEFORMAT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0"/>
      <w:jc w:val="left"/>
    </w:pPr>
    <w:r>
      <w:rPr>
        <w:rFonts w:hint="eastAsia"/>
      </w:rPr>
      <w:t>T/ISC</w:t>
    </w:r>
    <w:r>
      <w:t xml:space="preserve"> XXXX—XXXX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0"/>
    </w:pPr>
    <w:r>
      <w:rPr>
        <w:rFonts w:hint="eastAsia"/>
      </w:rPr>
      <w:t>T/ISC</w:t>
    </w:r>
    <w:r>
      <w:t xml:space="preserve"> XXXX—XXXX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0"/>
    </w:pPr>
    <w:r>
      <w:rPr>
        <w:rFonts w:hint="eastAsia"/>
      </w:rPr>
      <w:t>T/ISC</w:t>
    </w:r>
    <w:r>
      <w:t xml:space="preserve"> XXXX—XXXX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0A15CD"/>
    <w:multiLevelType w:val="multilevel"/>
    <w:tmpl w:val="040A15CD"/>
    <w:lvl w:ilvl="0" w:tentative="0">
      <w:start w:val="1"/>
      <w:numFmt w:val="none"/>
      <w:suff w:val="nothing"/>
      <w:lvlText w:val="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kern w:val="21"/>
        <w:sz w:val="21"/>
      </w:rPr>
    </w:lvl>
    <w:lvl w:ilvl="2" w:tentative="0">
      <w:start w:val="1"/>
      <w:numFmt w:val="decimal"/>
      <w:pStyle w:val="181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77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78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79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80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055A75CD"/>
    <w:multiLevelType w:val="multilevel"/>
    <w:tmpl w:val="055A75C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 w:tentative="0">
      <w:start w:val="1"/>
      <w:numFmt w:val="decimal"/>
      <w:pStyle w:val="210"/>
      <w:lvlText w:val="6.6.2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>
    <w:nsid w:val="1DBF583A"/>
    <w:multiLevelType w:val="multilevel"/>
    <w:tmpl w:val="1DBF583A"/>
    <w:lvl w:ilvl="0" w:tentative="0">
      <w:start w:val="1"/>
      <w:numFmt w:val="decimal"/>
      <w:pStyle w:val="101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</w:rPr>
    </w:lvl>
  </w:abstractNum>
  <w:abstractNum w:abstractNumId="3">
    <w:nsid w:val="1DD772AC"/>
    <w:multiLevelType w:val="multilevel"/>
    <w:tmpl w:val="1DD772A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 w:tentative="0">
      <w:start w:val="1"/>
      <w:numFmt w:val="decimal"/>
      <w:pStyle w:val="216"/>
      <w:lvlText w:val="7.1.2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4">
    <w:nsid w:val="1EAD8078"/>
    <w:multiLevelType w:val="singleLevel"/>
    <w:tmpl w:val="1EAD8078"/>
    <w:lvl w:ilvl="0" w:tentative="0">
      <w:start w:val="1"/>
      <w:numFmt w:val="lowerLetter"/>
      <w:suff w:val="space"/>
      <w:lvlText w:val="%1)"/>
      <w:lvlJc w:val="left"/>
    </w:lvl>
  </w:abstractNum>
  <w:abstractNum w:abstractNumId="5">
    <w:nsid w:val="1FC91163"/>
    <w:multiLevelType w:val="multilevel"/>
    <w:tmpl w:val="1FC91163"/>
    <w:lvl w:ilvl="0" w:tentative="0">
      <w:start w:val="1"/>
      <w:numFmt w:val="decimal"/>
      <w:pStyle w:val="81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75"/>
      <w:suff w:val="nothing"/>
      <w:lvlText w:val="%1.%2　"/>
      <w:lvlJc w:val="left"/>
      <w:pPr>
        <w:ind w:left="142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pStyle w:val="8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7"/>
      <w:suff w:val="nothing"/>
      <w:lvlText w:val="%1.%2.%3.%4　"/>
      <w:lvlJc w:val="left"/>
      <w:pPr>
        <w:ind w:left="4679" w:firstLine="0"/>
      </w:pPr>
      <w:rPr>
        <w:rFonts w:hint="eastAsia" w:ascii="黑体" w:hAnsi="Times New Roman" w:eastAsia="黑体"/>
        <w:b w:val="0"/>
        <w:i w:val="0"/>
        <w:color w:val="auto"/>
        <w:sz w:val="21"/>
      </w:rPr>
    </w:lvl>
    <w:lvl w:ilvl="4" w:tentative="0">
      <w:start w:val="1"/>
      <w:numFmt w:val="decimal"/>
      <w:pStyle w:val="91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>
    <w:nsid w:val="24563ACF"/>
    <w:multiLevelType w:val="multilevel"/>
    <w:tmpl w:val="24563ACF"/>
    <w:lvl w:ilvl="0" w:tentative="0">
      <w:start w:val="1"/>
      <w:numFmt w:val="decimal"/>
      <w:pStyle w:val="209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 w:tentative="0">
      <w:start w:val="1"/>
      <w:numFmt w:val="decimal"/>
      <w:lvlText w:val="7.2.2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7">
    <w:nsid w:val="2A8F7113"/>
    <w:multiLevelType w:val="multilevel"/>
    <w:tmpl w:val="2A8F7113"/>
    <w:lvl w:ilvl="0" w:tentative="0">
      <w:start w:val="1"/>
      <w:numFmt w:val="upperLetter"/>
      <w:pStyle w:val="132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133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8">
    <w:nsid w:val="2C5917C3"/>
    <w:multiLevelType w:val="multilevel"/>
    <w:tmpl w:val="2C5917C3"/>
    <w:lvl w:ilvl="0" w:tentative="0">
      <w:start w:val="1"/>
      <w:numFmt w:val="none"/>
      <w:pStyle w:val="84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85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96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9">
    <w:nsid w:val="31DF6DEE"/>
    <w:multiLevelType w:val="multilevel"/>
    <w:tmpl w:val="31DF6DE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 w:tentative="0">
      <w:start w:val="1"/>
      <w:numFmt w:val="decimal"/>
      <w:lvlText w:val="6.2.2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pStyle w:val="229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0">
    <w:nsid w:val="39C214ED"/>
    <w:multiLevelType w:val="multilevel"/>
    <w:tmpl w:val="39C214E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1">
    <w:nsid w:val="3D733618"/>
    <w:multiLevelType w:val="multilevel"/>
    <w:tmpl w:val="3D733618"/>
    <w:lvl w:ilvl="0" w:tentative="0">
      <w:start w:val="1"/>
      <w:numFmt w:val="decimal"/>
      <w:pStyle w:val="43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2">
    <w:nsid w:val="407E65F9"/>
    <w:multiLevelType w:val="multilevel"/>
    <w:tmpl w:val="407E65F9"/>
    <w:lvl w:ilvl="0" w:tentative="0">
      <w:start w:val="1"/>
      <w:numFmt w:val="none"/>
      <w:pStyle w:val="187"/>
      <w:lvlText w:val="%1·　"/>
      <w:lvlJc w:val="left"/>
      <w:pPr>
        <w:tabs>
          <w:tab w:val="left" w:pos="1140"/>
        </w:tabs>
        <w:ind w:left="737" w:hanging="317"/>
      </w:pPr>
      <w:rPr>
        <w:rFonts w:hint="eastAsia" w:ascii="宋体" w:hAnsi="Times New Roman" w:eastAsia="宋体"/>
        <w:b w:val="0"/>
        <w:i w:val="0"/>
        <w:sz w:val="21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3">
    <w:nsid w:val="44C50F90"/>
    <w:multiLevelType w:val="multilevel"/>
    <w:tmpl w:val="44C50F90"/>
    <w:lvl w:ilvl="0" w:tentative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90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97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4">
    <w:nsid w:val="5D5850D8"/>
    <w:multiLevelType w:val="multilevel"/>
    <w:tmpl w:val="5D5850D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5">
    <w:nsid w:val="5E7D1ECE"/>
    <w:multiLevelType w:val="multilevel"/>
    <w:tmpl w:val="5E7D1ECE"/>
    <w:lvl w:ilvl="0" w:tentative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6">
    <w:nsid w:val="60266FC6"/>
    <w:multiLevelType w:val="multilevel"/>
    <w:tmpl w:val="60266FC6"/>
    <w:lvl w:ilvl="0" w:tentative="0">
      <w:start w:val="1"/>
      <w:numFmt w:val="upperLetter"/>
      <w:suff w:val="space"/>
      <w:lvlText w:val="Annex %1"/>
      <w:lvlJc w:val="left"/>
      <w:pPr>
        <w:ind w:left="0" w:firstLine="0"/>
      </w:pPr>
    </w:lvl>
    <w:lvl w:ilvl="1" w:tentative="0">
      <w:start w:val="1"/>
      <w:numFmt w:val="decimal"/>
      <w:lvlText w:val="%1.%2"/>
      <w:lvlJc w:val="left"/>
      <w:pPr>
        <w:tabs>
          <w:tab w:val="left" w:pos="680"/>
        </w:tabs>
        <w:ind w:left="680" w:hanging="680"/>
      </w:pPr>
    </w:lvl>
    <w:lvl w:ilvl="2" w:tentative="0">
      <w:start w:val="1"/>
      <w:numFmt w:val="decimal"/>
      <w:lvlText w:val="%1.%2.%3"/>
      <w:lvlJc w:val="left"/>
      <w:pPr>
        <w:tabs>
          <w:tab w:val="left" w:pos="907"/>
        </w:tabs>
        <w:ind w:left="907" w:hanging="907"/>
      </w:pPr>
    </w:lvl>
    <w:lvl w:ilvl="3" w:tentative="0">
      <w:start w:val="1"/>
      <w:numFmt w:val="decimal"/>
      <w:pStyle w:val="20"/>
      <w:lvlText w:val="%1.%2.%3.%4"/>
      <w:lvlJc w:val="left"/>
      <w:pPr>
        <w:tabs>
          <w:tab w:val="left" w:pos="1134"/>
        </w:tabs>
        <w:ind w:left="1134" w:hanging="1134"/>
      </w:pPr>
    </w:lvl>
    <w:lvl w:ilvl="4" w:tentative="0">
      <w:start w:val="1"/>
      <w:numFmt w:val="decimal"/>
      <w:lvlText w:val="%1.%2.%3.%4.%5"/>
      <w:lvlJc w:val="left"/>
      <w:pPr>
        <w:tabs>
          <w:tab w:val="left" w:pos="1361"/>
        </w:tabs>
        <w:ind w:left="1361" w:hanging="1361"/>
      </w:pPr>
    </w:lvl>
    <w:lvl w:ilvl="5" w:tentative="0">
      <w:start w:val="1"/>
      <w:numFmt w:val="decimal"/>
      <w:pStyle w:val="55"/>
      <w:lvlText w:val="%1.%2.%3.%4.%5.%6"/>
      <w:lvlJc w:val="left"/>
      <w:pPr>
        <w:tabs>
          <w:tab w:val="left" w:pos="1588"/>
        </w:tabs>
        <w:ind w:left="1588" w:hanging="1588"/>
      </w:p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0" w:firstLine="0"/>
      </w:pPr>
    </w:lvl>
  </w:abstractNum>
  <w:abstractNum w:abstractNumId="17">
    <w:nsid w:val="60B55DC2"/>
    <w:multiLevelType w:val="multilevel"/>
    <w:tmpl w:val="60B55DC2"/>
    <w:lvl w:ilvl="0" w:tentative="0">
      <w:start w:val="1"/>
      <w:numFmt w:val="upperLetter"/>
      <w:pStyle w:val="121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122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8">
    <w:nsid w:val="657D3FBC"/>
    <w:multiLevelType w:val="multilevel"/>
    <w:tmpl w:val="657D3FBC"/>
    <w:lvl w:ilvl="0" w:tentative="0">
      <w:start w:val="1"/>
      <w:numFmt w:val="upperLetter"/>
      <w:pStyle w:val="119"/>
      <w:suff w:val="nothing"/>
      <w:lvlText w:val="附　录　%1"/>
      <w:lvlJc w:val="left"/>
      <w:pPr>
        <w:ind w:left="4395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136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kern w:val="21"/>
        <w:sz w:val="21"/>
      </w:rPr>
    </w:lvl>
    <w:lvl w:ilvl="2" w:tentative="0">
      <w:start w:val="1"/>
      <w:numFmt w:val="decimal"/>
      <w:pStyle w:val="137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23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27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30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34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9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rPr>
        <w:rFonts w:hint="default" w:ascii="Times New Roman" w:hAnsi="Times New Roman" w:cs="Times New Roman"/>
        <w:b/>
        <w:bCs/>
        <w:i w:val="0"/>
        <w:iCs w:val="0"/>
        <w:sz w:val="21"/>
        <w:szCs w:val="21"/>
      </w:rPr>
    </w:lvl>
    <w:lvl w:ilvl="1" w:tentative="0">
      <w:start w:val="1"/>
      <w:numFmt w:val="decimal"/>
      <w:pStyle w:val="77"/>
      <w:suff w:val="nothing"/>
      <w:lvlText w:val="%1%2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2" w:tentative="0">
      <w:start w:val="1"/>
      <w:numFmt w:val="decimal"/>
      <w:pStyle w:val="76"/>
      <w:suff w:val="nothing"/>
      <w:lvlText w:val="%1%2.%3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3" w:tentative="0">
      <w:start w:val="1"/>
      <w:numFmt w:val="decimal"/>
      <w:suff w:val="nothing"/>
      <w:lvlText w:val="%1%2.%3.%4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4" w:tentative="0">
      <w:start w:val="1"/>
      <w:numFmt w:val="decimal"/>
      <w:suff w:val="nothing"/>
      <w:lvlText w:val="%1%2.%3.%4.%5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5" w:tentative="0">
      <w:start w:val="1"/>
      <w:numFmt w:val="decimal"/>
      <w:suff w:val="nothing"/>
      <w:lvlText w:val="%1%2.%3.%4.%5.%6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0">
    <w:nsid w:val="6D6C07CD"/>
    <w:multiLevelType w:val="multilevel"/>
    <w:tmpl w:val="6D6C07CD"/>
    <w:lvl w:ilvl="0" w:tentative="0">
      <w:start w:val="1"/>
      <w:numFmt w:val="lowerLetter"/>
      <w:pStyle w:val="139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129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21">
    <w:nsid w:val="714C4E7F"/>
    <w:multiLevelType w:val="multilevel"/>
    <w:tmpl w:val="714C4E7F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 w:tentative="0">
      <w:start w:val="1"/>
      <w:numFmt w:val="decimal"/>
      <w:lvlText w:val="6.2.2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pStyle w:val="227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2">
    <w:nsid w:val="76933334"/>
    <w:multiLevelType w:val="multilevel"/>
    <w:tmpl w:val="76933334"/>
    <w:lvl w:ilvl="0" w:tentative="0">
      <w:start w:val="1"/>
      <w:numFmt w:val="none"/>
      <w:pStyle w:val="186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9"/>
  </w:num>
  <w:num w:numId="5">
    <w:abstractNumId w:val="8"/>
  </w:num>
  <w:num w:numId="6">
    <w:abstractNumId w:val="13"/>
  </w:num>
  <w:num w:numId="7">
    <w:abstractNumId w:val="2"/>
  </w:num>
  <w:num w:numId="8">
    <w:abstractNumId w:val="18"/>
  </w:num>
  <w:num w:numId="9">
    <w:abstractNumId w:val="17"/>
  </w:num>
  <w:num w:numId="10">
    <w:abstractNumId w:val="20"/>
  </w:num>
  <w:num w:numId="11">
    <w:abstractNumId w:val="7"/>
  </w:num>
  <w:num w:numId="12">
    <w:abstractNumId w:val="0"/>
  </w:num>
  <w:num w:numId="13">
    <w:abstractNumId w:val="22"/>
  </w:num>
  <w:num w:numId="14">
    <w:abstractNumId w:val="12"/>
  </w:num>
  <w:num w:numId="15">
    <w:abstractNumId w:val="6"/>
  </w:num>
  <w:num w:numId="16">
    <w:abstractNumId w:val="1"/>
  </w:num>
  <w:num w:numId="17">
    <w:abstractNumId w:val="3"/>
  </w:num>
  <w:num w:numId="18">
    <w:abstractNumId w:val="21"/>
  </w:num>
  <w:num w:numId="19">
    <w:abstractNumId w:val="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removePersonalInformation/>
  <w:mirrorMargin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2MGRmNTI5MzAwOGFhNjQ1OTUyYzJjYWU4MDg5YjIifQ=="/>
  </w:docVars>
  <w:rsids>
    <w:rsidRoot w:val="00035925"/>
    <w:rsid w:val="00000244"/>
    <w:rsid w:val="0000185F"/>
    <w:rsid w:val="00003866"/>
    <w:rsid w:val="000039AA"/>
    <w:rsid w:val="0000586F"/>
    <w:rsid w:val="00006FD5"/>
    <w:rsid w:val="00010D80"/>
    <w:rsid w:val="00012C7A"/>
    <w:rsid w:val="00013D86"/>
    <w:rsid w:val="00013E02"/>
    <w:rsid w:val="00014A35"/>
    <w:rsid w:val="000153C4"/>
    <w:rsid w:val="000156C1"/>
    <w:rsid w:val="00016E21"/>
    <w:rsid w:val="0002143C"/>
    <w:rsid w:val="00022469"/>
    <w:rsid w:val="00024A1C"/>
    <w:rsid w:val="00025A65"/>
    <w:rsid w:val="00026C31"/>
    <w:rsid w:val="00027280"/>
    <w:rsid w:val="00031086"/>
    <w:rsid w:val="000320A7"/>
    <w:rsid w:val="00032F55"/>
    <w:rsid w:val="00035925"/>
    <w:rsid w:val="00035F97"/>
    <w:rsid w:val="00036023"/>
    <w:rsid w:val="000361B9"/>
    <w:rsid w:val="00041BB3"/>
    <w:rsid w:val="000465F5"/>
    <w:rsid w:val="00047E39"/>
    <w:rsid w:val="00050EFB"/>
    <w:rsid w:val="00057C90"/>
    <w:rsid w:val="00061954"/>
    <w:rsid w:val="000651D7"/>
    <w:rsid w:val="00066C22"/>
    <w:rsid w:val="000678CF"/>
    <w:rsid w:val="00067CDF"/>
    <w:rsid w:val="000724D5"/>
    <w:rsid w:val="00074FBE"/>
    <w:rsid w:val="000763C6"/>
    <w:rsid w:val="00083A09"/>
    <w:rsid w:val="00084617"/>
    <w:rsid w:val="000853A8"/>
    <w:rsid w:val="0009005E"/>
    <w:rsid w:val="00092857"/>
    <w:rsid w:val="000A20A9"/>
    <w:rsid w:val="000A2872"/>
    <w:rsid w:val="000A48B1"/>
    <w:rsid w:val="000B3143"/>
    <w:rsid w:val="000B3E9C"/>
    <w:rsid w:val="000B5F2A"/>
    <w:rsid w:val="000B65A2"/>
    <w:rsid w:val="000C6B05"/>
    <w:rsid w:val="000C6DD6"/>
    <w:rsid w:val="000C73D4"/>
    <w:rsid w:val="000D173A"/>
    <w:rsid w:val="000D1A95"/>
    <w:rsid w:val="000D1CE2"/>
    <w:rsid w:val="000D2E1D"/>
    <w:rsid w:val="000D3D4C"/>
    <w:rsid w:val="000D4508"/>
    <w:rsid w:val="000D4F51"/>
    <w:rsid w:val="000D6574"/>
    <w:rsid w:val="000D6713"/>
    <w:rsid w:val="000D718B"/>
    <w:rsid w:val="000E06B9"/>
    <w:rsid w:val="000E0C46"/>
    <w:rsid w:val="000E5F02"/>
    <w:rsid w:val="000E6BAE"/>
    <w:rsid w:val="000F030C"/>
    <w:rsid w:val="000F10D6"/>
    <w:rsid w:val="000F129C"/>
    <w:rsid w:val="000F20CE"/>
    <w:rsid w:val="000F550C"/>
    <w:rsid w:val="000F6422"/>
    <w:rsid w:val="0010099C"/>
    <w:rsid w:val="001056DE"/>
    <w:rsid w:val="00106313"/>
    <w:rsid w:val="0010653D"/>
    <w:rsid w:val="001121AC"/>
    <w:rsid w:val="001124C0"/>
    <w:rsid w:val="00113602"/>
    <w:rsid w:val="00115E19"/>
    <w:rsid w:val="00115ED0"/>
    <w:rsid w:val="00117545"/>
    <w:rsid w:val="001239BE"/>
    <w:rsid w:val="00127333"/>
    <w:rsid w:val="0013175F"/>
    <w:rsid w:val="00133FC7"/>
    <w:rsid w:val="00134DA9"/>
    <w:rsid w:val="00140C3B"/>
    <w:rsid w:val="00142E16"/>
    <w:rsid w:val="00144778"/>
    <w:rsid w:val="00147E3E"/>
    <w:rsid w:val="00150936"/>
    <w:rsid w:val="001512B4"/>
    <w:rsid w:val="00160B05"/>
    <w:rsid w:val="001620A5"/>
    <w:rsid w:val="001643DA"/>
    <w:rsid w:val="00164E53"/>
    <w:rsid w:val="001653B3"/>
    <w:rsid w:val="00165E9E"/>
    <w:rsid w:val="00166508"/>
    <w:rsid w:val="0016699D"/>
    <w:rsid w:val="0017084B"/>
    <w:rsid w:val="00171E0E"/>
    <w:rsid w:val="00173383"/>
    <w:rsid w:val="00175159"/>
    <w:rsid w:val="00176208"/>
    <w:rsid w:val="0018184E"/>
    <w:rsid w:val="0018211B"/>
    <w:rsid w:val="001840D3"/>
    <w:rsid w:val="00185471"/>
    <w:rsid w:val="001900F8"/>
    <w:rsid w:val="00190ED4"/>
    <w:rsid w:val="00191258"/>
    <w:rsid w:val="00192680"/>
    <w:rsid w:val="00193037"/>
    <w:rsid w:val="0019317C"/>
    <w:rsid w:val="00193737"/>
    <w:rsid w:val="00193A2C"/>
    <w:rsid w:val="00196F5F"/>
    <w:rsid w:val="00197B16"/>
    <w:rsid w:val="001A194B"/>
    <w:rsid w:val="001A288E"/>
    <w:rsid w:val="001A401A"/>
    <w:rsid w:val="001B0E9A"/>
    <w:rsid w:val="001B11E9"/>
    <w:rsid w:val="001B1264"/>
    <w:rsid w:val="001B3A39"/>
    <w:rsid w:val="001B40A3"/>
    <w:rsid w:val="001B6A6D"/>
    <w:rsid w:val="001B6DC2"/>
    <w:rsid w:val="001C149C"/>
    <w:rsid w:val="001C14DE"/>
    <w:rsid w:val="001C21AC"/>
    <w:rsid w:val="001C2569"/>
    <w:rsid w:val="001C31E9"/>
    <w:rsid w:val="001C47BA"/>
    <w:rsid w:val="001C59EA"/>
    <w:rsid w:val="001C675F"/>
    <w:rsid w:val="001C74F2"/>
    <w:rsid w:val="001D3EAA"/>
    <w:rsid w:val="001D406C"/>
    <w:rsid w:val="001D41EE"/>
    <w:rsid w:val="001D4646"/>
    <w:rsid w:val="001D7E96"/>
    <w:rsid w:val="001E0380"/>
    <w:rsid w:val="001E13B1"/>
    <w:rsid w:val="001E3BD5"/>
    <w:rsid w:val="001E7B9A"/>
    <w:rsid w:val="001E7BB4"/>
    <w:rsid w:val="001F3A19"/>
    <w:rsid w:val="001F441B"/>
    <w:rsid w:val="001F58CE"/>
    <w:rsid w:val="002107A7"/>
    <w:rsid w:val="00211E49"/>
    <w:rsid w:val="00214358"/>
    <w:rsid w:val="0022318F"/>
    <w:rsid w:val="00224063"/>
    <w:rsid w:val="00224273"/>
    <w:rsid w:val="002325E3"/>
    <w:rsid w:val="00234467"/>
    <w:rsid w:val="00236024"/>
    <w:rsid w:val="00237596"/>
    <w:rsid w:val="00237D8D"/>
    <w:rsid w:val="00240840"/>
    <w:rsid w:val="00241DA2"/>
    <w:rsid w:val="00243FBD"/>
    <w:rsid w:val="00247FEE"/>
    <w:rsid w:val="00250E7D"/>
    <w:rsid w:val="002521D3"/>
    <w:rsid w:val="00253325"/>
    <w:rsid w:val="00253A48"/>
    <w:rsid w:val="002565D5"/>
    <w:rsid w:val="002622C0"/>
    <w:rsid w:val="0026559D"/>
    <w:rsid w:val="0027065D"/>
    <w:rsid w:val="002713B0"/>
    <w:rsid w:val="00273CF5"/>
    <w:rsid w:val="002754B3"/>
    <w:rsid w:val="002778AE"/>
    <w:rsid w:val="0028269A"/>
    <w:rsid w:val="00282757"/>
    <w:rsid w:val="00283313"/>
    <w:rsid w:val="00283590"/>
    <w:rsid w:val="002840ED"/>
    <w:rsid w:val="00286973"/>
    <w:rsid w:val="002911EC"/>
    <w:rsid w:val="00294E70"/>
    <w:rsid w:val="00296B97"/>
    <w:rsid w:val="00297CC1"/>
    <w:rsid w:val="002A1924"/>
    <w:rsid w:val="002A7420"/>
    <w:rsid w:val="002B0F12"/>
    <w:rsid w:val="002B1308"/>
    <w:rsid w:val="002B4554"/>
    <w:rsid w:val="002B63E5"/>
    <w:rsid w:val="002C0A78"/>
    <w:rsid w:val="002C5529"/>
    <w:rsid w:val="002C5703"/>
    <w:rsid w:val="002C6155"/>
    <w:rsid w:val="002C72D8"/>
    <w:rsid w:val="002D11FA"/>
    <w:rsid w:val="002D1EDC"/>
    <w:rsid w:val="002D2D31"/>
    <w:rsid w:val="002D4465"/>
    <w:rsid w:val="002E0DDF"/>
    <w:rsid w:val="002E2906"/>
    <w:rsid w:val="002E2D86"/>
    <w:rsid w:val="002E5635"/>
    <w:rsid w:val="002E57F0"/>
    <w:rsid w:val="002E5DF9"/>
    <w:rsid w:val="002E64C3"/>
    <w:rsid w:val="002E6A2C"/>
    <w:rsid w:val="002F1D8C"/>
    <w:rsid w:val="002F21DA"/>
    <w:rsid w:val="002F72AC"/>
    <w:rsid w:val="00300007"/>
    <w:rsid w:val="00301F39"/>
    <w:rsid w:val="00303EC4"/>
    <w:rsid w:val="003160BE"/>
    <w:rsid w:val="003170EC"/>
    <w:rsid w:val="00322B01"/>
    <w:rsid w:val="00322B64"/>
    <w:rsid w:val="00325926"/>
    <w:rsid w:val="00327A8A"/>
    <w:rsid w:val="0033000B"/>
    <w:rsid w:val="00333108"/>
    <w:rsid w:val="00336185"/>
    <w:rsid w:val="00336610"/>
    <w:rsid w:val="0033738E"/>
    <w:rsid w:val="00337A76"/>
    <w:rsid w:val="003437B6"/>
    <w:rsid w:val="00343BE5"/>
    <w:rsid w:val="00343F73"/>
    <w:rsid w:val="00343F81"/>
    <w:rsid w:val="00345060"/>
    <w:rsid w:val="0034688E"/>
    <w:rsid w:val="00347C50"/>
    <w:rsid w:val="00351544"/>
    <w:rsid w:val="00351F83"/>
    <w:rsid w:val="0035323B"/>
    <w:rsid w:val="00354715"/>
    <w:rsid w:val="003609D2"/>
    <w:rsid w:val="003629F2"/>
    <w:rsid w:val="00363F22"/>
    <w:rsid w:val="00364C30"/>
    <w:rsid w:val="00366BC7"/>
    <w:rsid w:val="003706AC"/>
    <w:rsid w:val="00370B59"/>
    <w:rsid w:val="003736EB"/>
    <w:rsid w:val="0037456F"/>
    <w:rsid w:val="003749B8"/>
    <w:rsid w:val="00375564"/>
    <w:rsid w:val="00383191"/>
    <w:rsid w:val="003850E6"/>
    <w:rsid w:val="0038605A"/>
    <w:rsid w:val="00386DED"/>
    <w:rsid w:val="0038785D"/>
    <w:rsid w:val="003912E7"/>
    <w:rsid w:val="00393947"/>
    <w:rsid w:val="00395382"/>
    <w:rsid w:val="003A0C43"/>
    <w:rsid w:val="003A1BB6"/>
    <w:rsid w:val="003A2275"/>
    <w:rsid w:val="003A23DD"/>
    <w:rsid w:val="003A40D3"/>
    <w:rsid w:val="003A5D72"/>
    <w:rsid w:val="003A6A4F"/>
    <w:rsid w:val="003A7088"/>
    <w:rsid w:val="003B00DF"/>
    <w:rsid w:val="003B1275"/>
    <w:rsid w:val="003B1778"/>
    <w:rsid w:val="003B301A"/>
    <w:rsid w:val="003B618C"/>
    <w:rsid w:val="003B7264"/>
    <w:rsid w:val="003C11CB"/>
    <w:rsid w:val="003C1459"/>
    <w:rsid w:val="003C2287"/>
    <w:rsid w:val="003C5655"/>
    <w:rsid w:val="003C6008"/>
    <w:rsid w:val="003C75F3"/>
    <w:rsid w:val="003C78A3"/>
    <w:rsid w:val="003D076E"/>
    <w:rsid w:val="003D1429"/>
    <w:rsid w:val="003D453C"/>
    <w:rsid w:val="003D6C2E"/>
    <w:rsid w:val="003E1867"/>
    <w:rsid w:val="003E4A9A"/>
    <w:rsid w:val="003E4F82"/>
    <w:rsid w:val="003E5729"/>
    <w:rsid w:val="003E6055"/>
    <w:rsid w:val="003F18C5"/>
    <w:rsid w:val="003F2858"/>
    <w:rsid w:val="003F4131"/>
    <w:rsid w:val="003F46A7"/>
    <w:rsid w:val="003F4EE0"/>
    <w:rsid w:val="003F54F2"/>
    <w:rsid w:val="004012BC"/>
    <w:rsid w:val="0040154D"/>
    <w:rsid w:val="00402153"/>
    <w:rsid w:val="00402FC1"/>
    <w:rsid w:val="00407F26"/>
    <w:rsid w:val="00411836"/>
    <w:rsid w:val="00411CCD"/>
    <w:rsid w:val="00420A0B"/>
    <w:rsid w:val="00422A95"/>
    <w:rsid w:val="00425082"/>
    <w:rsid w:val="0042646E"/>
    <w:rsid w:val="00431DEB"/>
    <w:rsid w:val="00440CE0"/>
    <w:rsid w:val="00441D1B"/>
    <w:rsid w:val="00444358"/>
    <w:rsid w:val="004449CD"/>
    <w:rsid w:val="00446B29"/>
    <w:rsid w:val="0045256F"/>
    <w:rsid w:val="00452653"/>
    <w:rsid w:val="00453F9A"/>
    <w:rsid w:val="00454BD0"/>
    <w:rsid w:val="00455548"/>
    <w:rsid w:val="004563F6"/>
    <w:rsid w:val="00464950"/>
    <w:rsid w:val="00470286"/>
    <w:rsid w:val="004709D6"/>
    <w:rsid w:val="00471E91"/>
    <w:rsid w:val="00471EB0"/>
    <w:rsid w:val="00472E5C"/>
    <w:rsid w:val="00473849"/>
    <w:rsid w:val="00474675"/>
    <w:rsid w:val="0047470C"/>
    <w:rsid w:val="00475D89"/>
    <w:rsid w:val="00483144"/>
    <w:rsid w:val="00485158"/>
    <w:rsid w:val="0048659D"/>
    <w:rsid w:val="00493182"/>
    <w:rsid w:val="00495D4A"/>
    <w:rsid w:val="004961BB"/>
    <w:rsid w:val="004A01BA"/>
    <w:rsid w:val="004A0869"/>
    <w:rsid w:val="004A298E"/>
    <w:rsid w:val="004A35F9"/>
    <w:rsid w:val="004A5D14"/>
    <w:rsid w:val="004B018A"/>
    <w:rsid w:val="004B0DAB"/>
    <w:rsid w:val="004B24C1"/>
    <w:rsid w:val="004B2A84"/>
    <w:rsid w:val="004C1964"/>
    <w:rsid w:val="004C292F"/>
    <w:rsid w:val="004C2F0B"/>
    <w:rsid w:val="004C333A"/>
    <w:rsid w:val="004C3386"/>
    <w:rsid w:val="004C33A3"/>
    <w:rsid w:val="004C628A"/>
    <w:rsid w:val="004C6C64"/>
    <w:rsid w:val="004D05BE"/>
    <w:rsid w:val="004D1970"/>
    <w:rsid w:val="004D25E9"/>
    <w:rsid w:val="004D476C"/>
    <w:rsid w:val="004D6D8A"/>
    <w:rsid w:val="004E0449"/>
    <w:rsid w:val="004E064E"/>
    <w:rsid w:val="004E0ECC"/>
    <w:rsid w:val="004F45ED"/>
    <w:rsid w:val="004F7B99"/>
    <w:rsid w:val="00506FF0"/>
    <w:rsid w:val="00510280"/>
    <w:rsid w:val="00512102"/>
    <w:rsid w:val="00513D73"/>
    <w:rsid w:val="00514A43"/>
    <w:rsid w:val="00514E04"/>
    <w:rsid w:val="00515518"/>
    <w:rsid w:val="005174E5"/>
    <w:rsid w:val="00522393"/>
    <w:rsid w:val="00522620"/>
    <w:rsid w:val="005236EB"/>
    <w:rsid w:val="00525021"/>
    <w:rsid w:val="005253CE"/>
    <w:rsid w:val="00525656"/>
    <w:rsid w:val="00526825"/>
    <w:rsid w:val="00527117"/>
    <w:rsid w:val="00530CDC"/>
    <w:rsid w:val="00530E80"/>
    <w:rsid w:val="0053372A"/>
    <w:rsid w:val="00534C02"/>
    <w:rsid w:val="005356E7"/>
    <w:rsid w:val="00537453"/>
    <w:rsid w:val="0054264B"/>
    <w:rsid w:val="00543708"/>
    <w:rsid w:val="00543786"/>
    <w:rsid w:val="00544B69"/>
    <w:rsid w:val="0054542C"/>
    <w:rsid w:val="00546752"/>
    <w:rsid w:val="0055128A"/>
    <w:rsid w:val="005533D7"/>
    <w:rsid w:val="00557482"/>
    <w:rsid w:val="005619EB"/>
    <w:rsid w:val="005645CB"/>
    <w:rsid w:val="005703DE"/>
    <w:rsid w:val="00570D18"/>
    <w:rsid w:val="00582F46"/>
    <w:rsid w:val="00583CC0"/>
    <w:rsid w:val="0058464E"/>
    <w:rsid w:val="00585731"/>
    <w:rsid w:val="0058738A"/>
    <w:rsid w:val="00587E54"/>
    <w:rsid w:val="005915A6"/>
    <w:rsid w:val="005A01CB"/>
    <w:rsid w:val="005A1D90"/>
    <w:rsid w:val="005A39A0"/>
    <w:rsid w:val="005A58FF"/>
    <w:rsid w:val="005A5EAF"/>
    <w:rsid w:val="005A64C0"/>
    <w:rsid w:val="005B0C68"/>
    <w:rsid w:val="005B1810"/>
    <w:rsid w:val="005B2789"/>
    <w:rsid w:val="005B3053"/>
    <w:rsid w:val="005B3437"/>
    <w:rsid w:val="005B3C11"/>
    <w:rsid w:val="005B48AA"/>
    <w:rsid w:val="005B4CD4"/>
    <w:rsid w:val="005C0A07"/>
    <w:rsid w:val="005C1C28"/>
    <w:rsid w:val="005C34DC"/>
    <w:rsid w:val="005C4189"/>
    <w:rsid w:val="005C57F8"/>
    <w:rsid w:val="005C6DB5"/>
    <w:rsid w:val="005D0EA4"/>
    <w:rsid w:val="005D28EB"/>
    <w:rsid w:val="005D5E60"/>
    <w:rsid w:val="005D7317"/>
    <w:rsid w:val="005E19E7"/>
    <w:rsid w:val="005E721B"/>
    <w:rsid w:val="005E75C1"/>
    <w:rsid w:val="005E792D"/>
    <w:rsid w:val="005F3B9A"/>
    <w:rsid w:val="005F4760"/>
    <w:rsid w:val="005F492F"/>
    <w:rsid w:val="00604FDA"/>
    <w:rsid w:val="0060522B"/>
    <w:rsid w:val="00607763"/>
    <w:rsid w:val="00612921"/>
    <w:rsid w:val="006130B1"/>
    <w:rsid w:val="006160E1"/>
    <w:rsid w:val="0061716C"/>
    <w:rsid w:val="0062126D"/>
    <w:rsid w:val="006237DF"/>
    <w:rsid w:val="006243A1"/>
    <w:rsid w:val="0063017B"/>
    <w:rsid w:val="00632E56"/>
    <w:rsid w:val="00633918"/>
    <w:rsid w:val="00634C23"/>
    <w:rsid w:val="00635CBA"/>
    <w:rsid w:val="00637C50"/>
    <w:rsid w:val="0064338B"/>
    <w:rsid w:val="00644A85"/>
    <w:rsid w:val="00645F34"/>
    <w:rsid w:val="00646542"/>
    <w:rsid w:val="006504F4"/>
    <w:rsid w:val="00650778"/>
    <w:rsid w:val="00651C3A"/>
    <w:rsid w:val="00654BC9"/>
    <w:rsid w:val="006552FD"/>
    <w:rsid w:val="006555BD"/>
    <w:rsid w:val="00656569"/>
    <w:rsid w:val="00656C9F"/>
    <w:rsid w:val="00663418"/>
    <w:rsid w:val="00663AF3"/>
    <w:rsid w:val="00664F38"/>
    <w:rsid w:val="00666B6C"/>
    <w:rsid w:val="0066754A"/>
    <w:rsid w:val="006700ED"/>
    <w:rsid w:val="006708C0"/>
    <w:rsid w:val="00670A11"/>
    <w:rsid w:val="006713F1"/>
    <w:rsid w:val="00674CD7"/>
    <w:rsid w:val="00675BF4"/>
    <w:rsid w:val="00680706"/>
    <w:rsid w:val="00682682"/>
    <w:rsid w:val="00682702"/>
    <w:rsid w:val="00683B50"/>
    <w:rsid w:val="006868E0"/>
    <w:rsid w:val="0069058B"/>
    <w:rsid w:val="00692368"/>
    <w:rsid w:val="00692EA6"/>
    <w:rsid w:val="006973E1"/>
    <w:rsid w:val="006A2EBC"/>
    <w:rsid w:val="006A3A3B"/>
    <w:rsid w:val="006A5EA0"/>
    <w:rsid w:val="006A737B"/>
    <w:rsid w:val="006A783B"/>
    <w:rsid w:val="006A7B33"/>
    <w:rsid w:val="006B018E"/>
    <w:rsid w:val="006B1AEA"/>
    <w:rsid w:val="006B2EE1"/>
    <w:rsid w:val="006B4E13"/>
    <w:rsid w:val="006B60A5"/>
    <w:rsid w:val="006B689A"/>
    <w:rsid w:val="006B75DD"/>
    <w:rsid w:val="006C0612"/>
    <w:rsid w:val="006C1389"/>
    <w:rsid w:val="006C67E0"/>
    <w:rsid w:val="006C7738"/>
    <w:rsid w:val="006C7ABA"/>
    <w:rsid w:val="006C7BE6"/>
    <w:rsid w:val="006C7C31"/>
    <w:rsid w:val="006D0265"/>
    <w:rsid w:val="006D0A1C"/>
    <w:rsid w:val="006D0D60"/>
    <w:rsid w:val="006D1122"/>
    <w:rsid w:val="006D25F0"/>
    <w:rsid w:val="006D3C00"/>
    <w:rsid w:val="006D67A4"/>
    <w:rsid w:val="006D7983"/>
    <w:rsid w:val="006E0D9B"/>
    <w:rsid w:val="006E0DE1"/>
    <w:rsid w:val="006E1313"/>
    <w:rsid w:val="006E22AA"/>
    <w:rsid w:val="006E3675"/>
    <w:rsid w:val="006E4A7F"/>
    <w:rsid w:val="006F445D"/>
    <w:rsid w:val="006F7667"/>
    <w:rsid w:val="006F7910"/>
    <w:rsid w:val="0070196C"/>
    <w:rsid w:val="00702395"/>
    <w:rsid w:val="007026C7"/>
    <w:rsid w:val="0070461F"/>
    <w:rsid w:val="00704D07"/>
    <w:rsid w:val="00704DF6"/>
    <w:rsid w:val="007059AB"/>
    <w:rsid w:val="0070651C"/>
    <w:rsid w:val="00710CE6"/>
    <w:rsid w:val="007132A3"/>
    <w:rsid w:val="0071634E"/>
    <w:rsid w:val="00716421"/>
    <w:rsid w:val="00716895"/>
    <w:rsid w:val="00720E7F"/>
    <w:rsid w:val="0072298C"/>
    <w:rsid w:val="00722EC2"/>
    <w:rsid w:val="00723CBD"/>
    <w:rsid w:val="00723EBF"/>
    <w:rsid w:val="00724EFB"/>
    <w:rsid w:val="00730BAC"/>
    <w:rsid w:val="007419C3"/>
    <w:rsid w:val="00741F76"/>
    <w:rsid w:val="00744601"/>
    <w:rsid w:val="007452CB"/>
    <w:rsid w:val="007467A7"/>
    <w:rsid w:val="0074680B"/>
    <w:rsid w:val="007469DD"/>
    <w:rsid w:val="0074741B"/>
    <w:rsid w:val="0074759E"/>
    <w:rsid w:val="007478EA"/>
    <w:rsid w:val="00751851"/>
    <w:rsid w:val="0075415C"/>
    <w:rsid w:val="00757FFD"/>
    <w:rsid w:val="00763502"/>
    <w:rsid w:val="00767D05"/>
    <w:rsid w:val="00773E20"/>
    <w:rsid w:val="00780139"/>
    <w:rsid w:val="00781F2B"/>
    <w:rsid w:val="0078522E"/>
    <w:rsid w:val="007854F9"/>
    <w:rsid w:val="007913AB"/>
    <w:rsid w:val="007914F7"/>
    <w:rsid w:val="00793685"/>
    <w:rsid w:val="007957F8"/>
    <w:rsid w:val="00797CDA"/>
    <w:rsid w:val="007A2B3F"/>
    <w:rsid w:val="007A4355"/>
    <w:rsid w:val="007A4A13"/>
    <w:rsid w:val="007B1625"/>
    <w:rsid w:val="007B1E13"/>
    <w:rsid w:val="007B5870"/>
    <w:rsid w:val="007B6022"/>
    <w:rsid w:val="007B706E"/>
    <w:rsid w:val="007B71EB"/>
    <w:rsid w:val="007C6205"/>
    <w:rsid w:val="007C686A"/>
    <w:rsid w:val="007C728E"/>
    <w:rsid w:val="007D036C"/>
    <w:rsid w:val="007D2C53"/>
    <w:rsid w:val="007D3D60"/>
    <w:rsid w:val="007D6F76"/>
    <w:rsid w:val="007D74D6"/>
    <w:rsid w:val="007E1606"/>
    <w:rsid w:val="007E1655"/>
    <w:rsid w:val="007E1980"/>
    <w:rsid w:val="007E287D"/>
    <w:rsid w:val="007E2E61"/>
    <w:rsid w:val="007E3109"/>
    <w:rsid w:val="007E4B5A"/>
    <w:rsid w:val="007E4B76"/>
    <w:rsid w:val="007E5EA8"/>
    <w:rsid w:val="007E6620"/>
    <w:rsid w:val="007E75A9"/>
    <w:rsid w:val="007E79A9"/>
    <w:rsid w:val="007F0CF1"/>
    <w:rsid w:val="007F12A5"/>
    <w:rsid w:val="007F2BA5"/>
    <w:rsid w:val="007F4CF1"/>
    <w:rsid w:val="007F5A61"/>
    <w:rsid w:val="007F6B6E"/>
    <w:rsid w:val="007F758D"/>
    <w:rsid w:val="007F7D52"/>
    <w:rsid w:val="008015AA"/>
    <w:rsid w:val="00801E66"/>
    <w:rsid w:val="00803D52"/>
    <w:rsid w:val="00806246"/>
    <w:rsid w:val="0080654C"/>
    <w:rsid w:val="008071C6"/>
    <w:rsid w:val="008075C9"/>
    <w:rsid w:val="00810D91"/>
    <w:rsid w:val="00814F2B"/>
    <w:rsid w:val="00817A00"/>
    <w:rsid w:val="00824E14"/>
    <w:rsid w:val="00827FC5"/>
    <w:rsid w:val="00831B06"/>
    <w:rsid w:val="00835DB3"/>
    <w:rsid w:val="0083617B"/>
    <w:rsid w:val="008371BD"/>
    <w:rsid w:val="0084370F"/>
    <w:rsid w:val="008473C9"/>
    <w:rsid w:val="00850479"/>
    <w:rsid w:val="008504A8"/>
    <w:rsid w:val="0085282E"/>
    <w:rsid w:val="00853D66"/>
    <w:rsid w:val="00853DCE"/>
    <w:rsid w:val="00857DD5"/>
    <w:rsid w:val="008623A6"/>
    <w:rsid w:val="00863917"/>
    <w:rsid w:val="008708CB"/>
    <w:rsid w:val="00871983"/>
    <w:rsid w:val="0087198C"/>
    <w:rsid w:val="00872A5C"/>
    <w:rsid w:val="00872C1F"/>
    <w:rsid w:val="00873B42"/>
    <w:rsid w:val="0087435B"/>
    <w:rsid w:val="00884719"/>
    <w:rsid w:val="00884995"/>
    <w:rsid w:val="008850EB"/>
    <w:rsid w:val="008856D8"/>
    <w:rsid w:val="00885CB6"/>
    <w:rsid w:val="00886158"/>
    <w:rsid w:val="00887187"/>
    <w:rsid w:val="00891BB8"/>
    <w:rsid w:val="00892E82"/>
    <w:rsid w:val="008A1B51"/>
    <w:rsid w:val="008A2141"/>
    <w:rsid w:val="008A21BA"/>
    <w:rsid w:val="008A557E"/>
    <w:rsid w:val="008A65DC"/>
    <w:rsid w:val="008A7E14"/>
    <w:rsid w:val="008B0429"/>
    <w:rsid w:val="008B45FA"/>
    <w:rsid w:val="008C0937"/>
    <w:rsid w:val="008C1B58"/>
    <w:rsid w:val="008C2488"/>
    <w:rsid w:val="008C33DE"/>
    <w:rsid w:val="008C39AE"/>
    <w:rsid w:val="008C3ACD"/>
    <w:rsid w:val="008C555F"/>
    <w:rsid w:val="008C590D"/>
    <w:rsid w:val="008C6933"/>
    <w:rsid w:val="008C6A37"/>
    <w:rsid w:val="008C7420"/>
    <w:rsid w:val="008D3652"/>
    <w:rsid w:val="008D4934"/>
    <w:rsid w:val="008D5BF3"/>
    <w:rsid w:val="008D6022"/>
    <w:rsid w:val="008E031B"/>
    <w:rsid w:val="008E23E4"/>
    <w:rsid w:val="008E47D1"/>
    <w:rsid w:val="008E5548"/>
    <w:rsid w:val="008E7029"/>
    <w:rsid w:val="008E7EF6"/>
    <w:rsid w:val="008F00DC"/>
    <w:rsid w:val="008F0914"/>
    <w:rsid w:val="008F1F98"/>
    <w:rsid w:val="008F6758"/>
    <w:rsid w:val="008F688A"/>
    <w:rsid w:val="00902494"/>
    <w:rsid w:val="009040DD"/>
    <w:rsid w:val="00905B47"/>
    <w:rsid w:val="00911376"/>
    <w:rsid w:val="00912B10"/>
    <w:rsid w:val="0091331C"/>
    <w:rsid w:val="00913575"/>
    <w:rsid w:val="00922743"/>
    <w:rsid w:val="00926235"/>
    <w:rsid w:val="00927954"/>
    <w:rsid w:val="009279DE"/>
    <w:rsid w:val="00930116"/>
    <w:rsid w:val="00931E1F"/>
    <w:rsid w:val="009330E5"/>
    <w:rsid w:val="00936EC6"/>
    <w:rsid w:val="009412AE"/>
    <w:rsid w:val="0094212C"/>
    <w:rsid w:val="0094225F"/>
    <w:rsid w:val="009464B0"/>
    <w:rsid w:val="00946B0A"/>
    <w:rsid w:val="00946F68"/>
    <w:rsid w:val="0094765F"/>
    <w:rsid w:val="00952BB6"/>
    <w:rsid w:val="0095366A"/>
    <w:rsid w:val="00954689"/>
    <w:rsid w:val="00957252"/>
    <w:rsid w:val="009617C9"/>
    <w:rsid w:val="00961C93"/>
    <w:rsid w:val="00962A42"/>
    <w:rsid w:val="00964EA0"/>
    <w:rsid w:val="00965324"/>
    <w:rsid w:val="00965D30"/>
    <w:rsid w:val="009664C6"/>
    <w:rsid w:val="0097091E"/>
    <w:rsid w:val="00973696"/>
    <w:rsid w:val="00973FBB"/>
    <w:rsid w:val="009760D3"/>
    <w:rsid w:val="00977132"/>
    <w:rsid w:val="00981A4B"/>
    <w:rsid w:val="00982501"/>
    <w:rsid w:val="0098254A"/>
    <w:rsid w:val="00983461"/>
    <w:rsid w:val="009877D3"/>
    <w:rsid w:val="00990DD1"/>
    <w:rsid w:val="00990E37"/>
    <w:rsid w:val="0099149C"/>
    <w:rsid w:val="00992657"/>
    <w:rsid w:val="00992DFD"/>
    <w:rsid w:val="00994E8F"/>
    <w:rsid w:val="009951DC"/>
    <w:rsid w:val="009959BB"/>
    <w:rsid w:val="00997158"/>
    <w:rsid w:val="009A0049"/>
    <w:rsid w:val="009A03FA"/>
    <w:rsid w:val="009A2071"/>
    <w:rsid w:val="009A3A7C"/>
    <w:rsid w:val="009A4EC4"/>
    <w:rsid w:val="009A5D1D"/>
    <w:rsid w:val="009A65C4"/>
    <w:rsid w:val="009A6931"/>
    <w:rsid w:val="009B0473"/>
    <w:rsid w:val="009B2ADB"/>
    <w:rsid w:val="009B336E"/>
    <w:rsid w:val="009B5B74"/>
    <w:rsid w:val="009B603A"/>
    <w:rsid w:val="009B6897"/>
    <w:rsid w:val="009C1586"/>
    <w:rsid w:val="009C2D0E"/>
    <w:rsid w:val="009C3825"/>
    <w:rsid w:val="009C3DAC"/>
    <w:rsid w:val="009C42E0"/>
    <w:rsid w:val="009C4DB1"/>
    <w:rsid w:val="009C7461"/>
    <w:rsid w:val="009D3D41"/>
    <w:rsid w:val="009D4932"/>
    <w:rsid w:val="009D5362"/>
    <w:rsid w:val="009D626A"/>
    <w:rsid w:val="009D73E6"/>
    <w:rsid w:val="009E1415"/>
    <w:rsid w:val="009E2056"/>
    <w:rsid w:val="009E6116"/>
    <w:rsid w:val="009E6796"/>
    <w:rsid w:val="009F19AC"/>
    <w:rsid w:val="009F3914"/>
    <w:rsid w:val="009F4583"/>
    <w:rsid w:val="009F5E93"/>
    <w:rsid w:val="009F64B8"/>
    <w:rsid w:val="00A02E43"/>
    <w:rsid w:val="00A05D34"/>
    <w:rsid w:val="00A065F9"/>
    <w:rsid w:val="00A07F34"/>
    <w:rsid w:val="00A1036D"/>
    <w:rsid w:val="00A10674"/>
    <w:rsid w:val="00A1173A"/>
    <w:rsid w:val="00A177EB"/>
    <w:rsid w:val="00A22059"/>
    <w:rsid w:val="00A22154"/>
    <w:rsid w:val="00A24C81"/>
    <w:rsid w:val="00A25C38"/>
    <w:rsid w:val="00A26412"/>
    <w:rsid w:val="00A27689"/>
    <w:rsid w:val="00A279F2"/>
    <w:rsid w:val="00A3221D"/>
    <w:rsid w:val="00A337DE"/>
    <w:rsid w:val="00A35E3B"/>
    <w:rsid w:val="00A36BBE"/>
    <w:rsid w:val="00A374E7"/>
    <w:rsid w:val="00A4219A"/>
    <w:rsid w:val="00A42901"/>
    <w:rsid w:val="00A4307A"/>
    <w:rsid w:val="00A475E7"/>
    <w:rsid w:val="00A47D9B"/>
    <w:rsid w:val="00A47EBB"/>
    <w:rsid w:val="00A51CDD"/>
    <w:rsid w:val="00A52AB8"/>
    <w:rsid w:val="00A53094"/>
    <w:rsid w:val="00A56D96"/>
    <w:rsid w:val="00A622E8"/>
    <w:rsid w:val="00A6730D"/>
    <w:rsid w:val="00A673AE"/>
    <w:rsid w:val="00A702F0"/>
    <w:rsid w:val="00A71625"/>
    <w:rsid w:val="00A71B9B"/>
    <w:rsid w:val="00A72249"/>
    <w:rsid w:val="00A73EEA"/>
    <w:rsid w:val="00A751C7"/>
    <w:rsid w:val="00A75E1F"/>
    <w:rsid w:val="00A7693F"/>
    <w:rsid w:val="00A854F0"/>
    <w:rsid w:val="00A86945"/>
    <w:rsid w:val="00A87844"/>
    <w:rsid w:val="00A91A15"/>
    <w:rsid w:val="00A95794"/>
    <w:rsid w:val="00A95B57"/>
    <w:rsid w:val="00A96EED"/>
    <w:rsid w:val="00A9702F"/>
    <w:rsid w:val="00AA0327"/>
    <w:rsid w:val="00AA038C"/>
    <w:rsid w:val="00AA590A"/>
    <w:rsid w:val="00AA6C08"/>
    <w:rsid w:val="00AA74EB"/>
    <w:rsid w:val="00AA7A09"/>
    <w:rsid w:val="00AB062B"/>
    <w:rsid w:val="00AB14F3"/>
    <w:rsid w:val="00AB2562"/>
    <w:rsid w:val="00AB3B50"/>
    <w:rsid w:val="00AB4D9A"/>
    <w:rsid w:val="00AC0386"/>
    <w:rsid w:val="00AC05B1"/>
    <w:rsid w:val="00AC1E61"/>
    <w:rsid w:val="00AC280B"/>
    <w:rsid w:val="00AC56F9"/>
    <w:rsid w:val="00AC7E8D"/>
    <w:rsid w:val="00AD099C"/>
    <w:rsid w:val="00AD0CCD"/>
    <w:rsid w:val="00AD356C"/>
    <w:rsid w:val="00AD4899"/>
    <w:rsid w:val="00AD4CA9"/>
    <w:rsid w:val="00AD5D12"/>
    <w:rsid w:val="00AD6821"/>
    <w:rsid w:val="00AE27E5"/>
    <w:rsid w:val="00AE2914"/>
    <w:rsid w:val="00AE6D15"/>
    <w:rsid w:val="00AE7AAB"/>
    <w:rsid w:val="00AF21D4"/>
    <w:rsid w:val="00AF38EE"/>
    <w:rsid w:val="00AF4B22"/>
    <w:rsid w:val="00AF7BC7"/>
    <w:rsid w:val="00B0172B"/>
    <w:rsid w:val="00B02C8C"/>
    <w:rsid w:val="00B04182"/>
    <w:rsid w:val="00B04238"/>
    <w:rsid w:val="00B07AE3"/>
    <w:rsid w:val="00B11430"/>
    <w:rsid w:val="00B13326"/>
    <w:rsid w:val="00B14A0E"/>
    <w:rsid w:val="00B162CE"/>
    <w:rsid w:val="00B21F1F"/>
    <w:rsid w:val="00B30C3A"/>
    <w:rsid w:val="00B317A3"/>
    <w:rsid w:val="00B322E2"/>
    <w:rsid w:val="00B32BCB"/>
    <w:rsid w:val="00B3490D"/>
    <w:rsid w:val="00B34F4E"/>
    <w:rsid w:val="00B353EB"/>
    <w:rsid w:val="00B439C4"/>
    <w:rsid w:val="00B4535E"/>
    <w:rsid w:val="00B4781C"/>
    <w:rsid w:val="00B51AB4"/>
    <w:rsid w:val="00B52A8C"/>
    <w:rsid w:val="00B56475"/>
    <w:rsid w:val="00B5669C"/>
    <w:rsid w:val="00B62F98"/>
    <w:rsid w:val="00B636A8"/>
    <w:rsid w:val="00B665C6"/>
    <w:rsid w:val="00B7126C"/>
    <w:rsid w:val="00B74231"/>
    <w:rsid w:val="00B74685"/>
    <w:rsid w:val="00B76A4A"/>
    <w:rsid w:val="00B805AF"/>
    <w:rsid w:val="00B84C87"/>
    <w:rsid w:val="00B85325"/>
    <w:rsid w:val="00B8622D"/>
    <w:rsid w:val="00B869EC"/>
    <w:rsid w:val="00B9397A"/>
    <w:rsid w:val="00B93A8E"/>
    <w:rsid w:val="00B949B9"/>
    <w:rsid w:val="00B9633D"/>
    <w:rsid w:val="00BA085B"/>
    <w:rsid w:val="00BA0AC8"/>
    <w:rsid w:val="00BA25B7"/>
    <w:rsid w:val="00BA2EBE"/>
    <w:rsid w:val="00BA32DE"/>
    <w:rsid w:val="00BA43D0"/>
    <w:rsid w:val="00BB08D7"/>
    <w:rsid w:val="00BB0F28"/>
    <w:rsid w:val="00BB458A"/>
    <w:rsid w:val="00BB51AD"/>
    <w:rsid w:val="00BB603A"/>
    <w:rsid w:val="00BB65F7"/>
    <w:rsid w:val="00BB686D"/>
    <w:rsid w:val="00BB7D04"/>
    <w:rsid w:val="00BC1EC9"/>
    <w:rsid w:val="00BC4262"/>
    <w:rsid w:val="00BC6627"/>
    <w:rsid w:val="00BC6F1F"/>
    <w:rsid w:val="00BC7F9E"/>
    <w:rsid w:val="00BD00D3"/>
    <w:rsid w:val="00BD1659"/>
    <w:rsid w:val="00BD321B"/>
    <w:rsid w:val="00BD3246"/>
    <w:rsid w:val="00BD3AA9"/>
    <w:rsid w:val="00BD4A18"/>
    <w:rsid w:val="00BD4D8C"/>
    <w:rsid w:val="00BD6DB2"/>
    <w:rsid w:val="00BD70BF"/>
    <w:rsid w:val="00BE08B9"/>
    <w:rsid w:val="00BE11CF"/>
    <w:rsid w:val="00BE1844"/>
    <w:rsid w:val="00BE21AB"/>
    <w:rsid w:val="00BE48AB"/>
    <w:rsid w:val="00BE55CB"/>
    <w:rsid w:val="00BE6068"/>
    <w:rsid w:val="00BF2551"/>
    <w:rsid w:val="00BF5A37"/>
    <w:rsid w:val="00BF617A"/>
    <w:rsid w:val="00BF61FB"/>
    <w:rsid w:val="00BF6786"/>
    <w:rsid w:val="00C0158C"/>
    <w:rsid w:val="00C01CA8"/>
    <w:rsid w:val="00C0379D"/>
    <w:rsid w:val="00C03931"/>
    <w:rsid w:val="00C041A4"/>
    <w:rsid w:val="00C04D02"/>
    <w:rsid w:val="00C05FE3"/>
    <w:rsid w:val="00C10FFE"/>
    <w:rsid w:val="00C1198D"/>
    <w:rsid w:val="00C12DD5"/>
    <w:rsid w:val="00C134BE"/>
    <w:rsid w:val="00C20EBE"/>
    <w:rsid w:val="00C2136D"/>
    <w:rsid w:val="00C2139A"/>
    <w:rsid w:val="00C214EE"/>
    <w:rsid w:val="00C215D6"/>
    <w:rsid w:val="00C2314B"/>
    <w:rsid w:val="00C244F0"/>
    <w:rsid w:val="00C24971"/>
    <w:rsid w:val="00C25B35"/>
    <w:rsid w:val="00C25B76"/>
    <w:rsid w:val="00C2608F"/>
    <w:rsid w:val="00C26459"/>
    <w:rsid w:val="00C26BE5"/>
    <w:rsid w:val="00C26E4D"/>
    <w:rsid w:val="00C27909"/>
    <w:rsid w:val="00C27B03"/>
    <w:rsid w:val="00C314E1"/>
    <w:rsid w:val="00C34397"/>
    <w:rsid w:val="00C4095D"/>
    <w:rsid w:val="00C42FCA"/>
    <w:rsid w:val="00C43DD3"/>
    <w:rsid w:val="00C4405B"/>
    <w:rsid w:val="00C46E22"/>
    <w:rsid w:val="00C52046"/>
    <w:rsid w:val="00C52DDB"/>
    <w:rsid w:val="00C56EA7"/>
    <w:rsid w:val="00C601D2"/>
    <w:rsid w:val="00C62C4E"/>
    <w:rsid w:val="00C64AE8"/>
    <w:rsid w:val="00C657AB"/>
    <w:rsid w:val="00C65BCC"/>
    <w:rsid w:val="00C66970"/>
    <w:rsid w:val="00C72EB1"/>
    <w:rsid w:val="00C73A91"/>
    <w:rsid w:val="00C746BF"/>
    <w:rsid w:val="00C7560A"/>
    <w:rsid w:val="00C8691C"/>
    <w:rsid w:val="00CA168A"/>
    <w:rsid w:val="00CA1E4D"/>
    <w:rsid w:val="00CA2C6B"/>
    <w:rsid w:val="00CA357E"/>
    <w:rsid w:val="00CA44F9"/>
    <w:rsid w:val="00CA4A69"/>
    <w:rsid w:val="00CB7E28"/>
    <w:rsid w:val="00CC0D91"/>
    <w:rsid w:val="00CC3E0C"/>
    <w:rsid w:val="00CC58D3"/>
    <w:rsid w:val="00CC784D"/>
    <w:rsid w:val="00CC7E79"/>
    <w:rsid w:val="00CD4492"/>
    <w:rsid w:val="00CD473E"/>
    <w:rsid w:val="00CD5FFC"/>
    <w:rsid w:val="00CD7276"/>
    <w:rsid w:val="00CE2E37"/>
    <w:rsid w:val="00CE51D4"/>
    <w:rsid w:val="00CE55E6"/>
    <w:rsid w:val="00CE5DA8"/>
    <w:rsid w:val="00CE75B1"/>
    <w:rsid w:val="00CF07E6"/>
    <w:rsid w:val="00CF4C3E"/>
    <w:rsid w:val="00CF575E"/>
    <w:rsid w:val="00CF62EC"/>
    <w:rsid w:val="00D0292B"/>
    <w:rsid w:val="00D02E5F"/>
    <w:rsid w:val="00D0337B"/>
    <w:rsid w:val="00D03F96"/>
    <w:rsid w:val="00D0622C"/>
    <w:rsid w:val="00D0797B"/>
    <w:rsid w:val="00D079B2"/>
    <w:rsid w:val="00D107B0"/>
    <w:rsid w:val="00D114E9"/>
    <w:rsid w:val="00D13872"/>
    <w:rsid w:val="00D13CC2"/>
    <w:rsid w:val="00D218DD"/>
    <w:rsid w:val="00D23B57"/>
    <w:rsid w:val="00D26196"/>
    <w:rsid w:val="00D277C5"/>
    <w:rsid w:val="00D30846"/>
    <w:rsid w:val="00D3217E"/>
    <w:rsid w:val="00D3227A"/>
    <w:rsid w:val="00D33821"/>
    <w:rsid w:val="00D3597D"/>
    <w:rsid w:val="00D429C6"/>
    <w:rsid w:val="00D46BDD"/>
    <w:rsid w:val="00D47748"/>
    <w:rsid w:val="00D50421"/>
    <w:rsid w:val="00D51F1F"/>
    <w:rsid w:val="00D54CC3"/>
    <w:rsid w:val="00D5524D"/>
    <w:rsid w:val="00D6041A"/>
    <w:rsid w:val="00D633EB"/>
    <w:rsid w:val="00D71714"/>
    <w:rsid w:val="00D77D45"/>
    <w:rsid w:val="00D809BC"/>
    <w:rsid w:val="00D8173B"/>
    <w:rsid w:val="00D82FF7"/>
    <w:rsid w:val="00D847FE"/>
    <w:rsid w:val="00D9080F"/>
    <w:rsid w:val="00D92D23"/>
    <w:rsid w:val="00D94C39"/>
    <w:rsid w:val="00D95CA7"/>
    <w:rsid w:val="00D964EA"/>
    <w:rsid w:val="00D966D0"/>
    <w:rsid w:val="00DA0C59"/>
    <w:rsid w:val="00DA1BE4"/>
    <w:rsid w:val="00DA202A"/>
    <w:rsid w:val="00DA3991"/>
    <w:rsid w:val="00DA7F3D"/>
    <w:rsid w:val="00DB0593"/>
    <w:rsid w:val="00DB0DDE"/>
    <w:rsid w:val="00DB0FAA"/>
    <w:rsid w:val="00DB1DDF"/>
    <w:rsid w:val="00DB271E"/>
    <w:rsid w:val="00DB66B4"/>
    <w:rsid w:val="00DB69B8"/>
    <w:rsid w:val="00DB78F9"/>
    <w:rsid w:val="00DB7E6C"/>
    <w:rsid w:val="00DD0C3C"/>
    <w:rsid w:val="00DD18DD"/>
    <w:rsid w:val="00DD5A29"/>
    <w:rsid w:val="00DD5D9D"/>
    <w:rsid w:val="00DE104E"/>
    <w:rsid w:val="00DE3516"/>
    <w:rsid w:val="00DE35CB"/>
    <w:rsid w:val="00DE396A"/>
    <w:rsid w:val="00DE4653"/>
    <w:rsid w:val="00DE76A5"/>
    <w:rsid w:val="00DF21E9"/>
    <w:rsid w:val="00DF3DB3"/>
    <w:rsid w:val="00DF6701"/>
    <w:rsid w:val="00E00F14"/>
    <w:rsid w:val="00E03DFE"/>
    <w:rsid w:val="00E06386"/>
    <w:rsid w:val="00E07430"/>
    <w:rsid w:val="00E10DB0"/>
    <w:rsid w:val="00E11549"/>
    <w:rsid w:val="00E12429"/>
    <w:rsid w:val="00E12AA0"/>
    <w:rsid w:val="00E21D7D"/>
    <w:rsid w:val="00E22E13"/>
    <w:rsid w:val="00E24161"/>
    <w:rsid w:val="00E24904"/>
    <w:rsid w:val="00E24EB4"/>
    <w:rsid w:val="00E320ED"/>
    <w:rsid w:val="00E3381A"/>
    <w:rsid w:val="00E33AFB"/>
    <w:rsid w:val="00E34218"/>
    <w:rsid w:val="00E45084"/>
    <w:rsid w:val="00E45A7F"/>
    <w:rsid w:val="00E46282"/>
    <w:rsid w:val="00E5216E"/>
    <w:rsid w:val="00E5381D"/>
    <w:rsid w:val="00E544CA"/>
    <w:rsid w:val="00E54E30"/>
    <w:rsid w:val="00E56093"/>
    <w:rsid w:val="00E60992"/>
    <w:rsid w:val="00E60F07"/>
    <w:rsid w:val="00E62D5E"/>
    <w:rsid w:val="00E650D5"/>
    <w:rsid w:val="00E70158"/>
    <w:rsid w:val="00E72D93"/>
    <w:rsid w:val="00E74C3E"/>
    <w:rsid w:val="00E7755C"/>
    <w:rsid w:val="00E77C51"/>
    <w:rsid w:val="00E82344"/>
    <w:rsid w:val="00E82DD6"/>
    <w:rsid w:val="00E84C82"/>
    <w:rsid w:val="00E84D64"/>
    <w:rsid w:val="00E8687B"/>
    <w:rsid w:val="00E86AD9"/>
    <w:rsid w:val="00E87408"/>
    <w:rsid w:val="00E90103"/>
    <w:rsid w:val="00E91402"/>
    <w:rsid w:val="00E914C4"/>
    <w:rsid w:val="00E934F5"/>
    <w:rsid w:val="00E94936"/>
    <w:rsid w:val="00E965FD"/>
    <w:rsid w:val="00E96961"/>
    <w:rsid w:val="00EA32CA"/>
    <w:rsid w:val="00EA4ADB"/>
    <w:rsid w:val="00EA582E"/>
    <w:rsid w:val="00EA72EC"/>
    <w:rsid w:val="00EA7383"/>
    <w:rsid w:val="00EB09BE"/>
    <w:rsid w:val="00EB0C08"/>
    <w:rsid w:val="00EB11CB"/>
    <w:rsid w:val="00EB275A"/>
    <w:rsid w:val="00EB2ECA"/>
    <w:rsid w:val="00EB717A"/>
    <w:rsid w:val="00EB786A"/>
    <w:rsid w:val="00EC1578"/>
    <w:rsid w:val="00EC1C72"/>
    <w:rsid w:val="00EC3885"/>
    <w:rsid w:val="00EC3CC9"/>
    <w:rsid w:val="00EC4010"/>
    <w:rsid w:val="00EC600F"/>
    <w:rsid w:val="00EC680A"/>
    <w:rsid w:val="00EC692F"/>
    <w:rsid w:val="00EC6FCE"/>
    <w:rsid w:val="00EC7342"/>
    <w:rsid w:val="00EC75E7"/>
    <w:rsid w:val="00EC789A"/>
    <w:rsid w:val="00EC7F00"/>
    <w:rsid w:val="00ED03FD"/>
    <w:rsid w:val="00ED0A26"/>
    <w:rsid w:val="00ED6D65"/>
    <w:rsid w:val="00EE142F"/>
    <w:rsid w:val="00EE1A6A"/>
    <w:rsid w:val="00EE1DCA"/>
    <w:rsid w:val="00EE2BE1"/>
    <w:rsid w:val="00EE2BED"/>
    <w:rsid w:val="00EE374B"/>
    <w:rsid w:val="00EE6C29"/>
    <w:rsid w:val="00EF3B18"/>
    <w:rsid w:val="00EF4836"/>
    <w:rsid w:val="00EF4849"/>
    <w:rsid w:val="00EF6334"/>
    <w:rsid w:val="00EF6E75"/>
    <w:rsid w:val="00EF75B4"/>
    <w:rsid w:val="00F014E1"/>
    <w:rsid w:val="00F01E79"/>
    <w:rsid w:val="00F02E36"/>
    <w:rsid w:val="00F05B6D"/>
    <w:rsid w:val="00F10E88"/>
    <w:rsid w:val="00F11BB5"/>
    <w:rsid w:val="00F127C9"/>
    <w:rsid w:val="00F1417B"/>
    <w:rsid w:val="00F1659D"/>
    <w:rsid w:val="00F16A8C"/>
    <w:rsid w:val="00F17858"/>
    <w:rsid w:val="00F22E1D"/>
    <w:rsid w:val="00F25A12"/>
    <w:rsid w:val="00F25FF4"/>
    <w:rsid w:val="00F345F9"/>
    <w:rsid w:val="00F34B99"/>
    <w:rsid w:val="00F35B60"/>
    <w:rsid w:val="00F41E53"/>
    <w:rsid w:val="00F43177"/>
    <w:rsid w:val="00F46838"/>
    <w:rsid w:val="00F5262C"/>
    <w:rsid w:val="00F52DAB"/>
    <w:rsid w:val="00F543F0"/>
    <w:rsid w:val="00F55771"/>
    <w:rsid w:val="00F56509"/>
    <w:rsid w:val="00F61473"/>
    <w:rsid w:val="00F65C77"/>
    <w:rsid w:val="00F67181"/>
    <w:rsid w:val="00F6780B"/>
    <w:rsid w:val="00F67D80"/>
    <w:rsid w:val="00F71D0F"/>
    <w:rsid w:val="00F7358A"/>
    <w:rsid w:val="00F81AEF"/>
    <w:rsid w:val="00F81AF6"/>
    <w:rsid w:val="00F81D29"/>
    <w:rsid w:val="00F830A8"/>
    <w:rsid w:val="00F84A2D"/>
    <w:rsid w:val="00F8651C"/>
    <w:rsid w:val="00F86BA3"/>
    <w:rsid w:val="00F879C9"/>
    <w:rsid w:val="00F902D3"/>
    <w:rsid w:val="00F903B5"/>
    <w:rsid w:val="00F90D91"/>
    <w:rsid w:val="00F91C4D"/>
    <w:rsid w:val="00F92FD9"/>
    <w:rsid w:val="00F9396D"/>
    <w:rsid w:val="00F9401E"/>
    <w:rsid w:val="00F94034"/>
    <w:rsid w:val="00FA1C5B"/>
    <w:rsid w:val="00FA6684"/>
    <w:rsid w:val="00FA731E"/>
    <w:rsid w:val="00FB2B38"/>
    <w:rsid w:val="00FB35CE"/>
    <w:rsid w:val="00FC0670"/>
    <w:rsid w:val="00FC1794"/>
    <w:rsid w:val="00FC38CD"/>
    <w:rsid w:val="00FC473E"/>
    <w:rsid w:val="00FC55A5"/>
    <w:rsid w:val="00FC6358"/>
    <w:rsid w:val="00FD0FCF"/>
    <w:rsid w:val="00FD11BE"/>
    <w:rsid w:val="00FD320D"/>
    <w:rsid w:val="00FD7339"/>
    <w:rsid w:val="00FD7355"/>
    <w:rsid w:val="00FD778A"/>
    <w:rsid w:val="00FE05DB"/>
    <w:rsid w:val="00FE23DE"/>
    <w:rsid w:val="00FE5D72"/>
    <w:rsid w:val="00FE6127"/>
    <w:rsid w:val="00FF02DB"/>
    <w:rsid w:val="00FF37AA"/>
    <w:rsid w:val="14636715"/>
    <w:rsid w:val="44EC2A12"/>
    <w:rsid w:val="4EAFF009"/>
    <w:rsid w:val="52C90D9A"/>
    <w:rsid w:val="53E5035F"/>
    <w:rsid w:val="5DD91A61"/>
    <w:rsid w:val="5F1334CF"/>
    <w:rsid w:val="74212194"/>
    <w:rsid w:val="CFFFD337"/>
    <w:rsid w:val="EFFFD4B5"/>
    <w:rsid w:val="FF7A8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6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6"/>
    <w:link w:val="263"/>
    <w:qFormat/>
    <w:uiPriority w:val="0"/>
    <w:pPr>
      <w:keepNext/>
      <w:keepLines/>
      <w:spacing w:beforeLines="50" w:afterLines="50"/>
      <w:jc w:val="left"/>
      <w:outlineLvl w:val="1"/>
    </w:pPr>
    <w:rPr>
      <w:rFonts w:ascii="Arial" w:hAnsi="Arial" w:eastAsia="黑体" w:cs="Arial"/>
      <w:b/>
      <w:bCs/>
      <w:sz w:val="24"/>
      <w:szCs w:val="32"/>
    </w:rPr>
  </w:style>
  <w:style w:type="paragraph" w:styleId="7">
    <w:name w:val="heading 3"/>
    <w:basedOn w:val="1"/>
    <w:next w:val="6"/>
    <w:link w:val="264"/>
    <w:qFormat/>
    <w:uiPriority w:val="0"/>
    <w:pPr>
      <w:keepNext/>
      <w:keepLines/>
      <w:ind w:firstLine="200" w:firstLineChars="200"/>
      <w:jc w:val="left"/>
      <w:outlineLvl w:val="2"/>
    </w:pPr>
    <w:rPr>
      <w:b/>
      <w:bCs/>
      <w:szCs w:val="32"/>
    </w:rPr>
  </w:style>
  <w:style w:type="paragraph" w:styleId="8">
    <w:name w:val="heading 4"/>
    <w:basedOn w:val="1"/>
    <w:next w:val="6"/>
    <w:link w:val="265"/>
    <w:qFormat/>
    <w:uiPriority w:val="0"/>
    <w:pPr>
      <w:keepNext/>
      <w:keepLines/>
      <w:spacing w:before="280" w:after="290" w:line="376" w:lineRule="auto"/>
      <w:outlineLvl w:val="3"/>
    </w:pPr>
    <w:rPr>
      <w:rFonts w:ascii="黑体" w:hAnsi="Arial" w:eastAsia="黑体"/>
      <w:b/>
      <w:bCs/>
      <w:szCs w:val="28"/>
    </w:rPr>
  </w:style>
  <w:style w:type="paragraph" w:styleId="9">
    <w:name w:val="heading 5"/>
    <w:basedOn w:val="1"/>
    <w:next w:val="1"/>
    <w:link w:val="266"/>
    <w:qFormat/>
    <w:uiPriority w:val="0"/>
    <w:pPr>
      <w:keepNext/>
      <w:keepLines/>
      <w:tabs>
        <w:tab w:val="left" w:pos="1008"/>
      </w:tabs>
      <w:spacing w:before="280" w:after="290" w:line="376" w:lineRule="auto"/>
      <w:ind w:left="1008" w:hanging="1008"/>
      <w:outlineLvl w:val="4"/>
    </w:pPr>
    <w:rPr>
      <w:b/>
      <w:bCs/>
      <w:sz w:val="28"/>
      <w:szCs w:val="28"/>
    </w:rPr>
  </w:style>
  <w:style w:type="paragraph" w:styleId="10">
    <w:name w:val="heading 6"/>
    <w:basedOn w:val="1"/>
    <w:next w:val="1"/>
    <w:link w:val="267"/>
    <w:qFormat/>
    <w:uiPriority w:val="0"/>
    <w:pPr>
      <w:keepNext/>
      <w:keepLines/>
      <w:tabs>
        <w:tab w:val="left" w:pos="1152"/>
      </w:tabs>
      <w:spacing w:before="240" w:after="64" w:line="320" w:lineRule="auto"/>
      <w:ind w:left="1152" w:hanging="1152"/>
      <w:outlineLvl w:val="5"/>
    </w:pPr>
    <w:rPr>
      <w:rFonts w:ascii="Arial" w:hAnsi="Arial" w:eastAsia="黑体"/>
      <w:b/>
      <w:bCs/>
      <w:sz w:val="24"/>
    </w:rPr>
  </w:style>
  <w:style w:type="paragraph" w:styleId="11">
    <w:name w:val="heading 7"/>
    <w:basedOn w:val="1"/>
    <w:next w:val="1"/>
    <w:link w:val="268"/>
    <w:qFormat/>
    <w:uiPriority w:val="0"/>
    <w:pPr>
      <w:keepNext/>
      <w:keepLines/>
      <w:tabs>
        <w:tab w:val="left" w:pos="1296"/>
      </w:tabs>
      <w:spacing w:before="240" w:after="64" w:line="320" w:lineRule="auto"/>
      <w:ind w:left="1296" w:hanging="1296"/>
      <w:outlineLvl w:val="6"/>
    </w:pPr>
    <w:rPr>
      <w:b/>
      <w:bCs/>
      <w:sz w:val="24"/>
    </w:rPr>
  </w:style>
  <w:style w:type="paragraph" w:styleId="12">
    <w:name w:val="heading 8"/>
    <w:basedOn w:val="1"/>
    <w:next w:val="1"/>
    <w:link w:val="269"/>
    <w:qFormat/>
    <w:uiPriority w:val="0"/>
    <w:pPr>
      <w:keepNext/>
      <w:keepLines/>
      <w:tabs>
        <w:tab w:val="left" w:pos="1440"/>
      </w:tabs>
      <w:spacing w:before="240" w:after="64" w:line="320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3">
    <w:name w:val="heading 9"/>
    <w:basedOn w:val="1"/>
    <w:next w:val="1"/>
    <w:link w:val="270"/>
    <w:qFormat/>
    <w:uiPriority w:val="0"/>
    <w:pPr>
      <w:keepNext/>
      <w:keepLines/>
      <w:tabs>
        <w:tab w:val="left" w:pos="1584"/>
      </w:tabs>
      <w:spacing w:before="240" w:after="64" w:line="320" w:lineRule="auto"/>
      <w:ind w:left="1584" w:hanging="1584"/>
      <w:outlineLvl w:val="8"/>
    </w:pPr>
    <w:rPr>
      <w:rFonts w:ascii="Arial" w:hAnsi="Arial" w:eastAsia="黑体"/>
      <w:szCs w:val="21"/>
    </w:rPr>
  </w:style>
  <w:style w:type="character" w:default="1" w:styleId="58">
    <w:name w:val="Default Paragraph Font"/>
    <w:semiHidden/>
    <w:unhideWhenUsed/>
    <w:qFormat/>
    <w:uiPriority w:val="1"/>
  </w:style>
  <w:style w:type="table" w:default="1" w:styleId="5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basedOn w:val="3"/>
    <w:next w:val="3"/>
    <w:link w:val="307"/>
    <w:qFormat/>
    <w:uiPriority w:val="0"/>
    <w:rPr>
      <w:rFonts w:ascii="IOAPJP+TimesNewRoman" w:hAnsi="Times New Roman" w:eastAsia="IOAPJP+TimesNewRoman" w:cs="IOAPJP+TimesNewRoman"/>
      <w:color w:val="auto"/>
    </w:rPr>
  </w:style>
  <w:style w:type="paragraph" w:customStyle="1" w:styleId="3">
    <w:name w:val="Default"/>
    <w:link w:val="305"/>
    <w:qFormat/>
    <w:uiPriority w:val="0"/>
    <w:pPr>
      <w:widowControl w:val="0"/>
      <w:autoSpaceDE w:val="0"/>
      <w:autoSpaceDN w:val="0"/>
      <w:adjustRightInd w:val="0"/>
    </w:pPr>
    <w:rPr>
      <w:rFonts w:ascii="Tahoma" w:hAnsi="Tahoma" w:eastAsia="宋体" w:cs="Tahoma"/>
      <w:color w:val="000000"/>
      <w:sz w:val="24"/>
      <w:szCs w:val="24"/>
      <w:lang w:val="en-US" w:eastAsia="zh-CN" w:bidi="ar-SA"/>
    </w:r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14">
    <w:name w:val="toc 7"/>
    <w:basedOn w:val="1"/>
    <w:next w:val="1"/>
    <w:qFormat/>
    <w:uiPriority w:val="39"/>
    <w:pPr>
      <w:tabs>
        <w:tab w:val="right" w:leader="dot" w:pos="9241"/>
      </w:tabs>
      <w:ind w:firstLine="505" w:firstLineChars="500"/>
      <w:jc w:val="left"/>
    </w:pPr>
    <w:rPr>
      <w:rFonts w:ascii="宋体"/>
      <w:szCs w:val="21"/>
    </w:rPr>
  </w:style>
  <w:style w:type="paragraph" w:styleId="15">
    <w:name w:val="Note Heading"/>
    <w:basedOn w:val="3"/>
    <w:next w:val="3"/>
    <w:link w:val="308"/>
    <w:qFormat/>
    <w:uiPriority w:val="0"/>
    <w:rPr>
      <w:rFonts w:ascii="IOAPJP+TimesNewRoman" w:hAnsi="Times New Roman" w:eastAsia="IOAPJP+TimesNewRoman" w:cs="IOAPJP+TimesNewRoman"/>
      <w:color w:val="auto"/>
    </w:rPr>
  </w:style>
  <w:style w:type="paragraph" w:styleId="16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17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18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19">
    <w:name w:val="Document Map"/>
    <w:basedOn w:val="1"/>
    <w:semiHidden/>
    <w:qFormat/>
    <w:uiPriority w:val="0"/>
    <w:pPr>
      <w:shd w:val="clear" w:color="auto" w:fill="000080"/>
    </w:pPr>
  </w:style>
  <w:style w:type="paragraph" w:styleId="20">
    <w:name w:val="annotation text"/>
    <w:basedOn w:val="1"/>
    <w:link w:val="257"/>
    <w:qFormat/>
    <w:uiPriority w:val="99"/>
    <w:pPr>
      <w:numPr>
        <w:ilvl w:val="3"/>
        <w:numId w:val="1"/>
      </w:numPr>
      <w:ind w:left="0" w:firstLine="0"/>
      <w:jc w:val="left"/>
    </w:pPr>
  </w:style>
  <w:style w:type="paragraph" w:styleId="21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22">
    <w:name w:val="Salutation"/>
    <w:basedOn w:val="3"/>
    <w:next w:val="3"/>
    <w:link w:val="309"/>
    <w:qFormat/>
    <w:uiPriority w:val="0"/>
    <w:rPr>
      <w:rFonts w:ascii="IOAPJP+TimesNewRoman" w:hAnsi="Times New Roman" w:eastAsia="IOAPJP+TimesNewRoman" w:cs="IOAPJP+TimesNewRoman"/>
      <w:color w:val="auto"/>
    </w:rPr>
  </w:style>
  <w:style w:type="paragraph" w:styleId="23">
    <w:name w:val="Body Text"/>
    <w:basedOn w:val="1"/>
    <w:link w:val="276"/>
    <w:qFormat/>
    <w:uiPriority w:val="0"/>
    <w:pPr>
      <w:spacing w:after="120"/>
    </w:pPr>
    <w:rPr>
      <w:rFonts w:ascii="宋体"/>
      <w:sz w:val="24"/>
    </w:rPr>
  </w:style>
  <w:style w:type="paragraph" w:styleId="24">
    <w:name w:val="Body Text Indent"/>
    <w:basedOn w:val="1"/>
    <w:link w:val="278"/>
    <w:qFormat/>
    <w:uiPriority w:val="0"/>
    <w:pPr>
      <w:ind w:firstLine="420" w:firstLineChars="200"/>
    </w:pPr>
  </w:style>
  <w:style w:type="paragraph" w:styleId="25">
    <w:name w:val="HTML Address"/>
    <w:basedOn w:val="1"/>
    <w:link w:val="272"/>
    <w:qFormat/>
    <w:uiPriority w:val="0"/>
    <w:rPr>
      <w:i/>
      <w:iCs/>
    </w:rPr>
  </w:style>
  <w:style w:type="paragraph" w:styleId="26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27">
    <w:name w:val="toc 5"/>
    <w:basedOn w:val="1"/>
    <w:next w:val="1"/>
    <w:qFormat/>
    <w:uiPriority w:val="39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28">
    <w:name w:val="toc 3"/>
    <w:basedOn w:val="1"/>
    <w:next w:val="1"/>
    <w:qFormat/>
    <w:uiPriority w:val="39"/>
    <w:pPr>
      <w:tabs>
        <w:tab w:val="right" w:leader="dot" w:pos="9241"/>
      </w:tabs>
      <w:ind w:firstLine="102" w:firstLineChars="100"/>
      <w:jc w:val="left"/>
    </w:pPr>
    <w:rPr>
      <w:rFonts w:ascii="宋体"/>
      <w:szCs w:val="21"/>
    </w:rPr>
  </w:style>
  <w:style w:type="paragraph" w:styleId="29">
    <w:name w:val="Plain Text"/>
    <w:basedOn w:val="1"/>
    <w:link w:val="297"/>
    <w:qFormat/>
    <w:uiPriority w:val="0"/>
    <w:pPr>
      <w:spacing w:line="440" w:lineRule="exact"/>
      <w:ind w:left="420" w:leftChars="200" w:firstLine="435" w:firstLineChars="207"/>
    </w:pPr>
    <w:rPr>
      <w:rFonts w:ascii="宋体" w:hAnsi="Courier New"/>
      <w:szCs w:val="20"/>
    </w:rPr>
  </w:style>
  <w:style w:type="paragraph" w:styleId="30">
    <w:name w:val="toc 8"/>
    <w:basedOn w:val="1"/>
    <w:next w:val="1"/>
    <w:qFormat/>
    <w:uiPriority w:val="39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31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32">
    <w:name w:val="Date"/>
    <w:basedOn w:val="1"/>
    <w:next w:val="1"/>
    <w:link w:val="296"/>
    <w:qFormat/>
    <w:uiPriority w:val="0"/>
    <w:rPr>
      <w:rFonts w:ascii="Arial" w:hAnsi="Arial"/>
      <w:szCs w:val="20"/>
    </w:rPr>
  </w:style>
  <w:style w:type="paragraph" w:styleId="33">
    <w:name w:val="Body Text Indent 2"/>
    <w:basedOn w:val="1"/>
    <w:link w:val="277"/>
    <w:qFormat/>
    <w:uiPriority w:val="0"/>
    <w:pPr>
      <w:ind w:firstLine="360"/>
    </w:pPr>
  </w:style>
  <w:style w:type="paragraph" w:styleId="34">
    <w:name w:val="endnote text"/>
    <w:basedOn w:val="1"/>
    <w:semiHidden/>
    <w:qFormat/>
    <w:uiPriority w:val="0"/>
    <w:pPr>
      <w:snapToGrid w:val="0"/>
      <w:jc w:val="left"/>
    </w:pPr>
  </w:style>
  <w:style w:type="paragraph" w:styleId="35">
    <w:name w:val="Balloon Text"/>
    <w:basedOn w:val="1"/>
    <w:link w:val="312"/>
    <w:qFormat/>
    <w:uiPriority w:val="0"/>
    <w:rPr>
      <w:sz w:val="18"/>
      <w:szCs w:val="18"/>
    </w:rPr>
  </w:style>
  <w:style w:type="paragraph" w:styleId="36">
    <w:name w:val="footer"/>
    <w:basedOn w:val="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37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8">
    <w:name w:val="toc 1"/>
    <w:basedOn w:val="1"/>
    <w:next w:val="1"/>
    <w:qFormat/>
    <w:uiPriority w:val="39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39">
    <w:name w:val="toc 4"/>
    <w:basedOn w:val="1"/>
    <w:next w:val="1"/>
    <w:qFormat/>
    <w:uiPriority w:val="39"/>
    <w:pPr>
      <w:tabs>
        <w:tab w:val="right" w:leader="dot" w:pos="9241"/>
      </w:tabs>
      <w:ind w:firstLine="198" w:firstLineChars="200"/>
      <w:jc w:val="left"/>
    </w:pPr>
    <w:rPr>
      <w:rFonts w:ascii="宋体"/>
      <w:szCs w:val="21"/>
    </w:rPr>
  </w:style>
  <w:style w:type="paragraph" w:styleId="40">
    <w:name w:val="index heading"/>
    <w:basedOn w:val="1"/>
    <w:next w:val="41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41">
    <w:name w:val="index 1"/>
    <w:basedOn w:val="1"/>
    <w:next w:val="42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42">
    <w:name w:val="段"/>
    <w:link w:val="252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43">
    <w:name w:val="footnote text"/>
    <w:basedOn w:val="1"/>
    <w:link w:val="313"/>
    <w:qFormat/>
    <w:uiPriority w:val="0"/>
    <w:pPr>
      <w:numPr>
        <w:ilvl w:val="0"/>
        <w:numId w:val="2"/>
      </w:numPr>
      <w:snapToGrid w:val="0"/>
      <w:jc w:val="left"/>
    </w:pPr>
    <w:rPr>
      <w:rFonts w:ascii="宋体"/>
      <w:sz w:val="18"/>
      <w:szCs w:val="18"/>
    </w:rPr>
  </w:style>
  <w:style w:type="paragraph" w:styleId="44">
    <w:name w:val="toc 6"/>
    <w:basedOn w:val="1"/>
    <w:next w:val="1"/>
    <w:qFormat/>
    <w:uiPriority w:val="39"/>
    <w:pPr>
      <w:tabs>
        <w:tab w:val="right" w:leader="dot" w:pos="9241"/>
      </w:tabs>
      <w:ind w:firstLine="403" w:firstLineChars="400"/>
      <w:jc w:val="left"/>
    </w:pPr>
    <w:rPr>
      <w:rFonts w:ascii="宋体"/>
      <w:szCs w:val="21"/>
    </w:rPr>
  </w:style>
  <w:style w:type="paragraph" w:styleId="45">
    <w:name w:val="Body Text Indent 3"/>
    <w:basedOn w:val="1"/>
    <w:link w:val="279"/>
    <w:qFormat/>
    <w:uiPriority w:val="0"/>
    <w:pPr>
      <w:tabs>
        <w:tab w:val="left" w:pos="825"/>
      </w:tabs>
      <w:ind w:firstLine="420" w:firstLineChars="200"/>
    </w:pPr>
    <w:rPr>
      <w:color w:val="FF0000"/>
    </w:rPr>
  </w:style>
  <w:style w:type="paragraph" w:styleId="46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47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48">
    <w:name w:val="toc 2"/>
    <w:basedOn w:val="1"/>
    <w:next w:val="1"/>
    <w:qFormat/>
    <w:uiPriority w:val="39"/>
    <w:pPr>
      <w:tabs>
        <w:tab w:val="right" w:leader="dot" w:pos="9241"/>
      </w:tabs>
    </w:pPr>
    <w:rPr>
      <w:rFonts w:ascii="宋体"/>
      <w:szCs w:val="21"/>
    </w:rPr>
  </w:style>
  <w:style w:type="paragraph" w:styleId="49">
    <w:name w:val="toc 9"/>
    <w:basedOn w:val="1"/>
    <w:next w:val="1"/>
    <w:qFormat/>
    <w:uiPriority w:val="39"/>
    <w:pPr>
      <w:ind w:left="1470"/>
      <w:jc w:val="left"/>
    </w:pPr>
    <w:rPr>
      <w:sz w:val="20"/>
      <w:szCs w:val="20"/>
    </w:rPr>
  </w:style>
  <w:style w:type="paragraph" w:styleId="50">
    <w:name w:val="Body Text 2"/>
    <w:basedOn w:val="1"/>
    <w:link w:val="303"/>
    <w:qFormat/>
    <w:uiPriority w:val="0"/>
    <w:pPr>
      <w:spacing w:after="120" w:line="480" w:lineRule="auto"/>
    </w:pPr>
  </w:style>
  <w:style w:type="paragraph" w:styleId="51">
    <w:name w:val="HTML Preformatted"/>
    <w:basedOn w:val="1"/>
    <w:link w:val="273"/>
    <w:qFormat/>
    <w:uiPriority w:val="0"/>
    <w:rPr>
      <w:rFonts w:ascii="Courier New" w:hAnsi="Courier New" w:cs="Courier New"/>
      <w:sz w:val="20"/>
      <w:szCs w:val="20"/>
    </w:rPr>
  </w:style>
  <w:style w:type="paragraph" w:styleId="5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3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54">
    <w:name w:val="Title"/>
    <w:basedOn w:val="1"/>
    <w:next w:val="6"/>
    <w:link w:val="271"/>
    <w:qFormat/>
    <w:uiPriority w:val="0"/>
    <w:pPr>
      <w:spacing w:beforeLines="50" w:afterLines="50"/>
      <w:jc w:val="center"/>
    </w:pPr>
    <w:rPr>
      <w:rFonts w:ascii="Arial" w:hAnsi="Arial" w:cs="Arial"/>
      <w:b/>
      <w:bCs/>
      <w:sz w:val="32"/>
      <w:szCs w:val="32"/>
    </w:rPr>
  </w:style>
  <w:style w:type="paragraph" w:styleId="55">
    <w:name w:val="annotation subject"/>
    <w:basedOn w:val="20"/>
    <w:next w:val="20"/>
    <w:link w:val="258"/>
    <w:qFormat/>
    <w:uiPriority w:val="0"/>
    <w:pPr>
      <w:numPr>
        <w:ilvl w:val="5"/>
      </w:numPr>
      <w:ind w:left="0" w:firstLine="0"/>
    </w:pPr>
    <w:rPr>
      <w:b/>
      <w:bCs/>
    </w:rPr>
  </w:style>
  <w:style w:type="table" w:styleId="57">
    <w:name w:val="Table Grid"/>
    <w:basedOn w:val="56"/>
    <w:qFormat/>
    <w:uiPriority w:val="59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59">
    <w:name w:val="Strong"/>
    <w:qFormat/>
    <w:uiPriority w:val="22"/>
    <w:rPr>
      <w:b/>
      <w:bCs/>
    </w:rPr>
  </w:style>
  <w:style w:type="character" w:styleId="60">
    <w:name w:val="endnote reference"/>
    <w:semiHidden/>
    <w:qFormat/>
    <w:uiPriority w:val="0"/>
    <w:rPr>
      <w:vertAlign w:val="superscript"/>
    </w:rPr>
  </w:style>
  <w:style w:type="character" w:styleId="61">
    <w:name w:val="page number"/>
    <w:qFormat/>
    <w:uiPriority w:val="0"/>
    <w:rPr>
      <w:rFonts w:ascii="Times New Roman" w:hAnsi="Times New Roman" w:eastAsia="宋体"/>
      <w:sz w:val="18"/>
    </w:rPr>
  </w:style>
  <w:style w:type="character" w:styleId="62">
    <w:name w:val="HTML Definition"/>
    <w:qFormat/>
    <w:uiPriority w:val="0"/>
    <w:rPr>
      <w:i/>
      <w:iCs/>
    </w:rPr>
  </w:style>
  <w:style w:type="character" w:styleId="63">
    <w:name w:val="HTML Typewriter"/>
    <w:qFormat/>
    <w:uiPriority w:val="0"/>
    <w:rPr>
      <w:rFonts w:ascii="Courier New" w:hAnsi="Courier New"/>
      <w:sz w:val="20"/>
      <w:szCs w:val="20"/>
    </w:rPr>
  </w:style>
  <w:style w:type="character" w:styleId="64">
    <w:name w:val="HTML Acronym"/>
    <w:basedOn w:val="58"/>
    <w:qFormat/>
    <w:uiPriority w:val="0"/>
  </w:style>
  <w:style w:type="character" w:styleId="65">
    <w:name w:val="HTML Variable"/>
    <w:qFormat/>
    <w:uiPriority w:val="0"/>
    <w:rPr>
      <w:i/>
      <w:iCs/>
    </w:rPr>
  </w:style>
  <w:style w:type="character" w:styleId="66">
    <w:name w:val="Hyperlink"/>
    <w:qFormat/>
    <w:uiPriority w:val="99"/>
    <w:rPr>
      <w:color w:val="0000FF"/>
      <w:spacing w:val="0"/>
      <w:w w:val="100"/>
      <w:szCs w:val="21"/>
      <w:u w:val="single"/>
    </w:rPr>
  </w:style>
  <w:style w:type="character" w:styleId="67">
    <w:name w:val="HTML Code"/>
    <w:qFormat/>
    <w:uiPriority w:val="0"/>
    <w:rPr>
      <w:rFonts w:ascii="Courier New" w:hAnsi="Courier New"/>
      <w:sz w:val="20"/>
      <w:szCs w:val="20"/>
    </w:rPr>
  </w:style>
  <w:style w:type="character" w:styleId="68">
    <w:name w:val="annotation reference"/>
    <w:qFormat/>
    <w:uiPriority w:val="99"/>
    <w:rPr>
      <w:sz w:val="21"/>
      <w:szCs w:val="21"/>
    </w:rPr>
  </w:style>
  <w:style w:type="character" w:styleId="69">
    <w:name w:val="HTML Cite"/>
    <w:qFormat/>
    <w:uiPriority w:val="0"/>
    <w:rPr>
      <w:i/>
      <w:iCs/>
    </w:rPr>
  </w:style>
  <w:style w:type="character" w:styleId="70">
    <w:name w:val="footnote reference"/>
    <w:semiHidden/>
    <w:qFormat/>
    <w:uiPriority w:val="0"/>
    <w:rPr>
      <w:vertAlign w:val="superscript"/>
    </w:rPr>
  </w:style>
  <w:style w:type="character" w:styleId="71">
    <w:name w:val="HTML Keyboard"/>
    <w:qFormat/>
    <w:uiPriority w:val="0"/>
    <w:rPr>
      <w:rFonts w:ascii="Courier New" w:hAnsi="Courier New"/>
      <w:sz w:val="20"/>
      <w:szCs w:val="20"/>
    </w:rPr>
  </w:style>
  <w:style w:type="character" w:styleId="72">
    <w:name w:val="HTML Sample"/>
    <w:qFormat/>
    <w:uiPriority w:val="0"/>
    <w:rPr>
      <w:rFonts w:ascii="Courier New" w:hAnsi="Courier New"/>
    </w:rPr>
  </w:style>
  <w:style w:type="paragraph" w:customStyle="1" w:styleId="73">
    <w:name w:val="样式2"/>
    <w:basedOn w:val="74"/>
    <w:qFormat/>
    <w:uiPriority w:val="0"/>
    <w:pPr>
      <w:ind w:firstLine="422"/>
    </w:pPr>
    <w:rPr>
      <w:bCs/>
      <w:kern w:val="0"/>
    </w:rPr>
  </w:style>
  <w:style w:type="paragraph" w:customStyle="1" w:styleId="74">
    <w:name w:val="样式 首行缩进:  2 字符 Char"/>
    <w:basedOn w:val="1"/>
    <w:qFormat/>
    <w:uiPriority w:val="0"/>
    <w:rPr>
      <w:rFonts w:ascii="宋体" w:hAnsi="宋体" w:cs="宋体"/>
      <w:szCs w:val="28"/>
    </w:rPr>
  </w:style>
  <w:style w:type="paragraph" w:customStyle="1" w:styleId="75">
    <w:name w:val="一级条标题"/>
    <w:basedOn w:val="76"/>
    <w:next w:val="42"/>
    <w:qFormat/>
    <w:uiPriority w:val="0"/>
    <w:pPr>
      <w:numPr>
        <w:ilvl w:val="1"/>
        <w:numId w:val="3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76">
    <w:name w:val="标准文件_一级条标题"/>
    <w:basedOn w:val="77"/>
    <w:next w:val="78"/>
    <w:qFormat/>
    <w:uiPriority w:val="99"/>
    <w:pPr>
      <w:numPr>
        <w:ilvl w:val="2"/>
      </w:numPr>
      <w:spacing w:beforeLines="0" w:afterLines="0"/>
      <w:outlineLvl w:val="1"/>
    </w:pPr>
  </w:style>
  <w:style w:type="paragraph" w:customStyle="1" w:styleId="77">
    <w:name w:val="1章标题"/>
    <w:next w:val="78"/>
    <w:qFormat/>
    <w:uiPriority w:val="99"/>
    <w:pPr>
      <w:numPr>
        <w:ilvl w:val="1"/>
        <w:numId w:val="4"/>
      </w:numPr>
      <w:spacing w:beforeLines="50" w:afterLines="50"/>
      <w:jc w:val="both"/>
      <w:outlineLvl w:val="0"/>
    </w:pPr>
    <w:rPr>
      <w:rFonts w:ascii="黑体" w:hAnsi="Times New Roman" w:eastAsia="黑体" w:cs="黑体"/>
      <w:kern w:val="0"/>
      <w:sz w:val="21"/>
      <w:szCs w:val="21"/>
      <w:lang w:val="en-US" w:eastAsia="zh-CN" w:bidi="ar-SA"/>
    </w:rPr>
  </w:style>
  <w:style w:type="paragraph" w:customStyle="1" w:styleId="78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9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80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81">
    <w:name w:val="章标题"/>
    <w:next w:val="42"/>
    <w:qFormat/>
    <w:uiPriority w:val="0"/>
    <w:pPr>
      <w:numPr>
        <w:ilvl w:val="0"/>
        <w:numId w:val="3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82">
    <w:name w:val="二级条标题"/>
    <w:basedOn w:val="75"/>
    <w:next w:val="42"/>
    <w:link w:val="259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83">
    <w:name w:val="封面标准号2"/>
    <w:qFormat/>
    <w:uiPriority w:val="0"/>
    <w:pPr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84">
    <w:name w:val="列项——（一级）"/>
    <w:qFormat/>
    <w:uiPriority w:val="0"/>
    <w:pPr>
      <w:widowControl w:val="0"/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5">
    <w:name w:val="列项●（二级）"/>
    <w:qFormat/>
    <w:uiPriority w:val="0"/>
    <w:pPr>
      <w:numPr>
        <w:ilvl w:val="1"/>
        <w:numId w:val="5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6">
    <w:name w:val="目次、标准名称标题"/>
    <w:basedOn w:val="1"/>
    <w:next w:val="42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87">
    <w:name w:val="三级条标题"/>
    <w:basedOn w:val="82"/>
    <w:next w:val="42"/>
    <w:qFormat/>
    <w:uiPriority w:val="0"/>
    <w:pPr>
      <w:numPr>
        <w:ilvl w:val="3"/>
      </w:numPr>
      <w:outlineLvl w:val="4"/>
    </w:pPr>
  </w:style>
  <w:style w:type="paragraph" w:customStyle="1" w:styleId="88">
    <w:name w:val="示例"/>
    <w:next w:val="89"/>
    <w:qFormat/>
    <w:uiPriority w:val="0"/>
    <w:pPr>
      <w:widowControl w:val="0"/>
      <w:ind w:firstLine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89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90">
    <w:name w:val="数字编号列项（二级）"/>
    <w:qFormat/>
    <w:uiPriority w:val="0"/>
    <w:pPr>
      <w:numPr>
        <w:ilvl w:val="1"/>
        <w:numId w:val="6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1">
    <w:name w:val="四级条标题"/>
    <w:basedOn w:val="87"/>
    <w:next w:val="42"/>
    <w:qFormat/>
    <w:uiPriority w:val="0"/>
    <w:pPr>
      <w:numPr>
        <w:ilvl w:val="4"/>
      </w:numPr>
      <w:outlineLvl w:val="5"/>
    </w:pPr>
  </w:style>
  <w:style w:type="paragraph" w:customStyle="1" w:styleId="92">
    <w:name w:val="五级条标题"/>
    <w:basedOn w:val="91"/>
    <w:next w:val="42"/>
    <w:qFormat/>
    <w:uiPriority w:val="0"/>
    <w:pPr>
      <w:numPr>
        <w:ilvl w:val="5"/>
      </w:numPr>
      <w:outlineLvl w:val="6"/>
    </w:pPr>
  </w:style>
  <w:style w:type="paragraph" w:customStyle="1" w:styleId="93">
    <w:name w:val="注："/>
    <w:next w:val="42"/>
    <w:qFormat/>
    <w:uiPriority w:val="0"/>
    <w:pPr>
      <w:widowControl w:val="0"/>
      <w:autoSpaceDE w:val="0"/>
      <w:autoSpaceDN w:val="0"/>
      <w:ind w:left="726" w:hanging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94">
    <w:name w:val="注×："/>
    <w:qFormat/>
    <w:uiPriority w:val="0"/>
    <w:pPr>
      <w:widowControl w:val="0"/>
      <w:autoSpaceDE w:val="0"/>
      <w:autoSpaceDN w:val="0"/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95">
    <w:name w:val="字母编号列项（一级）"/>
    <w:qFormat/>
    <w:uiPriority w:val="0"/>
    <w:p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6">
    <w:name w:val="列项◆（三级）"/>
    <w:basedOn w:val="1"/>
    <w:qFormat/>
    <w:uiPriority w:val="0"/>
    <w:pPr>
      <w:numPr>
        <w:ilvl w:val="2"/>
        <w:numId w:val="5"/>
      </w:numPr>
    </w:pPr>
    <w:rPr>
      <w:rFonts w:ascii="宋体"/>
      <w:szCs w:val="21"/>
    </w:rPr>
  </w:style>
  <w:style w:type="paragraph" w:customStyle="1" w:styleId="97">
    <w:name w:val="编号列项（三级）"/>
    <w:qFormat/>
    <w:uiPriority w:val="0"/>
    <w:pPr>
      <w:numPr>
        <w:ilvl w:val="2"/>
        <w:numId w:val="6"/>
      </w:numPr>
      <w:tabs>
        <w:tab w:val="left" w:pos="840"/>
      </w:tabs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8">
    <w:name w:val="示例×："/>
    <w:basedOn w:val="81"/>
    <w:qFormat/>
    <w:uiPriority w:val="0"/>
    <w:pPr>
      <w:numPr>
        <w:numId w:val="0"/>
      </w:numPr>
      <w:spacing w:beforeLines="0" w:afterLines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99">
    <w:name w:val="二级无"/>
    <w:basedOn w:val="82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00">
    <w:name w:val="注：（正文）"/>
    <w:basedOn w:val="93"/>
    <w:next w:val="42"/>
    <w:qFormat/>
    <w:uiPriority w:val="0"/>
  </w:style>
  <w:style w:type="paragraph" w:customStyle="1" w:styleId="101">
    <w:name w:val="注×：（正文）"/>
    <w:qFormat/>
    <w:uiPriority w:val="0"/>
    <w:pPr>
      <w:numPr>
        <w:ilvl w:val="0"/>
        <w:numId w:val="7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02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103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104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05">
    <w:name w:val="标准书眉_偶数页"/>
    <w:basedOn w:val="80"/>
    <w:next w:val="1"/>
    <w:qFormat/>
    <w:uiPriority w:val="0"/>
    <w:pPr>
      <w:jc w:val="left"/>
    </w:pPr>
  </w:style>
  <w:style w:type="paragraph" w:customStyle="1" w:styleId="106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07">
    <w:name w:val="参考文献"/>
    <w:basedOn w:val="1"/>
    <w:next w:val="42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08">
    <w:name w:val="参考文献、索引标题"/>
    <w:basedOn w:val="1"/>
    <w:next w:val="42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09">
    <w:name w:val="发布部门"/>
    <w:next w:val="42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110">
    <w:name w:val="发布日期"/>
    <w:qFormat/>
    <w:uiPriority w:val="0"/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11">
    <w:name w:val="封面标准代替信息"/>
    <w:qFormat/>
    <w:uiPriority w:val="0"/>
    <w:pPr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112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13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114">
    <w:name w:val="封面标准英文名称"/>
    <w:basedOn w:val="113"/>
    <w:qFormat/>
    <w:uiPriority w:val="0"/>
    <w:pPr>
      <w:framePr w:wrap="around" w:vAnchor="margin" w:hAnchor="text" w:y="1"/>
      <w:spacing w:before="370" w:line="400" w:lineRule="exact"/>
    </w:pPr>
    <w:rPr>
      <w:rFonts w:ascii="Times New Roman"/>
      <w:sz w:val="28"/>
      <w:szCs w:val="28"/>
    </w:rPr>
  </w:style>
  <w:style w:type="paragraph" w:customStyle="1" w:styleId="115">
    <w:name w:val="封面一致性程度标识"/>
    <w:basedOn w:val="114"/>
    <w:qFormat/>
    <w:uiPriority w:val="0"/>
    <w:pPr>
      <w:framePr w:wrap="around"/>
      <w:spacing w:before="440"/>
    </w:pPr>
    <w:rPr>
      <w:rFonts w:ascii="宋体" w:eastAsia="宋体"/>
    </w:rPr>
  </w:style>
  <w:style w:type="paragraph" w:customStyle="1" w:styleId="116">
    <w:name w:val="封面标准文稿类别"/>
    <w:basedOn w:val="115"/>
    <w:qFormat/>
    <w:uiPriority w:val="0"/>
    <w:pPr>
      <w:framePr w:wrap="around"/>
      <w:spacing w:after="160" w:line="240" w:lineRule="auto"/>
    </w:pPr>
    <w:rPr>
      <w:sz w:val="24"/>
    </w:rPr>
  </w:style>
  <w:style w:type="paragraph" w:customStyle="1" w:styleId="117">
    <w:name w:val="封面标准文稿编辑信息"/>
    <w:basedOn w:val="116"/>
    <w:qFormat/>
    <w:uiPriority w:val="0"/>
    <w:pPr>
      <w:framePr w:wrap="around"/>
      <w:spacing w:before="180" w:line="180" w:lineRule="exact"/>
    </w:pPr>
    <w:rPr>
      <w:sz w:val="21"/>
    </w:rPr>
  </w:style>
  <w:style w:type="paragraph" w:customStyle="1" w:styleId="118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19">
    <w:name w:val="附录标识"/>
    <w:basedOn w:val="1"/>
    <w:next w:val="42"/>
    <w:qFormat/>
    <w:uiPriority w:val="0"/>
    <w:pPr>
      <w:keepNext/>
      <w:widowControl/>
      <w:numPr>
        <w:ilvl w:val="0"/>
        <w:numId w:val="8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20">
    <w:name w:val="附录标题"/>
    <w:basedOn w:val="42"/>
    <w:next w:val="42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121">
    <w:name w:val="附录表标号"/>
    <w:basedOn w:val="1"/>
    <w:next w:val="42"/>
    <w:qFormat/>
    <w:uiPriority w:val="0"/>
    <w:pPr>
      <w:numPr>
        <w:ilvl w:val="0"/>
        <w:numId w:val="9"/>
      </w:num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122">
    <w:name w:val="附录表标题"/>
    <w:basedOn w:val="1"/>
    <w:next w:val="42"/>
    <w:qFormat/>
    <w:uiPriority w:val="0"/>
    <w:pPr>
      <w:numPr>
        <w:ilvl w:val="1"/>
        <w:numId w:val="9"/>
      </w:numPr>
      <w:tabs>
        <w:tab w:val="left" w:pos="0"/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23">
    <w:name w:val="附录二级条标题"/>
    <w:basedOn w:val="1"/>
    <w:next w:val="42"/>
    <w:qFormat/>
    <w:uiPriority w:val="0"/>
    <w:pPr>
      <w:widowControl/>
      <w:numPr>
        <w:ilvl w:val="3"/>
        <w:numId w:val="8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124">
    <w:name w:val="附录二级无"/>
    <w:basedOn w:val="123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25">
    <w:name w:val="附录公式"/>
    <w:basedOn w:val="42"/>
    <w:next w:val="42"/>
    <w:link w:val="254"/>
    <w:qFormat/>
    <w:uiPriority w:val="0"/>
  </w:style>
  <w:style w:type="paragraph" w:customStyle="1" w:styleId="126">
    <w:name w:val="附录公式编号制表符"/>
    <w:basedOn w:val="1"/>
    <w:next w:val="42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127">
    <w:name w:val="附录三级条标题"/>
    <w:basedOn w:val="123"/>
    <w:next w:val="42"/>
    <w:qFormat/>
    <w:uiPriority w:val="0"/>
    <w:pPr>
      <w:numPr>
        <w:ilvl w:val="4"/>
      </w:numPr>
      <w:outlineLvl w:val="4"/>
    </w:pPr>
  </w:style>
  <w:style w:type="paragraph" w:customStyle="1" w:styleId="128">
    <w:name w:val="附录三级无"/>
    <w:basedOn w:val="127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29">
    <w:name w:val="附录数字编号列项（二级）"/>
    <w:qFormat/>
    <w:uiPriority w:val="0"/>
    <w:pPr>
      <w:numPr>
        <w:ilvl w:val="1"/>
        <w:numId w:val="10"/>
      </w:numPr>
      <w:tabs>
        <w:tab w:val="left" w:pos="839"/>
        <w:tab w:val="clear" w:pos="840"/>
      </w:tabs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0">
    <w:name w:val="附录四级条标题"/>
    <w:basedOn w:val="127"/>
    <w:next w:val="42"/>
    <w:qFormat/>
    <w:uiPriority w:val="0"/>
    <w:pPr>
      <w:numPr>
        <w:ilvl w:val="5"/>
      </w:numPr>
      <w:outlineLvl w:val="5"/>
    </w:pPr>
  </w:style>
  <w:style w:type="paragraph" w:customStyle="1" w:styleId="131">
    <w:name w:val="附录四级无"/>
    <w:basedOn w:val="130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32">
    <w:name w:val="附录图标号"/>
    <w:basedOn w:val="1"/>
    <w:qFormat/>
    <w:uiPriority w:val="0"/>
    <w:pPr>
      <w:keepNext/>
      <w:pageBreakBefore/>
      <w:widowControl/>
      <w:numPr>
        <w:ilvl w:val="0"/>
        <w:numId w:val="11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133">
    <w:name w:val="附录图标题"/>
    <w:basedOn w:val="1"/>
    <w:next w:val="42"/>
    <w:qFormat/>
    <w:uiPriority w:val="0"/>
    <w:pPr>
      <w:numPr>
        <w:ilvl w:val="1"/>
        <w:numId w:val="11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34">
    <w:name w:val="附录五级条标题"/>
    <w:basedOn w:val="130"/>
    <w:next w:val="42"/>
    <w:qFormat/>
    <w:uiPriority w:val="0"/>
    <w:pPr>
      <w:numPr>
        <w:ilvl w:val="6"/>
      </w:numPr>
      <w:outlineLvl w:val="6"/>
    </w:pPr>
  </w:style>
  <w:style w:type="paragraph" w:customStyle="1" w:styleId="135">
    <w:name w:val="附录五级无"/>
    <w:basedOn w:val="134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36">
    <w:name w:val="附录章标题"/>
    <w:next w:val="42"/>
    <w:qFormat/>
    <w:uiPriority w:val="0"/>
    <w:pPr>
      <w:numPr>
        <w:ilvl w:val="1"/>
        <w:numId w:val="8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37">
    <w:name w:val="附录一级条标题"/>
    <w:basedOn w:val="136"/>
    <w:next w:val="42"/>
    <w:qFormat/>
    <w:uiPriority w:val="0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138">
    <w:name w:val="附录一级无"/>
    <w:basedOn w:val="137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39">
    <w:name w:val="附录字母编号列项（一级）"/>
    <w:qFormat/>
    <w:uiPriority w:val="0"/>
    <w:pPr>
      <w:numPr>
        <w:ilvl w:val="0"/>
        <w:numId w:val="10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0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41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2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3">
    <w:name w:val="其他标准标志"/>
    <w:basedOn w:val="102"/>
    <w:qFormat/>
    <w:uiPriority w:val="0"/>
    <w:pPr>
      <w:framePr w:w="6101" w:wrap="around" w:vAnchor="page" w:hAnchor="page" w:x="4673" w:y="942"/>
    </w:pPr>
    <w:rPr>
      <w:w w:val="130"/>
    </w:rPr>
  </w:style>
  <w:style w:type="paragraph" w:customStyle="1" w:styleId="144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45">
    <w:name w:val="其他发布部门"/>
    <w:basedOn w:val="109"/>
    <w:qFormat/>
    <w:uiPriority w:val="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146">
    <w:name w:val="前言、引言标题"/>
    <w:next w:val="42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47">
    <w:name w:val="三级无"/>
    <w:basedOn w:val="87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48">
    <w:name w:val="实施日期"/>
    <w:basedOn w:val="110"/>
    <w:qFormat/>
    <w:uiPriority w:val="0"/>
    <w:pPr>
      <w:framePr w:wrap="around" w:vAnchor="page" w:hAnchor="text" w:y="1"/>
      <w:jc w:val="right"/>
    </w:pPr>
  </w:style>
  <w:style w:type="paragraph" w:customStyle="1" w:styleId="149">
    <w:name w:val="示例后文字"/>
    <w:basedOn w:val="42"/>
    <w:next w:val="42"/>
    <w:qFormat/>
    <w:uiPriority w:val="0"/>
    <w:pPr>
      <w:ind w:firstLine="360"/>
    </w:pPr>
    <w:rPr>
      <w:sz w:val="18"/>
    </w:rPr>
  </w:style>
  <w:style w:type="paragraph" w:customStyle="1" w:styleId="150">
    <w:name w:val="首示例"/>
    <w:next w:val="42"/>
    <w:link w:val="255"/>
    <w:qFormat/>
    <w:uiPriority w:val="0"/>
    <w:pPr>
      <w:tabs>
        <w:tab w:val="left" w:pos="360"/>
      </w:tabs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paragraph" w:customStyle="1" w:styleId="151">
    <w:name w:val="四级无"/>
    <w:basedOn w:val="91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52">
    <w:name w:val="条文脚注"/>
    <w:basedOn w:val="43"/>
    <w:qFormat/>
    <w:uiPriority w:val="0"/>
    <w:pPr>
      <w:numPr>
        <w:numId w:val="0"/>
      </w:numPr>
      <w:jc w:val="both"/>
    </w:pPr>
  </w:style>
  <w:style w:type="paragraph" w:customStyle="1" w:styleId="153">
    <w:name w:val="图标脚注说明"/>
    <w:basedOn w:val="42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54">
    <w:name w:val="图表脚注说明"/>
    <w:basedOn w:val="1"/>
    <w:qFormat/>
    <w:uiPriority w:val="0"/>
    <w:pPr>
      <w:ind w:left="544" w:hanging="181"/>
    </w:pPr>
    <w:rPr>
      <w:rFonts w:ascii="宋体"/>
      <w:sz w:val="18"/>
      <w:szCs w:val="18"/>
    </w:rPr>
  </w:style>
  <w:style w:type="paragraph" w:customStyle="1" w:styleId="155">
    <w:name w:val="图的脚注"/>
    <w:next w:val="42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56">
    <w:name w:val="文献分类号"/>
    <w:qFormat/>
    <w:uiPriority w:val="0"/>
    <w:pPr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57">
    <w:name w:val="五级无"/>
    <w:basedOn w:val="92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58">
    <w:name w:val="一级无"/>
    <w:basedOn w:val="75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59">
    <w:name w:val="正文表标题"/>
    <w:next w:val="42"/>
    <w:qFormat/>
    <w:uiPriority w:val="0"/>
    <w:pPr>
      <w:tabs>
        <w:tab w:val="left" w:pos="360"/>
      </w:tabs>
      <w:spacing w:beforeLines="50" w:afterLines="50"/>
      <w:ind w:left="397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60">
    <w:name w:val="正文公式编号制表符"/>
    <w:basedOn w:val="42"/>
    <w:next w:val="42"/>
    <w:qFormat/>
    <w:uiPriority w:val="0"/>
    <w:pPr>
      <w:ind w:firstLine="0" w:firstLineChars="0"/>
    </w:pPr>
  </w:style>
  <w:style w:type="paragraph" w:customStyle="1" w:styleId="161">
    <w:name w:val="正文图标题"/>
    <w:next w:val="42"/>
    <w:qFormat/>
    <w:uiPriority w:val="0"/>
    <w:p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62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63">
    <w:name w:val="其他发布日期"/>
    <w:basedOn w:val="110"/>
    <w:qFormat/>
    <w:uiPriority w:val="0"/>
    <w:pPr>
      <w:framePr w:wrap="around" w:vAnchor="page" w:hAnchor="text" w:x="1419" w:y="1"/>
    </w:pPr>
  </w:style>
  <w:style w:type="paragraph" w:customStyle="1" w:styleId="164">
    <w:name w:val="其他实施日期"/>
    <w:basedOn w:val="148"/>
    <w:qFormat/>
    <w:uiPriority w:val="0"/>
    <w:pPr>
      <w:framePr w:wrap="around"/>
    </w:pPr>
  </w:style>
  <w:style w:type="paragraph" w:customStyle="1" w:styleId="165">
    <w:name w:val="封面标准名称2"/>
    <w:basedOn w:val="113"/>
    <w:qFormat/>
    <w:uiPriority w:val="0"/>
    <w:pPr>
      <w:framePr w:wrap="around" w:vAnchor="margin" w:hAnchor="text" w:y="4469"/>
      <w:spacing w:beforeLines="630"/>
    </w:pPr>
  </w:style>
  <w:style w:type="paragraph" w:customStyle="1" w:styleId="166">
    <w:name w:val="封面标准英文名称2"/>
    <w:basedOn w:val="114"/>
    <w:qFormat/>
    <w:uiPriority w:val="0"/>
    <w:pPr>
      <w:framePr w:wrap="around" w:y="4469"/>
    </w:pPr>
  </w:style>
  <w:style w:type="paragraph" w:customStyle="1" w:styleId="167">
    <w:name w:val="封面一致性程度标识2"/>
    <w:basedOn w:val="115"/>
    <w:qFormat/>
    <w:uiPriority w:val="0"/>
    <w:pPr>
      <w:framePr w:wrap="around" w:y="4469"/>
    </w:pPr>
  </w:style>
  <w:style w:type="paragraph" w:customStyle="1" w:styleId="168">
    <w:name w:val="封面标准文稿类别2"/>
    <w:basedOn w:val="116"/>
    <w:qFormat/>
    <w:uiPriority w:val="0"/>
    <w:pPr>
      <w:framePr w:wrap="around" w:y="4469"/>
    </w:pPr>
  </w:style>
  <w:style w:type="paragraph" w:customStyle="1" w:styleId="169">
    <w:name w:val="封面标准文稿编辑信息2"/>
    <w:basedOn w:val="117"/>
    <w:qFormat/>
    <w:uiPriority w:val="0"/>
    <w:pPr>
      <w:framePr w:wrap="around" w:y="4469"/>
    </w:pPr>
  </w:style>
  <w:style w:type="paragraph" w:customStyle="1" w:styleId="170">
    <w:name w:val="p0"/>
    <w:basedOn w:val="1"/>
    <w:qFormat/>
    <w:uiPriority w:val="0"/>
    <w:pPr>
      <w:widowControl/>
      <w:jc w:val="left"/>
    </w:pPr>
    <w:rPr>
      <w:rFonts w:ascii="Arial" w:hAnsi="Arial" w:cs="Arial"/>
      <w:kern w:val="0"/>
      <w:sz w:val="24"/>
    </w:rPr>
  </w:style>
  <w:style w:type="paragraph" w:customStyle="1" w:styleId="171">
    <w:name w:val="p17"/>
    <w:basedOn w:val="1"/>
    <w:qFormat/>
    <w:uiPriority w:val="0"/>
    <w:pPr>
      <w:widowControl/>
      <w:ind w:firstLine="420"/>
    </w:pPr>
    <w:rPr>
      <w:rFonts w:ascii="宋体" w:hAnsi="宋体" w:cs="宋体"/>
      <w:kern w:val="0"/>
      <w:szCs w:val="21"/>
    </w:rPr>
  </w:style>
  <w:style w:type="paragraph" w:customStyle="1" w:styleId="172">
    <w:name w:val="p15"/>
    <w:basedOn w:val="1"/>
    <w:qFormat/>
    <w:uiPriority w:val="0"/>
    <w:pPr>
      <w:widowControl/>
      <w:ind w:firstLine="420"/>
    </w:pPr>
    <w:rPr>
      <w:rFonts w:ascii="宋体" w:hAnsi="宋体" w:cs="宋体"/>
      <w:kern w:val="0"/>
      <w:szCs w:val="21"/>
    </w:rPr>
  </w:style>
  <w:style w:type="paragraph" w:customStyle="1" w:styleId="173">
    <w:name w:val="p16"/>
    <w:basedOn w:val="1"/>
    <w:qFormat/>
    <w:uiPriority w:val="0"/>
    <w:pPr>
      <w:widowControl/>
      <w:spacing w:before="156" w:after="156"/>
      <w:jc w:val="left"/>
    </w:pPr>
    <w:rPr>
      <w:rFonts w:ascii="黑体" w:hAnsi="宋体" w:eastAsia="黑体" w:cs="宋体"/>
      <w:kern w:val="0"/>
      <w:szCs w:val="21"/>
    </w:rPr>
  </w:style>
  <w:style w:type="paragraph" w:customStyle="1" w:styleId="174">
    <w:name w:val="p18"/>
    <w:basedOn w:val="1"/>
    <w:qFormat/>
    <w:uiPriority w:val="0"/>
    <w:pPr>
      <w:widowControl/>
      <w:spacing w:before="156" w:after="156"/>
      <w:jc w:val="left"/>
    </w:pPr>
    <w:rPr>
      <w:rFonts w:ascii="黑体" w:hAnsi="宋体" w:eastAsia="黑体" w:cs="宋体"/>
      <w:kern w:val="0"/>
      <w:szCs w:val="21"/>
    </w:rPr>
  </w:style>
  <w:style w:type="paragraph" w:customStyle="1" w:styleId="175">
    <w:name w:val="p19"/>
    <w:basedOn w:val="1"/>
    <w:qFormat/>
    <w:uiPriority w:val="0"/>
    <w:pPr>
      <w:widowControl/>
      <w:ind w:firstLine="420"/>
    </w:pPr>
    <w:rPr>
      <w:rFonts w:ascii="宋体" w:hAnsi="宋体" w:cs="宋体"/>
      <w:kern w:val="0"/>
      <w:szCs w:val="21"/>
    </w:rPr>
  </w:style>
  <w:style w:type="paragraph" w:customStyle="1" w:styleId="176">
    <w:name w:val="Char Char 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177">
    <w:name w:val="二级无标题条"/>
    <w:basedOn w:val="1"/>
    <w:qFormat/>
    <w:uiPriority w:val="0"/>
    <w:pPr>
      <w:numPr>
        <w:ilvl w:val="3"/>
        <w:numId w:val="12"/>
      </w:numPr>
    </w:pPr>
  </w:style>
  <w:style w:type="paragraph" w:customStyle="1" w:styleId="178">
    <w:name w:val="三级无标题条"/>
    <w:basedOn w:val="1"/>
    <w:qFormat/>
    <w:uiPriority w:val="0"/>
    <w:pPr>
      <w:numPr>
        <w:ilvl w:val="4"/>
        <w:numId w:val="12"/>
      </w:numPr>
    </w:pPr>
  </w:style>
  <w:style w:type="paragraph" w:customStyle="1" w:styleId="179">
    <w:name w:val="四级无标题条"/>
    <w:basedOn w:val="1"/>
    <w:qFormat/>
    <w:uiPriority w:val="0"/>
    <w:pPr>
      <w:numPr>
        <w:ilvl w:val="5"/>
        <w:numId w:val="12"/>
      </w:numPr>
    </w:pPr>
  </w:style>
  <w:style w:type="paragraph" w:customStyle="1" w:styleId="180">
    <w:name w:val="五级无标题条"/>
    <w:basedOn w:val="1"/>
    <w:qFormat/>
    <w:uiPriority w:val="0"/>
    <w:pPr>
      <w:numPr>
        <w:ilvl w:val="6"/>
        <w:numId w:val="12"/>
      </w:numPr>
    </w:pPr>
  </w:style>
  <w:style w:type="paragraph" w:customStyle="1" w:styleId="181">
    <w:name w:val="一级无标题条"/>
    <w:basedOn w:val="1"/>
    <w:qFormat/>
    <w:uiPriority w:val="0"/>
    <w:pPr>
      <w:numPr>
        <w:ilvl w:val="2"/>
        <w:numId w:val="12"/>
      </w:numPr>
    </w:pPr>
  </w:style>
  <w:style w:type="paragraph" w:customStyle="1" w:styleId="182">
    <w:name w:val="TOC 标题1"/>
    <w:basedOn w:val="4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83">
    <w:name w:val="样式7"/>
    <w:basedOn w:val="91"/>
    <w:qFormat/>
    <w:uiPriority w:val="0"/>
    <w:pPr>
      <w:numPr>
        <w:numId w:val="0"/>
      </w:numPr>
      <w:spacing w:before="156" w:after="156" w:line="360" w:lineRule="auto"/>
      <w:outlineLvl w:val="4"/>
    </w:pPr>
  </w:style>
  <w:style w:type="paragraph" w:customStyle="1" w:styleId="184">
    <w:name w:val="一级样式"/>
    <w:basedOn w:val="1"/>
    <w:qFormat/>
    <w:uiPriority w:val="0"/>
    <w:pPr>
      <w:autoSpaceDE w:val="0"/>
      <w:autoSpaceDN w:val="0"/>
      <w:adjustRightInd w:val="0"/>
      <w:jc w:val="center"/>
      <w:outlineLvl w:val="0"/>
    </w:pPr>
    <w:rPr>
      <w:rFonts w:ascii="黑体" w:eastAsia="黑体" w:cs="Sim Sun"/>
      <w:kern w:val="0"/>
      <w:sz w:val="30"/>
      <w:szCs w:val="30"/>
    </w:rPr>
  </w:style>
  <w:style w:type="paragraph" w:customStyle="1" w:styleId="185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FangSong_GB2312"/>
      <w:kern w:val="0"/>
      <w:sz w:val="24"/>
      <w:szCs w:val="20"/>
      <w:lang w:eastAsia="en-US"/>
    </w:rPr>
  </w:style>
  <w:style w:type="paragraph" w:customStyle="1" w:styleId="186">
    <w:name w:val="列项——"/>
    <w:qFormat/>
    <w:uiPriority w:val="0"/>
    <w:pPr>
      <w:widowControl w:val="0"/>
      <w:numPr>
        <w:ilvl w:val="0"/>
        <w:numId w:val="13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87">
    <w:name w:val="列项·"/>
    <w:qFormat/>
    <w:uiPriority w:val="0"/>
    <w:pPr>
      <w:numPr>
        <w:ilvl w:val="0"/>
        <w:numId w:val="14"/>
      </w:numPr>
      <w:tabs>
        <w:tab w:val="left" w:pos="840"/>
        <w:tab w:val="clear" w:pos="1140"/>
      </w:tabs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88">
    <w:name w:val="图表脚注"/>
    <w:next w:val="42"/>
    <w:qFormat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89">
    <w:name w:val="无标题条"/>
    <w:next w:val="42"/>
    <w:qFormat/>
    <w:uiPriority w:val="0"/>
    <w:pPr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90">
    <w:name w:val="样式 段 + Times New Roman 首行缩进:  2 字符"/>
    <w:basedOn w:val="42"/>
    <w:qFormat/>
    <w:uiPriority w:val="0"/>
    <w:pPr>
      <w:tabs>
        <w:tab w:val="clear" w:pos="4201"/>
        <w:tab w:val="clear" w:pos="9298"/>
      </w:tabs>
      <w:ind w:firstLine="200"/>
    </w:pPr>
    <w:rPr>
      <w:rFonts w:ascii="Times New Roman" w:cs="宋体"/>
      <w:szCs w:val="21"/>
    </w:rPr>
  </w:style>
  <w:style w:type="paragraph" w:customStyle="1" w:styleId="191">
    <w:name w:val="样式 样式 段 + Times New Roman 首行缩进:  2 字符 + 首行缩进:  2 字符"/>
    <w:basedOn w:val="190"/>
    <w:uiPriority w:val="0"/>
    <w:pPr>
      <w:ind w:firstLine="420"/>
    </w:pPr>
  </w:style>
  <w:style w:type="paragraph" w:customStyle="1" w:styleId="192">
    <w:name w:val="样式 一级条标题 + (中文) 楷体_GB2312 四号 加粗"/>
    <w:basedOn w:val="75"/>
    <w:qFormat/>
    <w:uiPriority w:val="0"/>
    <w:pPr>
      <w:numPr>
        <w:numId w:val="0"/>
      </w:numPr>
    </w:pPr>
    <w:rPr>
      <w:rFonts w:eastAsia="KaiTi_GB2312"/>
      <w:b/>
      <w:bCs/>
      <w:szCs w:val="20"/>
    </w:rPr>
  </w:style>
  <w:style w:type="paragraph" w:customStyle="1" w:styleId="193">
    <w:name w:val="样式 一级条标题 + (中文) 楷体_GB2312 四号"/>
    <w:basedOn w:val="75"/>
    <w:qFormat/>
    <w:uiPriority w:val="0"/>
    <w:pPr>
      <w:numPr>
        <w:numId w:val="0"/>
      </w:numPr>
      <w:spacing w:line="400" w:lineRule="exact"/>
      <w:ind w:left="945"/>
    </w:pPr>
  </w:style>
  <w:style w:type="paragraph" w:customStyle="1" w:styleId="194">
    <w:name w:val="样式 一级条标题 + (西文) Times New Roman (中文) 楷体_GB2312 四号 加粗"/>
    <w:basedOn w:val="75"/>
    <w:qFormat/>
    <w:uiPriority w:val="0"/>
    <w:pPr>
      <w:numPr>
        <w:numId w:val="0"/>
      </w:numPr>
    </w:pPr>
    <w:rPr>
      <w:rFonts w:ascii="Times New Roman"/>
      <w:b/>
      <w:bCs/>
      <w:szCs w:val="20"/>
    </w:rPr>
  </w:style>
  <w:style w:type="paragraph" w:customStyle="1" w:styleId="195">
    <w:name w:val="样式 一级条标题 + (中文) 楷体_GB2312 四号 加粗1"/>
    <w:basedOn w:val="75"/>
    <w:uiPriority w:val="0"/>
    <w:pPr>
      <w:numPr>
        <w:numId w:val="0"/>
      </w:numPr>
    </w:pPr>
    <w:rPr>
      <w:b/>
      <w:bCs/>
      <w:szCs w:val="20"/>
    </w:rPr>
  </w:style>
  <w:style w:type="paragraph" w:customStyle="1" w:styleId="196">
    <w:name w:val="样式 一级条标题 + Times New Roman"/>
    <w:basedOn w:val="75"/>
    <w:qFormat/>
    <w:uiPriority w:val="0"/>
    <w:pPr>
      <w:numPr>
        <w:numId w:val="0"/>
      </w:numPr>
    </w:pPr>
    <w:rPr>
      <w:rFonts w:ascii="Times New Roman"/>
      <w:szCs w:val="20"/>
    </w:rPr>
  </w:style>
  <w:style w:type="paragraph" w:customStyle="1" w:styleId="197">
    <w:name w:val="样式 章标题 + Times New Roman 段前: 0.5 行 段后: 0.5 行"/>
    <w:basedOn w:val="81"/>
    <w:qFormat/>
    <w:uiPriority w:val="0"/>
    <w:pPr>
      <w:numPr>
        <w:ilvl w:val="0"/>
        <w:numId w:val="0"/>
      </w:numPr>
      <w:tabs>
        <w:tab w:val="left" w:pos="1140"/>
      </w:tabs>
      <w:spacing w:beforeLines="50" w:afterLines="50"/>
      <w:ind w:left="726" w:hanging="363"/>
    </w:pPr>
    <w:rPr>
      <w:rFonts w:ascii="Times New Roman" w:eastAsia="宋体" w:cs="宋体"/>
    </w:rPr>
  </w:style>
  <w:style w:type="paragraph" w:customStyle="1" w:styleId="198">
    <w:name w:val="样式 一级条标题 + (西文) Times New Roman (中文) 楷体_GB2312 四号 加粗 段前: 6 磅"/>
    <w:basedOn w:val="75"/>
    <w:qFormat/>
    <w:uiPriority w:val="0"/>
    <w:pPr>
      <w:numPr>
        <w:numId w:val="0"/>
      </w:numPr>
      <w:spacing w:before="120"/>
    </w:pPr>
    <w:rPr>
      <w:rFonts w:ascii="Times New Roman" w:cs="宋体"/>
      <w:bCs/>
      <w:szCs w:val="20"/>
    </w:rPr>
  </w:style>
  <w:style w:type="paragraph" w:customStyle="1" w:styleId="199">
    <w:name w:val="样式1"/>
    <w:basedOn w:val="74"/>
    <w:qFormat/>
    <w:uiPriority w:val="0"/>
    <w:pPr>
      <w:ind w:firstLine="420"/>
    </w:pPr>
    <w:rPr>
      <w:bCs/>
      <w:kern w:val="0"/>
    </w:rPr>
  </w:style>
  <w:style w:type="paragraph" w:customStyle="1" w:styleId="200">
    <w:name w:val="tytytyty"/>
    <w:basedOn w:val="1"/>
    <w:qFormat/>
    <w:uiPriority w:val="0"/>
    <w:pPr>
      <w:spacing w:line="360" w:lineRule="auto"/>
      <w:ind w:left="359" w:leftChars="171" w:firstLine="480" w:firstLineChars="200"/>
    </w:pPr>
    <w:rPr>
      <w:sz w:val="24"/>
    </w:rPr>
  </w:style>
  <w:style w:type="paragraph" w:customStyle="1" w:styleId="201">
    <w:name w:val="biaoti1"/>
    <w:basedOn w:val="4"/>
    <w:qFormat/>
    <w:uiPriority w:val="0"/>
    <w:pPr>
      <w:tabs>
        <w:tab w:val="left" w:pos="432"/>
      </w:tabs>
      <w:spacing w:line="360" w:lineRule="auto"/>
      <w:ind w:left="432" w:hanging="432"/>
    </w:pPr>
  </w:style>
  <w:style w:type="paragraph" w:customStyle="1" w:styleId="202">
    <w:name w:val="biaoti2"/>
    <w:basedOn w:val="5"/>
    <w:qFormat/>
    <w:uiPriority w:val="0"/>
    <w:pPr>
      <w:tabs>
        <w:tab w:val="left" w:pos="576"/>
      </w:tabs>
      <w:spacing w:beforeLines="0" w:afterLines="0" w:line="360" w:lineRule="auto"/>
      <w:ind w:left="578" w:hanging="578"/>
      <w:jc w:val="both"/>
    </w:pPr>
    <w:rPr>
      <w:rFonts w:cs="Times New Roman"/>
      <w:sz w:val="32"/>
    </w:rPr>
  </w:style>
  <w:style w:type="paragraph" w:customStyle="1" w:styleId="203">
    <w:name w:val="test"/>
    <w:basedOn w:val="1"/>
    <w:qFormat/>
    <w:uiPriority w:val="0"/>
    <w:pPr>
      <w:spacing w:line="360" w:lineRule="auto"/>
      <w:ind w:firstLine="480" w:firstLineChars="200"/>
    </w:pPr>
    <w:rPr>
      <w:sz w:val="24"/>
    </w:rPr>
  </w:style>
  <w:style w:type="paragraph" w:customStyle="1" w:styleId="204">
    <w:name w:val="样式5"/>
    <w:basedOn w:val="1"/>
    <w:qFormat/>
    <w:uiPriority w:val="0"/>
    <w:pPr>
      <w:spacing w:line="360" w:lineRule="auto"/>
      <w:ind w:firstLine="200" w:firstLineChars="200"/>
    </w:pPr>
    <w:rPr>
      <w:sz w:val="24"/>
    </w:rPr>
  </w:style>
  <w:style w:type="paragraph" w:customStyle="1" w:styleId="205">
    <w:name w:val="样式 章标题 + 段前: 0.5 行 段后: 0.5 行"/>
    <w:basedOn w:val="81"/>
    <w:qFormat/>
    <w:uiPriority w:val="0"/>
    <w:pPr>
      <w:numPr>
        <w:ilvl w:val="0"/>
        <w:numId w:val="0"/>
      </w:numPr>
      <w:spacing w:beforeLines="0" w:afterLines="0" w:line="360" w:lineRule="auto"/>
    </w:pPr>
    <w:rPr>
      <w:rFonts w:cs="宋体"/>
      <w:color w:val="000000"/>
      <w:szCs w:val="21"/>
    </w:rPr>
  </w:style>
  <w:style w:type="paragraph" w:customStyle="1" w:styleId="206">
    <w:name w:val="样式 标题 4H44l3sect 1.2.3.4Ref Heading 1rh1sect 1.2.3.41Ref..."/>
    <w:basedOn w:val="8"/>
    <w:qFormat/>
    <w:uiPriority w:val="0"/>
    <w:pPr>
      <w:widowControl/>
      <w:tabs>
        <w:tab w:val="left" w:pos="851"/>
      </w:tabs>
      <w:spacing w:beforeLines="50" w:afterLines="50" w:line="240" w:lineRule="auto"/>
      <w:ind w:left="851" w:hanging="851"/>
      <w:jc w:val="left"/>
    </w:pPr>
    <w:rPr>
      <w:rFonts w:ascii="Arial" w:eastAsia="宋体" w:cs="宋体"/>
      <w:kern w:val="0"/>
      <w:szCs w:val="20"/>
    </w:rPr>
  </w:style>
  <w:style w:type="paragraph" w:customStyle="1" w:styleId="207">
    <w:name w:val="样式3"/>
    <w:basedOn w:val="38"/>
    <w:qFormat/>
    <w:uiPriority w:val="0"/>
    <w:pPr>
      <w:widowControl/>
      <w:tabs>
        <w:tab w:val="right" w:leader="dot" w:pos="9345"/>
        <w:tab w:val="clear" w:pos="9241"/>
      </w:tabs>
      <w:spacing w:beforeLines="0" w:afterLines="0"/>
      <w:jc w:val="center"/>
    </w:pPr>
    <w:rPr>
      <w:rFonts w:ascii="Arial" w:hAnsi="Arial" w:cs="Arial"/>
      <w:b/>
      <w:bCs/>
      <w:caps/>
      <w:sz w:val="24"/>
      <w:szCs w:val="24"/>
    </w:rPr>
  </w:style>
  <w:style w:type="paragraph" w:customStyle="1" w:styleId="208">
    <w:name w:val="样式 正文文字缩进 + 黑色"/>
    <w:basedOn w:val="24"/>
    <w:qFormat/>
    <w:uiPriority w:val="0"/>
    <w:pPr>
      <w:spacing w:line="360" w:lineRule="auto"/>
      <w:ind w:firstLine="0" w:firstLineChars="0"/>
      <w:outlineLvl w:val="0"/>
    </w:pPr>
    <w:rPr>
      <w:rFonts w:ascii="黑体" w:eastAsia="黑体"/>
      <w:b/>
      <w:color w:val="000000"/>
      <w:sz w:val="30"/>
      <w:szCs w:val="30"/>
    </w:rPr>
  </w:style>
  <w:style w:type="paragraph" w:customStyle="1" w:styleId="209">
    <w:name w:val="样式 样式 标题 4H44l3sect 1.2.3.4Ref Heading 1rh1sect 1.2.3.41Ref... +..."/>
    <w:basedOn w:val="206"/>
    <w:qFormat/>
    <w:uiPriority w:val="0"/>
    <w:pPr>
      <w:numPr>
        <w:ilvl w:val="0"/>
        <w:numId w:val="15"/>
      </w:numPr>
      <w:tabs>
        <w:tab w:val="clear" w:pos="851"/>
      </w:tabs>
    </w:pPr>
    <w:rPr>
      <w:bCs w:val="0"/>
    </w:rPr>
  </w:style>
  <w:style w:type="paragraph" w:customStyle="1" w:styleId="210">
    <w:name w:val="样式4"/>
    <w:basedOn w:val="8"/>
    <w:qFormat/>
    <w:uiPriority w:val="0"/>
    <w:pPr>
      <w:widowControl/>
      <w:numPr>
        <w:ilvl w:val="3"/>
        <w:numId w:val="16"/>
      </w:numPr>
      <w:tabs>
        <w:tab w:val="left" w:pos="425"/>
      </w:tabs>
      <w:spacing w:beforeLines="50" w:afterLines="50" w:line="240" w:lineRule="auto"/>
      <w:jc w:val="left"/>
    </w:pPr>
    <w:rPr>
      <w:rFonts w:ascii="Arial" w:eastAsia="宋体"/>
      <w:b w:val="0"/>
      <w:kern w:val="0"/>
      <w:szCs w:val="21"/>
    </w:rPr>
  </w:style>
  <w:style w:type="paragraph" w:customStyle="1" w:styleId="211">
    <w:name w:val="样式"/>
    <w:basedOn w:val="74"/>
    <w:qFormat/>
    <w:uiPriority w:val="0"/>
    <w:rPr>
      <w:kern w:val="0"/>
    </w:rPr>
  </w:style>
  <w:style w:type="paragraph" w:customStyle="1" w:styleId="212">
    <w:name w:val="样式 样式 首行缩进:  2 字符 Char + 黑色 Char"/>
    <w:basedOn w:val="74"/>
    <w:qFormat/>
    <w:uiPriority w:val="0"/>
    <w:pPr>
      <w:spacing w:line="360" w:lineRule="auto"/>
      <w:ind w:firstLine="560"/>
    </w:pPr>
    <w:rPr>
      <w:rFonts w:ascii="Times New Roman"/>
      <w:color w:val="000000"/>
      <w:szCs w:val="21"/>
    </w:rPr>
  </w:style>
  <w:style w:type="paragraph" w:customStyle="1" w:styleId="213">
    <w:name w:val="样式 样式 首行缩进:  2 字符 Char + 桔黄"/>
    <w:basedOn w:val="74"/>
    <w:qFormat/>
    <w:uiPriority w:val="0"/>
    <w:pPr>
      <w:spacing w:line="400" w:lineRule="exact"/>
      <w:ind w:firstLine="480"/>
    </w:pPr>
    <w:rPr>
      <w:color w:val="000000"/>
      <w:kern w:val="0"/>
    </w:rPr>
  </w:style>
  <w:style w:type="paragraph" w:customStyle="1" w:styleId="214">
    <w:name w:val="样式 样式 样式 首行缩进:  2 字符 Char + 黑色 + Times New Roman 五号"/>
    <w:basedOn w:val="212"/>
    <w:qFormat/>
    <w:uiPriority w:val="0"/>
    <w:rPr>
      <w:rFonts w:hAnsi="Times New Roman"/>
    </w:rPr>
  </w:style>
  <w:style w:type="paragraph" w:customStyle="1" w:styleId="215">
    <w:name w:val="样式 正文缩进正文（首行缩进两字）表正文正文非缩进特点段1四号正文不缩进特点 CharALT+Z水上软件正..."/>
    <w:basedOn w:val="6"/>
    <w:qFormat/>
    <w:uiPriority w:val="0"/>
    <w:pPr>
      <w:ind w:firstLine="0" w:firstLineChars="0"/>
    </w:pPr>
    <w:rPr>
      <w:rFonts w:cs="宋体"/>
      <w:color w:val="000000"/>
      <w:szCs w:val="21"/>
      <w:shd w:val="pct10" w:color="auto" w:fill="FFFFFF"/>
    </w:rPr>
  </w:style>
  <w:style w:type="paragraph" w:customStyle="1" w:styleId="216">
    <w:name w:val="样式 标题 4H44l3sect 1.2.3.4Ref Heading 1rh1sect 1.2.3.41Ref...1"/>
    <w:basedOn w:val="8"/>
    <w:qFormat/>
    <w:uiPriority w:val="0"/>
    <w:pPr>
      <w:widowControl/>
      <w:numPr>
        <w:ilvl w:val="3"/>
        <w:numId w:val="17"/>
      </w:numPr>
      <w:tabs>
        <w:tab w:val="left" w:pos="425"/>
      </w:tabs>
      <w:spacing w:beforeLines="50" w:afterLines="50" w:line="240" w:lineRule="auto"/>
      <w:jc w:val="left"/>
    </w:pPr>
    <w:rPr>
      <w:rFonts w:ascii="Arial" w:eastAsia="宋体"/>
      <w:b w:val="0"/>
      <w:bCs w:val="0"/>
      <w:color w:val="000000"/>
      <w:kern w:val="0"/>
      <w:szCs w:val="21"/>
    </w:rPr>
  </w:style>
  <w:style w:type="paragraph" w:customStyle="1" w:styleId="217">
    <w:name w:val="6"/>
    <w:basedOn w:val="1"/>
    <w:next w:val="24"/>
    <w:qFormat/>
    <w:uiPriority w:val="0"/>
    <w:pPr>
      <w:spacing w:after="120"/>
      <w:ind w:left="420" w:leftChars="200"/>
    </w:pPr>
  </w:style>
  <w:style w:type="paragraph" w:customStyle="1" w:styleId="218">
    <w:name w:val="样式 样式 样式 首行缩进:  2 字符 Char + 桔黄 + 首行缩进:  0.74 厘米"/>
    <w:basedOn w:val="213"/>
    <w:qFormat/>
    <w:uiPriority w:val="0"/>
    <w:pPr>
      <w:ind w:firstLine="420"/>
    </w:pPr>
    <w:rPr>
      <w:szCs w:val="20"/>
    </w:rPr>
  </w:style>
  <w:style w:type="paragraph" w:customStyle="1" w:styleId="219">
    <w:name w:val="样式 样式 一级条标题 + (中文) 楷体_GB2312 四号 + (中文) 楷体_GB2312 四号 加粗"/>
    <w:basedOn w:val="193"/>
    <w:qFormat/>
    <w:uiPriority w:val="0"/>
    <w:rPr>
      <w:bCs/>
    </w:rPr>
  </w:style>
  <w:style w:type="paragraph" w:customStyle="1" w:styleId="220">
    <w:name w:val="样式 样式 一级条标题 + (中文) 楷体_GB2312 四号 + (中文) 楷体_GB2312 四号 加粗1"/>
    <w:basedOn w:val="193"/>
    <w:next w:val="219"/>
    <w:qFormat/>
    <w:uiPriority w:val="0"/>
    <w:rPr>
      <w:rFonts w:eastAsia="KaiTi_GB2312"/>
      <w:b/>
      <w:bCs/>
      <w:sz w:val="28"/>
    </w:rPr>
  </w:style>
  <w:style w:type="paragraph" w:customStyle="1" w:styleId="221">
    <w:name w:val="2"/>
    <w:basedOn w:val="1"/>
    <w:next w:val="6"/>
    <w:qFormat/>
    <w:uiPriority w:val="0"/>
    <w:pPr>
      <w:adjustRightInd w:val="0"/>
      <w:snapToGrid w:val="0"/>
      <w:spacing w:after="120" w:line="400" w:lineRule="atLeast"/>
      <w:ind w:firstLine="425"/>
      <w:textAlignment w:val="baseline"/>
    </w:pPr>
    <w:rPr>
      <w:rFonts w:ascii="楷体" w:eastAsia="楷体"/>
      <w:kern w:val="18"/>
      <w:sz w:val="24"/>
      <w:szCs w:val="20"/>
    </w:rPr>
  </w:style>
  <w:style w:type="paragraph" w:customStyle="1" w:styleId="222">
    <w:name w:val="图表"/>
    <w:basedOn w:val="1"/>
    <w:qFormat/>
    <w:uiPriority w:val="0"/>
    <w:pPr>
      <w:jc w:val="center"/>
    </w:pPr>
    <w:rPr>
      <w:szCs w:val="20"/>
    </w:rPr>
  </w:style>
  <w:style w:type="paragraph" w:customStyle="1" w:styleId="223">
    <w:name w:val="7"/>
    <w:basedOn w:val="1"/>
    <w:next w:val="6"/>
    <w:qFormat/>
    <w:uiPriority w:val="0"/>
    <w:pPr>
      <w:ind w:firstLine="420" w:firstLineChars="200"/>
    </w:pPr>
  </w:style>
  <w:style w:type="paragraph" w:customStyle="1" w:styleId="224">
    <w:name w:val="样式 样式 首行缩进:  2 字符 Char + 首行缩进:  2 字符"/>
    <w:basedOn w:val="74"/>
    <w:qFormat/>
    <w:uiPriority w:val="0"/>
    <w:pPr>
      <w:spacing w:line="400" w:lineRule="exact"/>
      <w:ind w:firstLine="420" w:firstLineChars="200"/>
    </w:pPr>
    <w:rPr>
      <w:szCs w:val="20"/>
    </w:rPr>
  </w:style>
  <w:style w:type="paragraph" w:customStyle="1" w:styleId="225">
    <w:name w:val="样式 样式 首行缩进:  2 字符 Char + 黑色"/>
    <w:basedOn w:val="1"/>
    <w:qFormat/>
    <w:uiPriority w:val="0"/>
    <w:pPr>
      <w:spacing w:line="360" w:lineRule="auto"/>
      <w:ind w:firstLine="560"/>
    </w:pPr>
    <w:rPr>
      <w:rFonts w:ascii="宋体" w:hAnsi="宋体" w:cs="宋体"/>
      <w:bCs/>
      <w:color w:val="000000"/>
      <w:szCs w:val="28"/>
    </w:rPr>
  </w:style>
  <w:style w:type="paragraph" w:customStyle="1" w:styleId="226">
    <w:name w:val="样式 10 磅 左"/>
    <w:basedOn w:val="1"/>
    <w:qFormat/>
    <w:uiPriority w:val="0"/>
    <w:rPr>
      <w:rFonts w:cs="宋体"/>
      <w:sz w:val="20"/>
      <w:szCs w:val="20"/>
    </w:rPr>
  </w:style>
  <w:style w:type="paragraph" w:customStyle="1" w:styleId="227">
    <w:name w:val="样式6"/>
    <w:basedOn w:val="87"/>
    <w:qFormat/>
    <w:uiPriority w:val="0"/>
    <w:pPr>
      <w:numPr>
        <w:ilvl w:val="4"/>
        <w:numId w:val="18"/>
      </w:numPr>
      <w:tabs>
        <w:tab w:val="left" w:pos="425"/>
      </w:tabs>
      <w:spacing w:before="156" w:after="156" w:line="360" w:lineRule="auto"/>
      <w:ind w:left="0" w:firstLine="0"/>
    </w:pPr>
  </w:style>
  <w:style w:type="paragraph" w:customStyle="1" w:styleId="228">
    <w:name w:val="样式 样式 章标题 + Times New Roman 段前: 0.5 行 段后: 0.5 行 +"/>
    <w:basedOn w:val="1"/>
    <w:qFormat/>
    <w:uiPriority w:val="0"/>
  </w:style>
  <w:style w:type="paragraph" w:customStyle="1" w:styleId="229">
    <w:name w:val="样式8"/>
    <w:basedOn w:val="87"/>
    <w:qFormat/>
    <w:uiPriority w:val="0"/>
    <w:pPr>
      <w:numPr>
        <w:ilvl w:val="4"/>
        <w:numId w:val="19"/>
      </w:numPr>
      <w:tabs>
        <w:tab w:val="left" w:pos="425"/>
      </w:tabs>
      <w:spacing w:before="156" w:after="156"/>
      <w:ind w:left="0" w:firstLine="0"/>
    </w:pPr>
    <w:rPr>
      <w:szCs w:val="20"/>
    </w:rPr>
  </w:style>
  <w:style w:type="paragraph" w:customStyle="1" w:styleId="230">
    <w:name w:val="样式9"/>
    <w:basedOn w:val="91"/>
    <w:qFormat/>
    <w:uiPriority w:val="0"/>
    <w:pPr>
      <w:numPr>
        <w:numId w:val="0"/>
      </w:numPr>
      <w:spacing w:before="156" w:after="156"/>
    </w:pPr>
    <w:rPr>
      <w:szCs w:val="20"/>
    </w:rPr>
  </w:style>
  <w:style w:type="paragraph" w:customStyle="1" w:styleId="231">
    <w:name w:val="样式10"/>
    <w:basedOn w:val="178"/>
    <w:qFormat/>
    <w:uiPriority w:val="0"/>
    <w:pPr>
      <w:numPr>
        <w:numId w:val="0"/>
      </w:numPr>
      <w:tabs>
        <w:tab w:val="left" w:pos="992"/>
      </w:tabs>
      <w:ind w:left="992" w:hanging="992"/>
    </w:pPr>
  </w:style>
  <w:style w:type="paragraph" w:customStyle="1" w:styleId="232">
    <w:name w:val="Default1"/>
    <w:basedOn w:val="3"/>
    <w:next w:val="3"/>
    <w:qFormat/>
    <w:uiPriority w:val="0"/>
    <w:rPr>
      <w:rFonts w:ascii="IOAPJP+TimesNewRoman" w:hAnsi="Times New Roman" w:eastAsia="IOAPJP+TimesNewRoman" w:cs="Times New Roman"/>
      <w:color w:val="auto"/>
    </w:rPr>
  </w:style>
  <w:style w:type="paragraph" w:customStyle="1" w:styleId="233">
    <w:name w:val="标题 21"/>
    <w:basedOn w:val="3"/>
    <w:next w:val="3"/>
    <w:link w:val="306"/>
    <w:qFormat/>
    <w:uiPriority w:val="0"/>
    <w:rPr>
      <w:rFonts w:ascii="IOAPJP+TimesNewRoman" w:hAnsi="Times New Roman" w:eastAsia="IOAPJP+TimesNewRoman" w:cs="Times New Roman"/>
      <w:color w:val="auto"/>
    </w:rPr>
  </w:style>
  <w:style w:type="paragraph" w:customStyle="1" w:styleId="234">
    <w:name w:val="center bold"/>
    <w:basedOn w:val="3"/>
    <w:next w:val="3"/>
    <w:qFormat/>
    <w:uiPriority w:val="0"/>
    <w:rPr>
      <w:rFonts w:ascii="IOAPJP+TimesNewRoman" w:hAnsi="Times New Roman" w:eastAsia="IOAPJP+TimesNewRoman" w:cs="IOAPJP+TimesNewRoman"/>
      <w:color w:val="auto"/>
    </w:rPr>
  </w:style>
  <w:style w:type="paragraph" w:customStyle="1" w:styleId="235">
    <w:name w:val="center plain"/>
    <w:basedOn w:val="3"/>
    <w:next w:val="3"/>
    <w:qFormat/>
    <w:uiPriority w:val="0"/>
    <w:rPr>
      <w:rFonts w:ascii="IOAPJP+TimesNewRoman" w:hAnsi="Times New Roman" w:eastAsia="IOAPJP+TimesNewRoman" w:cs="IOAPJP+TimesNewRoman"/>
      <w:color w:val="auto"/>
    </w:rPr>
  </w:style>
  <w:style w:type="paragraph" w:customStyle="1" w:styleId="236">
    <w:name w:val="页眉1"/>
    <w:basedOn w:val="3"/>
    <w:next w:val="3"/>
    <w:qFormat/>
    <w:uiPriority w:val="0"/>
    <w:rPr>
      <w:rFonts w:ascii="IOAPJP+TimesNewRoman" w:hAnsi="Times New Roman" w:eastAsia="IOAPJP+TimesNewRoman" w:cs="IOAPJP+TimesNewRoman"/>
      <w:color w:val="auto"/>
    </w:rPr>
  </w:style>
  <w:style w:type="paragraph" w:customStyle="1" w:styleId="237">
    <w:name w:val="col bullet"/>
    <w:basedOn w:val="3"/>
    <w:next w:val="3"/>
    <w:qFormat/>
    <w:uiPriority w:val="0"/>
    <w:pPr>
      <w:spacing w:before="120"/>
    </w:pPr>
    <w:rPr>
      <w:rFonts w:ascii="IOAPJP+TimesNewRoman" w:hAnsi="Times New Roman" w:eastAsia="IOAPJP+TimesNewRoman" w:cs="IOAPJP+TimesNewRoman"/>
      <w:color w:val="auto"/>
    </w:rPr>
  </w:style>
  <w:style w:type="paragraph" w:customStyle="1" w:styleId="238">
    <w:name w:val="col text"/>
    <w:basedOn w:val="3"/>
    <w:next w:val="3"/>
    <w:qFormat/>
    <w:uiPriority w:val="0"/>
    <w:pPr>
      <w:spacing w:before="80" w:after="80"/>
    </w:pPr>
    <w:rPr>
      <w:rFonts w:ascii="IOAPJP+TimesNewRoman" w:hAnsi="Times New Roman" w:eastAsia="IOAPJP+TimesNewRoman" w:cs="IOAPJP+TimesNewRoman"/>
      <w:color w:val="auto"/>
    </w:rPr>
  </w:style>
  <w:style w:type="paragraph" w:customStyle="1" w:styleId="239">
    <w:name w:val="索引 11"/>
    <w:basedOn w:val="3"/>
    <w:next w:val="3"/>
    <w:qFormat/>
    <w:uiPriority w:val="0"/>
    <w:rPr>
      <w:rFonts w:ascii="IOAPJP+TimesNewRoman" w:hAnsi="Times New Roman" w:eastAsia="IOAPJP+TimesNewRoman" w:cs="IOAPJP+TimesNewRoman"/>
      <w:color w:val="auto"/>
    </w:rPr>
  </w:style>
  <w:style w:type="paragraph" w:customStyle="1" w:styleId="240">
    <w:name w:val="二级样式"/>
    <w:basedOn w:val="233"/>
    <w:link w:val="310"/>
    <w:qFormat/>
    <w:uiPriority w:val="0"/>
    <w:pPr>
      <w:outlineLvl w:val="1"/>
    </w:pPr>
    <w:rPr>
      <w:rFonts w:ascii="黑体" w:hAnsi="Wingdings" w:eastAsia="黑体" w:cs="IOBAEE+TimesNewRoman,Bold"/>
      <w:b/>
      <w:color w:val="000000"/>
    </w:rPr>
  </w:style>
  <w:style w:type="paragraph" w:customStyle="1" w:styleId="241">
    <w:name w:val="章标题样式"/>
    <w:basedOn w:val="184"/>
    <w:qFormat/>
    <w:uiPriority w:val="0"/>
    <w:pPr>
      <w:jc w:val="both"/>
    </w:pPr>
    <w:rPr>
      <w:sz w:val="21"/>
      <w:szCs w:val="21"/>
    </w:rPr>
  </w:style>
  <w:style w:type="paragraph" w:customStyle="1" w:styleId="242">
    <w:name w:val="样式11"/>
    <w:basedOn w:val="1"/>
    <w:qFormat/>
    <w:uiPriority w:val="0"/>
    <w:pPr>
      <w:spacing w:line="400" w:lineRule="exact"/>
      <w:ind w:firstLine="420" w:firstLineChars="200"/>
    </w:pPr>
    <w:rPr>
      <w:rFonts w:ascii="宋体" w:hAnsi="宋体" w:cs="Sim Sun"/>
      <w:kern w:val="0"/>
      <w:szCs w:val="21"/>
    </w:rPr>
  </w:style>
  <w:style w:type="paragraph" w:customStyle="1" w:styleId="243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244">
    <w:name w:val="Char Char Char Char Char Char Char"/>
    <w:basedOn w:val="1"/>
    <w:qFormat/>
    <w:uiPriority w:val="0"/>
    <w:pPr>
      <w:tabs>
        <w:tab w:val="left" w:pos="432"/>
      </w:tabs>
      <w:ind w:left="432" w:hanging="432"/>
    </w:pPr>
    <w:rPr>
      <w:sz w:val="24"/>
    </w:rPr>
  </w:style>
  <w:style w:type="paragraph" w:customStyle="1" w:styleId="245">
    <w:name w:val="Char1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246">
    <w:name w:val="目录标题"/>
    <w:basedOn w:val="4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247">
    <w:name w:val="彩色列表 - 强调文字颜色 11"/>
    <w:basedOn w:val="1"/>
    <w:qFormat/>
    <w:uiPriority w:val="34"/>
    <w:pPr>
      <w:ind w:firstLine="420" w:firstLineChars="200"/>
    </w:pPr>
    <w:rPr>
      <w:sz w:val="24"/>
    </w:rPr>
  </w:style>
  <w:style w:type="paragraph" w:customStyle="1" w:styleId="24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49">
    <w:name w:val="正文文本-长安"/>
    <w:qFormat/>
    <w:uiPriority w:val="0"/>
    <w:pPr>
      <w:spacing w:beforeLines="50" w:line="440" w:lineRule="exact"/>
      <w:ind w:firstLine="200" w:firstLineChars="200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paragraph" w:customStyle="1" w:styleId="250">
    <w:name w:val="表格-长安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51">
    <w:name w:val="卷首语"/>
    <w:basedOn w:val="1"/>
    <w:qFormat/>
    <w:uiPriority w:val="0"/>
    <w:pPr>
      <w:ind w:firstLine="440" w:firstLineChars="200"/>
    </w:pPr>
    <w:rPr>
      <w:rFonts w:ascii="HEITI SC LIGHT" w:eastAsia="HEITI SC LIGHT"/>
      <w:b/>
      <w:sz w:val="22"/>
    </w:rPr>
  </w:style>
  <w:style w:type="character" w:customStyle="1" w:styleId="252">
    <w:name w:val="段 Char"/>
    <w:link w:val="42"/>
    <w:qFormat/>
    <w:uiPriority w:val="0"/>
    <w:rPr>
      <w:rFonts w:ascii="宋体"/>
      <w:sz w:val="21"/>
      <w:lang w:val="en-US" w:eastAsia="zh-CN" w:bidi="ar-SA"/>
    </w:rPr>
  </w:style>
  <w:style w:type="character" w:customStyle="1" w:styleId="253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254">
    <w:name w:val="附录公式 Char"/>
    <w:link w:val="125"/>
    <w:qFormat/>
    <w:uiPriority w:val="0"/>
    <w:rPr>
      <w:rFonts w:ascii="宋体"/>
      <w:sz w:val="21"/>
      <w:lang w:val="en-US" w:eastAsia="zh-CN" w:bidi="ar-SA"/>
    </w:rPr>
  </w:style>
  <w:style w:type="character" w:customStyle="1" w:styleId="255">
    <w:name w:val="首示例 Char"/>
    <w:link w:val="150"/>
    <w:qFormat/>
    <w:uiPriority w:val="0"/>
    <w:rPr>
      <w:rFonts w:ascii="宋体" w:hAnsi="宋体"/>
      <w:kern w:val="2"/>
      <w:sz w:val="18"/>
      <w:szCs w:val="18"/>
    </w:rPr>
  </w:style>
  <w:style w:type="character" w:customStyle="1" w:styleId="256">
    <w:name w:val="访问过的超链接1"/>
    <w:qFormat/>
    <w:uiPriority w:val="0"/>
    <w:rPr>
      <w:color w:val="800080"/>
      <w:u w:val="single"/>
    </w:rPr>
  </w:style>
  <w:style w:type="character" w:customStyle="1" w:styleId="257">
    <w:name w:val="Comment Text Char"/>
    <w:link w:val="20"/>
    <w:qFormat/>
    <w:uiPriority w:val="99"/>
    <w:rPr>
      <w:kern w:val="2"/>
      <w:sz w:val="21"/>
      <w:szCs w:val="24"/>
    </w:rPr>
  </w:style>
  <w:style w:type="character" w:customStyle="1" w:styleId="258">
    <w:name w:val="Comment Subject Char"/>
    <w:link w:val="55"/>
    <w:qFormat/>
    <w:uiPriority w:val="0"/>
    <w:rPr>
      <w:b/>
      <w:bCs/>
      <w:kern w:val="2"/>
      <w:sz w:val="21"/>
      <w:szCs w:val="24"/>
    </w:rPr>
  </w:style>
  <w:style w:type="character" w:customStyle="1" w:styleId="259">
    <w:name w:val="二级条标题 Char"/>
    <w:link w:val="82"/>
    <w:qFormat/>
    <w:uiPriority w:val="0"/>
    <w:rPr>
      <w:rFonts w:ascii="黑体" w:eastAsia="黑体"/>
      <w:sz w:val="21"/>
      <w:szCs w:val="21"/>
    </w:rPr>
  </w:style>
  <w:style w:type="character" w:customStyle="1" w:styleId="260">
    <w:name w:val="段 Char Char"/>
    <w:uiPriority w:val="0"/>
    <w:rPr>
      <w:rFonts w:ascii="宋体"/>
      <w:sz w:val="21"/>
      <w:lang w:val="en-US" w:eastAsia="zh-CN" w:bidi="ar-SA"/>
    </w:rPr>
  </w:style>
  <w:style w:type="character" w:customStyle="1" w:styleId="261">
    <w:name w:val="Heading 1 Char"/>
    <w:link w:val="4"/>
    <w:qFormat/>
    <w:uiPriority w:val="0"/>
    <w:rPr>
      <w:b/>
      <w:bCs/>
      <w:kern w:val="44"/>
      <w:sz w:val="44"/>
      <w:szCs w:val="44"/>
    </w:rPr>
  </w:style>
  <w:style w:type="character" w:customStyle="1" w:styleId="262">
    <w:name w:val="章标题 Char"/>
    <w:qFormat/>
    <w:uiPriority w:val="0"/>
    <w:rPr>
      <w:rFonts w:ascii="黑体" w:eastAsia="黑体"/>
      <w:sz w:val="21"/>
      <w:lang w:val="en-US" w:eastAsia="zh-CN" w:bidi="ar-SA"/>
    </w:rPr>
  </w:style>
  <w:style w:type="character" w:customStyle="1" w:styleId="263">
    <w:name w:val="Heading 2 Char1"/>
    <w:link w:val="5"/>
    <w:qFormat/>
    <w:uiPriority w:val="0"/>
    <w:rPr>
      <w:rFonts w:ascii="Arial" w:hAnsi="Arial" w:eastAsia="黑体" w:cs="Arial"/>
      <w:b/>
      <w:bCs/>
      <w:kern w:val="2"/>
      <w:sz w:val="24"/>
      <w:szCs w:val="32"/>
    </w:rPr>
  </w:style>
  <w:style w:type="character" w:customStyle="1" w:styleId="264">
    <w:name w:val="Heading 3 Char"/>
    <w:link w:val="7"/>
    <w:qFormat/>
    <w:uiPriority w:val="0"/>
    <w:rPr>
      <w:b/>
      <w:bCs/>
      <w:kern w:val="2"/>
      <w:sz w:val="21"/>
      <w:szCs w:val="32"/>
    </w:rPr>
  </w:style>
  <w:style w:type="character" w:customStyle="1" w:styleId="265">
    <w:name w:val="Heading 4 Char"/>
    <w:link w:val="8"/>
    <w:qFormat/>
    <w:uiPriority w:val="0"/>
    <w:rPr>
      <w:rFonts w:ascii="黑体" w:hAnsi="Arial" w:eastAsia="黑体"/>
      <w:b/>
      <w:bCs/>
      <w:kern w:val="2"/>
      <w:sz w:val="21"/>
      <w:szCs w:val="28"/>
    </w:rPr>
  </w:style>
  <w:style w:type="character" w:customStyle="1" w:styleId="266">
    <w:name w:val="Heading 5 Char"/>
    <w:link w:val="9"/>
    <w:qFormat/>
    <w:uiPriority w:val="0"/>
    <w:rPr>
      <w:b/>
      <w:bCs/>
      <w:kern w:val="2"/>
      <w:sz w:val="28"/>
      <w:szCs w:val="28"/>
    </w:rPr>
  </w:style>
  <w:style w:type="character" w:customStyle="1" w:styleId="267">
    <w:name w:val="Heading 6 Char"/>
    <w:link w:val="10"/>
    <w:qFormat/>
    <w:uiPriority w:val="0"/>
    <w:rPr>
      <w:rFonts w:ascii="Arial" w:hAnsi="Arial" w:eastAsia="黑体"/>
      <w:b/>
      <w:bCs/>
      <w:kern w:val="2"/>
      <w:sz w:val="24"/>
      <w:szCs w:val="24"/>
    </w:rPr>
  </w:style>
  <w:style w:type="character" w:customStyle="1" w:styleId="268">
    <w:name w:val="Heading 7 Char"/>
    <w:link w:val="11"/>
    <w:qFormat/>
    <w:uiPriority w:val="0"/>
    <w:rPr>
      <w:b/>
      <w:bCs/>
      <w:kern w:val="2"/>
      <w:sz w:val="24"/>
      <w:szCs w:val="24"/>
    </w:rPr>
  </w:style>
  <w:style w:type="character" w:customStyle="1" w:styleId="269">
    <w:name w:val="Heading 8 Char"/>
    <w:link w:val="12"/>
    <w:qFormat/>
    <w:uiPriority w:val="0"/>
    <w:rPr>
      <w:rFonts w:ascii="Arial" w:hAnsi="Arial" w:eastAsia="黑体"/>
      <w:kern w:val="2"/>
      <w:sz w:val="24"/>
      <w:szCs w:val="24"/>
    </w:rPr>
  </w:style>
  <w:style w:type="character" w:customStyle="1" w:styleId="270">
    <w:name w:val="Heading 9 Char"/>
    <w:link w:val="13"/>
    <w:qFormat/>
    <w:uiPriority w:val="0"/>
    <w:rPr>
      <w:rFonts w:ascii="Arial" w:hAnsi="Arial" w:eastAsia="黑体"/>
      <w:kern w:val="2"/>
      <w:sz w:val="21"/>
      <w:szCs w:val="21"/>
    </w:rPr>
  </w:style>
  <w:style w:type="character" w:customStyle="1" w:styleId="271">
    <w:name w:val="Title Char"/>
    <w:link w:val="54"/>
    <w:qFormat/>
    <w:uiPriority w:val="0"/>
    <w:rPr>
      <w:rFonts w:ascii="Arial" w:hAnsi="Arial" w:cs="Arial"/>
      <w:b/>
      <w:bCs/>
      <w:kern w:val="2"/>
      <w:sz w:val="32"/>
      <w:szCs w:val="32"/>
    </w:rPr>
  </w:style>
  <w:style w:type="character" w:customStyle="1" w:styleId="272">
    <w:name w:val="HTML Address Char"/>
    <w:link w:val="25"/>
    <w:qFormat/>
    <w:uiPriority w:val="0"/>
    <w:rPr>
      <w:i/>
      <w:iCs/>
      <w:kern w:val="2"/>
      <w:sz w:val="21"/>
      <w:szCs w:val="24"/>
    </w:rPr>
  </w:style>
  <w:style w:type="character" w:customStyle="1" w:styleId="273">
    <w:name w:val="HTML Preformatted Char"/>
    <w:link w:val="51"/>
    <w:qFormat/>
    <w:uiPriority w:val="0"/>
    <w:rPr>
      <w:rFonts w:ascii="Courier New" w:hAnsi="Courier New" w:cs="Courier New"/>
      <w:kern w:val="2"/>
    </w:rPr>
  </w:style>
  <w:style w:type="character" w:customStyle="1" w:styleId="274">
    <w:name w:val="个人答复风格"/>
    <w:qFormat/>
    <w:uiPriority w:val="0"/>
    <w:rPr>
      <w:rFonts w:ascii="Arial" w:hAnsi="Arial" w:eastAsia="宋体" w:cs="Arial"/>
      <w:color w:val="auto"/>
      <w:sz w:val="20"/>
    </w:rPr>
  </w:style>
  <w:style w:type="character" w:customStyle="1" w:styleId="275">
    <w:name w:val="个人撰写风格"/>
    <w:qFormat/>
    <w:uiPriority w:val="0"/>
    <w:rPr>
      <w:rFonts w:ascii="Arial" w:hAnsi="Arial" w:eastAsia="宋体" w:cs="Arial"/>
      <w:color w:val="auto"/>
      <w:sz w:val="20"/>
    </w:rPr>
  </w:style>
  <w:style w:type="character" w:customStyle="1" w:styleId="276">
    <w:name w:val="Body Text Char"/>
    <w:link w:val="23"/>
    <w:qFormat/>
    <w:uiPriority w:val="0"/>
    <w:rPr>
      <w:rFonts w:ascii="宋体"/>
      <w:kern w:val="2"/>
      <w:sz w:val="24"/>
      <w:szCs w:val="24"/>
    </w:rPr>
  </w:style>
  <w:style w:type="character" w:customStyle="1" w:styleId="277">
    <w:name w:val="Body Text Indent 2 Char"/>
    <w:link w:val="33"/>
    <w:qFormat/>
    <w:uiPriority w:val="0"/>
    <w:rPr>
      <w:kern w:val="2"/>
      <w:sz w:val="21"/>
      <w:szCs w:val="24"/>
    </w:rPr>
  </w:style>
  <w:style w:type="character" w:customStyle="1" w:styleId="278">
    <w:name w:val="Body Text Indent Char"/>
    <w:link w:val="24"/>
    <w:qFormat/>
    <w:uiPriority w:val="0"/>
    <w:rPr>
      <w:kern w:val="2"/>
      <w:sz w:val="21"/>
      <w:szCs w:val="24"/>
    </w:rPr>
  </w:style>
  <w:style w:type="character" w:customStyle="1" w:styleId="279">
    <w:name w:val="Body Text Indent 3 Char"/>
    <w:link w:val="45"/>
    <w:qFormat/>
    <w:uiPriority w:val="0"/>
    <w:rPr>
      <w:color w:val="FF0000"/>
      <w:kern w:val="2"/>
      <w:sz w:val="21"/>
      <w:szCs w:val="24"/>
    </w:rPr>
  </w:style>
  <w:style w:type="character" w:customStyle="1" w:styleId="280">
    <w:name w:val="一级条标题 Char"/>
    <w:qFormat/>
    <w:uiPriority w:val="0"/>
    <w:rPr>
      <w:rFonts w:ascii="黑体" w:eastAsia="宋体"/>
      <w:sz w:val="21"/>
      <w:lang w:val="en-US" w:eastAsia="zh-CN" w:bidi="ar-SA"/>
    </w:rPr>
  </w:style>
  <w:style w:type="character" w:customStyle="1" w:styleId="281">
    <w:name w:val="样式 一级条标题 + (中文) 楷体_GB2312 四号 加粗 Char"/>
    <w:qFormat/>
    <w:uiPriority w:val="0"/>
    <w:rPr>
      <w:rFonts w:ascii="黑体" w:eastAsia="KaiTi_GB2312"/>
      <w:b/>
      <w:bCs/>
      <w:sz w:val="21"/>
      <w:lang w:val="en-US" w:eastAsia="zh-CN" w:bidi="ar-SA"/>
    </w:rPr>
  </w:style>
  <w:style w:type="character" w:customStyle="1" w:styleId="282">
    <w:name w:val="样式 一级条标题 + (中文) 楷体_GB2312 四号 Char"/>
    <w:qFormat/>
    <w:uiPriority w:val="0"/>
    <w:rPr>
      <w:rFonts w:ascii="黑体" w:eastAsia="宋体"/>
      <w:sz w:val="21"/>
      <w:szCs w:val="21"/>
      <w:lang w:val="en-US" w:eastAsia="zh-CN" w:bidi="ar-SA"/>
    </w:rPr>
  </w:style>
  <w:style w:type="character" w:customStyle="1" w:styleId="283">
    <w:name w:val="样式 一级条标题 + (西文) Times New Roman (中文) 楷体_GB2312 四号 加粗 Char"/>
    <w:qFormat/>
    <w:uiPriority w:val="0"/>
    <w:rPr>
      <w:rFonts w:ascii="黑体" w:eastAsia="宋体"/>
      <w:b/>
      <w:bCs/>
      <w:sz w:val="21"/>
      <w:lang w:val="en-US" w:eastAsia="zh-CN" w:bidi="ar-SA"/>
    </w:rPr>
  </w:style>
  <w:style w:type="character" w:customStyle="1" w:styleId="284">
    <w:name w:val="样式 一级条标题 + (中文) 楷体_GB2312 四号 加粗1 Char"/>
    <w:qFormat/>
    <w:uiPriority w:val="0"/>
    <w:rPr>
      <w:rFonts w:ascii="黑体" w:eastAsia="宋体"/>
      <w:b/>
      <w:bCs/>
      <w:sz w:val="21"/>
      <w:lang w:val="en-US" w:eastAsia="zh-CN" w:bidi="ar-SA"/>
    </w:rPr>
  </w:style>
  <w:style w:type="character" w:customStyle="1" w:styleId="285">
    <w:name w:val="样式 一级条标题 + Times New Roman Char"/>
    <w:qFormat/>
    <w:uiPriority w:val="0"/>
    <w:rPr>
      <w:rFonts w:ascii="黑体" w:eastAsia="宋体"/>
      <w:sz w:val="21"/>
      <w:lang w:val="en-US" w:eastAsia="zh-CN" w:bidi="ar-SA"/>
    </w:rPr>
  </w:style>
  <w:style w:type="character" w:customStyle="1" w:styleId="286">
    <w:name w:val="样式 (中文) 仿宋_GB2312 小四 加粗"/>
    <w:qFormat/>
    <w:uiPriority w:val="0"/>
    <w:rPr>
      <w:rFonts w:eastAsia="宋体"/>
      <w:bCs/>
      <w:sz w:val="21"/>
    </w:rPr>
  </w:style>
  <w:style w:type="character" w:customStyle="1" w:styleId="287">
    <w:name w:val="样式 首行缩进:  2 字符 Char Char"/>
    <w:qFormat/>
    <w:uiPriority w:val="0"/>
    <w:rPr>
      <w:rFonts w:eastAsia="宋体" w:cs="宋体"/>
      <w:kern w:val="2"/>
      <w:sz w:val="21"/>
      <w:szCs w:val="21"/>
      <w:lang w:val="en-US" w:eastAsia="zh-CN" w:bidi="ar-SA"/>
    </w:rPr>
  </w:style>
  <w:style w:type="character" w:customStyle="1" w:styleId="288">
    <w:name w:val="样式1 Char"/>
    <w:qFormat/>
    <w:uiPriority w:val="0"/>
    <w:rPr>
      <w:rFonts w:eastAsia="宋体" w:cs="宋体"/>
      <w:bCs/>
      <w:sz w:val="21"/>
      <w:szCs w:val="21"/>
      <w:lang w:val="en-US" w:eastAsia="zh-CN" w:bidi="ar-SA"/>
    </w:rPr>
  </w:style>
  <w:style w:type="character" w:customStyle="1" w:styleId="289">
    <w:name w:val="样式 Char"/>
    <w:qFormat/>
    <w:uiPriority w:val="0"/>
    <w:rPr>
      <w:rFonts w:eastAsia="宋体" w:cs="宋体"/>
      <w:kern w:val="2"/>
      <w:sz w:val="21"/>
      <w:szCs w:val="21"/>
      <w:lang w:val="en-US" w:eastAsia="zh-CN" w:bidi="ar-SA"/>
    </w:rPr>
  </w:style>
  <w:style w:type="character" w:customStyle="1" w:styleId="290">
    <w:name w:val="样式 首行缩进:  2 字符 Char Char1"/>
    <w:qFormat/>
    <w:uiPriority w:val="0"/>
    <w:rPr>
      <w:rFonts w:eastAsia="宋体" w:cs="宋体"/>
      <w:kern w:val="2"/>
      <w:sz w:val="21"/>
      <w:szCs w:val="21"/>
      <w:lang w:val="en-US" w:eastAsia="zh-CN" w:bidi="ar-SA"/>
    </w:rPr>
  </w:style>
  <w:style w:type="character" w:customStyle="1" w:styleId="291">
    <w:name w:val="样式 样式 首行缩进:  2 字符 Char + 黑色 Char3"/>
    <w:qFormat/>
    <w:uiPriority w:val="0"/>
    <w:rPr>
      <w:rFonts w:eastAsia="宋体" w:cs="宋体"/>
      <w:color w:val="000000"/>
      <w:kern w:val="2"/>
      <w:sz w:val="21"/>
      <w:szCs w:val="21"/>
      <w:lang w:val="en-US" w:eastAsia="zh-CN" w:bidi="ar-SA"/>
    </w:rPr>
  </w:style>
  <w:style w:type="character" w:customStyle="1" w:styleId="292">
    <w:name w:val="样式 样式 首行缩进:  2 字符 Char + 桔黄 Char"/>
    <w:qFormat/>
    <w:uiPriority w:val="0"/>
    <w:rPr>
      <w:rFonts w:eastAsia="宋体" w:cs="宋体"/>
      <w:color w:val="FF6600"/>
      <w:kern w:val="2"/>
      <w:sz w:val="21"/>
      <w:szCs w:val="21"/>
      <w:lang w:val="en-US" w:eastAsia="zh-CN" w:bidi="ar-SA"/>
    </w:rPr>
  </w:style>
  <w:style w:type="character" w:customStyle="1" w:styleId="293">
    <w:name w:val="样式 首行缩进:  2 字符 Char Char2"/>
    <w:qFormat/>
    <w:uiPriority w:val="0"/>
    <w:rPr>
      <w:rFonts w:ascii="宋体" w:hAnsi="宋体" w:eastAsia="宋体" w:cs="宋体"/>
      <w:kern w:val="2"/>
      <w:sz w:val="21"/>
      <w:szCs w:val="28"/>
      <w:lang w:val="en-US" w:eastAsia="zh-CN" w:bidi="ar-SA"/>
    </w:rPr>
  </w:style>
  <w:style w:type="character" w:customStyle="1" w:styleId="294">
    <w:name w:val="样式 样式 首行缩进:  2 字符 Char + 黑色 Char1"/>
    <w:qFormat/>
    <w:uiPriority w:val="0"/>
    <w:rPr>
      <w:rFonts w:ascii="宋体" w:hAnsi="宋体" w:eastAsia="宋体" w:cs="宋体"/>
      <w:color w:val="000000"/>
      <w:kern w:val="2"/>
      <w:sz w:val="21"/>
      <w:szCs w:val="28"/>
      <w:lang w:val="en-US" w:eastAsia="zh-CN" w:bidi="ar-SA"/>
    </w:rPr>
  </w:style>
  <w:style w:type="character" w:customStyle="1" w:styleId="295">
    <w:name w:val="样式 样式 样式 首行缩进:  2 字符 Char + 黑色 + Times New Roman 五号 Char"/>
    <w:qFormat/>
    <w:uiPriority w:val="0"/>
    <w:rPr>
      <w:rFonts w:ascii="宋体" w:hAnsi="宋体" w:eastAsia="宋体" w:cs="宋体"/>
      <w:color w:val="000000"/>
      <w:kern w:val="2"/>
      <w:sz w:val="21"/>
      <w:szCs w:val="28"/>
      <w:lang w:val="en-US" w:eastAsia="zh-CN" w:bidi="ar-SA"/>
    </w:rPr>
  </w:style>
  <w:style w:type="character" w:customStyle="1" w:styleId="296">
    <w:name w:val="Date Char"/>
    <w:link w:val="32"/>
    <w:qFormat/>
    <w:uiPriority w:val="0"/>
    <w:rPr>
      <w:rFonts w:ascii="Arial" w:hAnsi="Arial"/>
      <w:kern w:val="2"/>
      <w:sz w:val="21"/>
    </w:rPr>
  </w:style>
  <w:style w:type="character" w:customStyle="1" w:styleId="297">
    <w:name w:val="Plain Text Char"/>
    <w:link w:val="29"/>
    <w:qFormat/>
    <w:uiPriority w:val="0"/>
    <w:rPr>
      <w:rFonts w:ascii="宋体" w:hAnsi="Courier New"/>
      <w:kern w:val="2"/>
      <w:sz w:val="21"/>
    </w:rPr>
  </w:style>
  <w:style w:type="character" w:customStyle="1" w:styleId="298">
    <w:name w:val="样式 首行缩进:  2 字符 Char Char3"/>
    <w:qFormat/>
    <w:uiPriority w:val="0"/>
    <w:rPr>
      <w:rFonts w:ascii="宋体" w:hAnsi="宋体" w:eastAsia="宋体" w:cs="宋体"/>
      <w:kern w:val="2"/>
      <w:sz w:val="21"/>
      <w:szCs w:val="28"/>
      <w:lang w:val="en-US" w:eastAsia="zh-CN" w:bidi="ar-SA"/>
    </w:rPr>
  </w:style>
  <w:style w:type="character" w:customStyle="1" w:styleId="299">
    <w:name w:val="样式 样式 首行缩进:  2 字符 Char + 黑色 Char Char"/>
    <w:qFormat/>
    <w:uiPriority w:val="0"/>
    <w:rPr>
      <w:rFonts w:ascii="宋体" w:hAnsi="宋体" w:eastAsia="宋体" w:cs="宋体"/>
      <w:color w:val="000000"/>
      <w:kern w:val="2"/>
      <w:sz w:val="21"/>
      <w:szCs w:val="28"/>
      <w:lang w:val="en-US" w:eastAsia="zh-CN" w:bidi="ar-SA"/>
    </w:rPr>
  </w:style>
  <w:style w:type="character" w:customStyle="1" w:styleId="300">
    <w:name w:val="样式 样式 首行缩进:  2 字符 Char + 黑色 Char2"/>
    <w:qFormat/>
    <w:uiPriority w:val="0"/>
    <w:rPr>
      <w:rFonts w:ascii="宋体" w:hAnsi="宋体" w:eastAsia="宋体" w:cs="宋体"/>
      <w:color w:val="000000"/>
      <w:kern w:val="2"/>
      <w:sz w:val="21"/>
      <w:szCs w:val="28"/>
      <w:lang w:val="en-US" w:eastAsia="zh-CN" w:bidi="ar-SA"/>
    </w:rPr>
  </w:style>
  <w:style w:type="character" w:customStyle="1" w:styleId="301">
    <w:name w:val="样式 样式 首行缩进:  2 字符 Char + 桔黄 Char2"/>
    <w:qFormat/>
    <w:uiPriority w:val="0"/>
    <w:rPr>
      <w:rFonts w:ascii="宋体" w:hAnsi="宋体" w:eastAsia="宋体" w:cs="宋体"/>
      <w:color w:val="000000"/>
      <w:kern w:val="2"/>
      <w:sz w:val="21"/>
      <w:szCs w:val="28"/>
      <w:lang w:val="en-US" w:eastAsia="zh-CN" w:bidi="ar-SA"/>
    </w:rPr>
  </w:style>
  <w:style w:type="character" w:customStyle="1" w:styleId="302">
    <w:name w:val="样式 样式 首行缩进:  2 字符 Char + 桔黄 Char1"/>
    <w:qFormat/>
    <w:uiPriority w:val="0"/>
    <w:rPr>
      <w:rFonts w:ascii="宋体" w:hAnsi="宋体" w:eastAsia="宋体" w:cs="宋体"/>
      <w:color w:val="000000"/>
      <w:kern w:val="2"/>
      <w:sz w:val="21"/>
      <w:szCs w:val="28"/>
      <w:lang w:val="en-US" w:eastAsia="zh-CN" w:bidi="ar-SA"/>
    </w:rPr>
  </w:style>
  <w:style w:type="character" w:customStyle="1" w:styleId="303">
    <w:name w:val="Body Text 2 Char"/>
    <w:link w:val="50"/>
    <w:qFormat/>
    <w:uiPriority w:val="0"/>
    <w:rPr>
      <w:kern w:val="2"/>
      <w:sz w:val="21"/>
      <w:szCs w:val="24"/>
    </w:rPr>
  </w:style>
  <w:style w:type="character" w:customStyle="1" w:styleId="304">
    <w:name w:val="样式 样式 首行缩进:  2 字符 Char + 黑色 Char Char1"/>
    <w:qFormat/>
    <w:uiPriority w:val="0"/>
    <w:rPr>
      <w:rFonts w:ascii="宋体" w:hAnsi="宋体" w:eastAsia="宋体" w:cs="宋体"/>
      <w:color w:val="000000"/>
      <w:kern w:val="2"/>
      <w:sz w:val="21"/>
      <w:szCs w:val="28"/>
      <w:lang w:val="en-US" w:eastAsia="zh-CN" w:bidi="ar-SA"/>
    </w:rPr>
  </w:style>
  <w:style w:type="character" w:customStyle="1" w:styleId="305">
    <w:name w:val="Default Char"/>
    <w:link w:val="3"/>
    <w:qFormat/>
    <w:uiPriority w:val="0"/>
    <w:rPr>
      <w:rFonts w:ascii="Tahoma" w:hAnsi="Tahoma" w:cs="Tahoma"/>
      <w:color w:val="000000"/>
      <w:sz w:val="24"/>
      <w:szCs w:val="24"/>
    </w:rPr>
  </w:style>
  <w:style w:type="character" w:customStyle="1" w:styleId="306">
    <w:name w:val="Heading 2 Char"/>
    <w:link w:val="233"/>
    <w:qFormat/>
    <w:uiPriority w:val="0"/>
    <w:rPr>
      <w:rFonts w:ascii="IOAPJP+TimesNewRoman" w:eastAsia="IOAPJP+TimesNewRoman"/>
      <w:sz w:val="24"/>
      <w:szCs w:val="24"/>
    </w:rPr>
  </w:style>
  <w:style w:type="character" w:customStyle="1" w:styleId="307">
    <w:name w:val="Macro Text Char"/>
    <w:link w:val="2"/>
    <w:qFormat/>
    <w:uiPriority w:val="0"/>
    <w:rPr>
      <w:rFonts w:ascii="IOAPJP+TimesNewRoman" w:eastAsia="IOAPJP+TimesNewRoman" w:cs="IOAPJP+TimesNewRoman"/>
      <w:sz w:val="24"/>
      <w:szCs w:val="24"/>
    </w:rPr>
  </w:style>
  <w:style w:type="character" w:customStyle="1" w:styleId="308">
    <w:name w:val="Note Heading Char"/>
    <w:link w:val="15"/>
    <w:qFormat/>
    <w:uiPriority w:val="0"/>
    <w:rPr>
      <w:rFonts w:ascii="IOAPJP+TimesNewRoman" w:eastAsia="IOAPJP+TimesNewRoman" w:cs="IOAPJP+TimesNewRoman"/>
      <w:sz w:val="24"/>
      <w:szCs w:val="24"/>
    </w:rPr>
  </w:style>
  <w:style w:type="character" w:customStyle="1" w:styleId="309">
    <w:name w:val="Salutation Char"/>
    <w:link w:val="22"/>
    <w:qFormat/>
    <w:uiPriority w:val="0"/>
    <w:rPr>
      <w:rFonts w:ascii="IOAPJP+TimesNewRoman" w:eastAsia="IOAPJP+TimesNewRoman" w:cs="IOAPJP+TimesNewRoman"/>
      <w:sz w:val="24"/>
      <w:szCs w:val="24"/>
    </w:rPr>
  </w:style>
  <w:style w:type="character" w:customStyle="1" w:styleId="310">
    <w:name w:val="二级样式 Char"/>
    <w:link w:val="240"/>
    <w:qFormat/>
    <w:uiPriority w:val="0"/>
    <w:rPr>
      <w:rFonts w:ascii="黑体" w:hAnsi="Wingdings" w:eastAsia="黑体" w:cs="IOBAEE+TimesNewRoman,Bold"/>
      <w:b/>
      <w:color w:val="000000"/>
      <w:sz w:val="24"/>
      <w:szCs w:val="24"/>
    </w:rPr>
  </w:style>
  <w:style w:type="character" w:customStyle="1" w:styleId="311">
    <w:name w:val="标题２"/>
    <w:qFormat/>
    <w:uiPriority w:val="0"/>
    <w:rPr>
      <w:rFonts w:ascii="华文仿宋" w:hAnsi="华文仿宋" w:eastAsia="黑体"/>
      <w:kern w:val="0"/>
      <w:sz w:val="32"/>
      <w:szCs w:val="28"/>
    </w:rPr>
  </w:style>
  <w:style w:type="character" w:customStyle="1" w:styleId="312">
    <w:name w:val="Balloon Text Char"/>
    <w:link w:val="35"/>
    <w:qFormat/>
    <w:uiPriority w:val="0"/>
    <w:rPr>
      <w:kern w:val="2"/>
      <w:sz w:val="18"/>
      <w:szCs w:val="18"/>
    </w:rPr>
  </w:style>
  <w:style w:type="character" w:customStyle="1" w:styleId="313">
    <w:name w:val="Footnote Text Char"/>
    <w:link w:val="43"/>
    <w:qFormat/>
    <w:uiPriority w:val="0"/>
    <w:rPr>
      <w:rFonts w:ascii="宋体"/>
      <w:kern w:val="2"/>
      <w:sz w:val="18"/>
      <w:szCs w:val="18"/>
    </w:rPr>
  </w:style>
  <w:style w:type="paragraph" w:styleId="314">
    <w:name w:val="List Paragraph"/>
    <w:basedOn w:val="1"/>
    <w:qFormat/>
    <w:uiPriority w:val="99"/>
    <w:pPr>
      <w:ind w:firstLine="420" w:firstLineChars="200"/>
    </w:pPr>
  </w:style>
  <w:style w:type="paragraph" w:customStyle="1" w:styleId="315">
    <w:name w:val="标准文件_二级项2"/>
    <w:basedOn w:val="78"/>
    <w:qFormat/>
    <w:uiPriority w:val="0"/>
    <w:pPr>
      <w:numPr>
        <w:ilvl w:val="1"/>
        <w:numId w:val="5"/>
      </w:numPr>
      <w:ind w:left="1271" w:hanging="420" w:firstLineChars="0"/>
    </w:p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microsoft.com/office/2006/relationships/keyMapCustomizations" Target="customizations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2036</Words>
  <Characters>2375</Characters>
  <Lines>29</Lines>
  <Paragraphs>8</Paragraphs>
  <TotalTime>3</TotalTime>
  <ScaleCrop>false</ScaleCrop>
  <LinksUpToDate>false</LinksUpToDate>
  <CharactersWithSpaces>2492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2022-11-23T21:46:00Z</dcterms:created>
  <cp:lastPrinted>2014-08-21T17:04:00Z</cp:lastPrinted>
  <dcterms:modified xsi:type="dcterms:W3CDTF">2023-02-08T06:52:22Z</dcterms:modified>
  <dc:title>中文标题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2BA5D684C38F42D79875921C5EF61C0A</vt:lpwstr>
  </property>
</Properties>
</file>