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8C3F9">
      <w:pPr>
        <w:pStyle w:val="2"/>
        <w:ind w:right="939" w:rightChars="447"/>
        <w:jc w:val="left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cs="黑体"/>
          <w:kern w:val="0"/>
          <w:sz w:val="32"/>
          <w:szCs w:val="32"/>
          <w:lang w:val="en-US" w:eastAsia="zh-CN"/>
        </w:rPr>
        <w:t>附件</w:t>
      </w:r>
    </w:p>
    <w:p w14:paraId="43B551E4">
      <w:pPr>
        <w:pStyle w:val="2"/>
        <w:jc w:val="center"/>
        <w:rPr>
          <w:rFonts w:hint="eastAsia" w:ascii="华文中宋" w:hAnsi="华文中宋" w:eastAsia="华文中宋" w:cs="华文中宋"/>
          <w:kern w:val="0"/>
          <w:sz w:val="44"/>
          <w:szCs w:val="44"/>
        </w:rPr>
      </w:pPr>
      <w:r>
        <w:rPr>
          <w:rFonts w:hint="eastAsia" w:ascii="华文中宋" w:hAnsi="华文中宋" w:eastAsia="华文中宋" w:cs="华文中宋"/>
          <w:kern w:val="0"/>
          <w:sz w:val="44"/>
          <w:szCs w:val="44"/>
        </w:rPr>
        <w:t>报名信息表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964"/>
        <w:gridCol w:w="3162"/>
        <w:gridCol w:w="2654"/>
      </w:tblGrid>
      <w:tr w14:paraId="7B0458CA">
        <w:tc>
          <w:tcPr>
            <w:tcW w:w="8516" w:type="dxa"/>
            <w:gridSpan w:val="4"/>
            <w:noWrap w:val="0"/>
            <w:vAlign w:val="center"/>
          </w:tcPr>
          <w:p w14:paraId="5F8E918B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基础信息</w:t>
            </w:r>
          </w:p>
        </w:tc>
      </w:tr>
      <w:tr w14:paraId="74770E57">
        <w:trPr>
          <w:trHeight w:val="90" w:hRule="atLeast"/>
        </w:trPr>
        <w:tc>
          <w:tcPr>
            <w:tcW w:w="1736" w:type="dxa"/>
            <w:noWrap w:val="0"/>
            <w:vAlign w:val="center"/>
          </w:tcPr>
          <w:p w14:paraId="5F8F9C92"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780" w:type="dxa"/>
            <w:gridSpan w:val="3"/>
            <w:noWrap w:val="0"/>
            <w:vAlign w:val="top"/>
          </w:tcPr>
          <w:p w14:paraId="413A23FC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*请填写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“金灵光杯”大赛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</w:tr>
      <w:tr w14:paraId="5E97BDDE">
        <w:tc>
          <w:tcPr>
            <w:tcW w:w="1736" w:type="dxa"/>
            <w:noWrap w:val="0"/>
            <w:vAlign w:val="center"/>
          </w:tcPr>
          <w:p w14:paraId="0E3F99E1"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6780" w:type="dxa"/>
            <w:gridSpan w:val="3"/>
            <w:noWrap w:val="0"/>
            <w:vAlign w:val="top"/>
          </w:tcPr>
          <w:p w14:paraId="2FA2782B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C9E0F7B">
        <w:tc>
          <w:tcPr>
            <w:tcW w:w="1736" w:type="dxa"/>
            <w:noWrap w:val="0"/>
            <w:vAlign w:val="center"/>
          </w:tcPr>
          <w:p w14:paraId="76397D10"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专题赛道</w:t>
            </w:r>
          </w:p>
        </w:tc>
        <w:tc>
          <w:tcPr>
            <w:tcW w:w="6780" w:type="dxa"/>
            <w:gridSpan w:val="3"/>
            <w:noWrap w:val="0"/>
            <w:vAlign w:val="top"/>
          </w:tcPr>
          <w:p w14:paraId="45C90F4F">
            <w:pP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成果转化赛道</w:t>
            </w:r>
          </w:p>
          <w:p w14:paraId="7B6E7517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其它（请注明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</w:tr>
      <w:tr w14:paraId="2B5478CB">
        <w:tc>
          <w:tcPr>
            <w:tcW w:w="1736" w:type="dxa"/>
            <w:noWrap w:val="0"/>
            <w:vAlign w:val="center"/>
          </w:tcPr>
          <w:p w14:paraId="20ADE91F"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6780" w:type="dxa"/>
            <w:gridSpan w:val="3"/>
            <w:noWrap w:val="0"/>
            <w:vAlign w:val="top"/>
          </w:tcPr>
          <w:p w14:paraId="3B2D41A7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  名：</w:t>
            </w:r>
          </w:p>
          <w:p w14:paraId="0932E41A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职  务：</w:t>
            </w:r>
          </w:p>
          <w:p w14:paraId="12B676A4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手机号：</w:t>
            </w:r>
          </w:p>
          <w:p w14:paraId="1BCF916F">
            <w:pP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微信号：</w:t>
            </w:r>
          </w:p>
        </w:tc>
      </w:tr>
      <w:tr w14:paraId="40D488F2">
        <w:tc>
          <w:tcPr>
            <w:tcW w:w="8516" w:type="dxa"/>
            <w:gridSpan w:val="4"/>
            <w:noWrap w:val="0"/>
            <w:vAlign w:val="center"/>
          </w:tcPr>
          <w:p w14:paraId="352D803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项目信息</w:t>
            </w:r>
          </w:p>
        </w:tc>
      </w:tr>
      <w:tr w14:paraId="4BFE45B4">
        <w:trPr>
          <w:trHeight w:val="768" w:hRule="atLeast"/>
        </w:trPr>
        <w:tc>
          <w:tcPr>
            <w:tcW w:w="1736" w:type="dxa"/>
            <w:noWrap w:val="0"/>
            <w:vAlign w:val="center"/>
          </w:tcPr>
          <w:p w14:paraId="2EBFD02F">
            <w:p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路演项目名称</w:t>
            </w:r>
          </w:p>
        </w:tc>
        <w:tc>
          <w:tcPr>
            <w:tcW w:w="6780" w:type="dxa"/>
            <w:gridSpan w:val="3"/>
            <w:noWrap w:val="0"/>
            <w:vAlign w:val="center"/>
          </w:tcPr>
          <w:p w14:paraId="56518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val="en-US" w:eastAsia="zh-CN"/>
              </w:rPr>
              <w:t>*可与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“金灵光杯”大赛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项目名称一致</w:t>
            </w:r>
          </w:p>
        </w:tc>
      </w:tr>
      <w:tr w14:paraId="3051FDFD">
        <w:trPr>
          <w:trHeight w:val="2623" w:hRule="atLeast"/>
        </w:trPr>
        <w:tc>
          <w:tcPr>
            <w:tcW w:w="1736" w:type="dxa"/>
            <w:noWrap w:val="0"/>
            <w:vAlign w:val="center"/>
          </w:tcPr>
          <w:p w14:paraId="6A0E70A3"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项目简介</w:t>
            </w:r>
          </w:p>
        </w:tc>
        <w:tc>
          <w:tcPr>
            <w:tcW w:w="6780" w:type="dxa"/>
            <w:gridSpan w:val="3"/>
            <w:noWrap w:val="0"/>
            <w:vAlign w:val="top"/>
          </w:tcPr>
          <w:p w14:paraId="10A02C20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val="en-US" w:eastAsia="zh-CN"/>
              </w:rPr>
              <w:t>*项目牵头人介绍、项目技术创新性、商业模式、市场前景等。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200字</w:t>
            </w:r>
          </w:p>
        </w:tc>
      </w:tr>
      <w:tr w14:paraId="2F488A97">
        <w:trPr>
          <w:trHeight w:val="2623" w:hRule="atLeast"/>
        </w:trPr>
        <w:tc>
          <w:tcPr>
            <w:tcW w:w="1736" w:type="dxa"/>
            <w:noWrap w:val="0"/>
            <w:vAlign w:val="center"/>
          </w:tcPr>
          <w:p w14:paraId="0670212A"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产业化</w:t>
            </w:r>
          </w:p>
          <w:p w14:paraId="10B0B1EB">
            <w:p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进展</w:t>
            </w:r>
          </w:p>
        </w:tc>
        <w:tc>
          <w:tcPr>
            <w:tcW w:w="6780" w:type="dxa"/>
            <w:gridSpan w:val="3"/>
            <w:noWrap w:val="0"/>
            <w:vAlign w:val="top"/>
          </w:tcPr>
          <w:p w14:paraId="045CA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</w:rPr>
              <w:t>当前合作客户/测试厂商、资金投入情况（自筹/融资轮次）</w:t>
            </w: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200字</w:t>
            </w:r>
          </w:p>
        </w:tc>
      </w:tr>
      <w:tr w14:paraId="7EC033BE">
        <w:trPr>
          <w:trHeight w:val="442" w:hRule="atLeast"/>
        </w:trPr>
        <w:tc>
          <w:tcPr>
            <w:tcW w:w="1736" w:type="dxa"/>
            <w:vMerge w:val="restart"/>
            <w:noWrap w:val="0"/>
            <w:vAlign w:val="center"/>
          </w:tcPr>
          <w:p w14:paraId="2F019B65"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落地资源需求</w:t>
            </w:r>
          </w:p>
          <w:p w14:paraId="624DA4D0"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（可多选）</w:t>
            </w:r>
          </w:p>
        </w:tc>
        <w:tc>
          <w:tcPr>
            <w:tcW w:w="4126" w:type="dxa"/>
            <w:gridSpan w:val="2"/>
            <w:noWrap w:val="0"/>
            <w:vAlign w:val="top"/>
          </w:tcPr>
          <w:p w14:paraId="5249BA49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需求选项</w:t>
            </w:r>
          </w:p>
        </w:tc>
        <w:tc>
          <w:tcPr>
            <w:tcW w:w="2654" w:type="dxa"/>
            <w:noWrap w:val="0"/>
            <w:vAlign w:val="top"/>
          </w:tcPr>
          <w:p w14:paraId="5E38E408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备注说明</w:t>
            </w:r>
          </w:p>
        </w:tc>
      </w:tr>
      <w:tr w14:paraId="1CDCF11A">
        <w:trPr>
          <w:trHeight w:val="736" w:hRule="atLeast"/>
        </w:trPr>
        <w:tc>
          <w:tcPr>
            <w:tcW w:w="1736" w:type="dxa"/>
            <w:vMerge w:val="continue"/>
            <w:noWrap w:val="0"/>
            <w:vAlign w:val="center"/>
          </w:tcPr>
          <w:p w14:paraId="1270798A"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noWrap w:val="0"/>
            <w:vAlign w:val="top"/>
          </w:tcPr>
          <w:p w14:paraId="497C781E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载体空间</w:t>
            </w:r>
          </w:p>
        </w:tc>
        <w:tc>
          <w:tcPr>
            <w:tcW w:w="3162" w:type="dxa"/>
            <w:noWrap w:val="0"/>
            <w:vAlign w:val="top"/>
          </w:tcPr>
          <w:p w14:paraId="37B447F1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□研发办公场地 </w:t>
            </w:r>
          </w:p>
          <w:p w14:paraId="6B44A638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□中试产线 </w:t>
            </w:r>
          </w:p>
          <w:p w14:paraId="239EB611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□量产厂房</w:t>
            </w:r>
          </w:p>
        </w:tc>
        <w:tc>
          <w:tcPr>
            <w:tcW w:w="2654" w:type="dxa"/>
            <w:noWrap w:val="0"/>
            <w:vAlign w:val="top"/>
          </w:tcPr>
          <w:p w14:paraId="10F07A40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面积：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㎡；</w:t>
            </w:r>
          </w:p>
          <w:p w14:paraId="5C93FDA5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230ACA1">
        <w:trPr>
          <w:trHeight w:val="736" w:hRule="atLeast"/>
        </w:trPr>
        <w:tc>
          <w:tcPr>
            <w:tcW w:w="1736" w:type="dxa"/>
            <w:vMerge w:val="continue"/>
            <w:noWrap w:val="0"/>
            <w:vAlign w:val="center"/>
          </w:tcPr>
          <w:p w14:paraId="20B5E435"/>
        </w:tc>
        <w:tc>
          <w:tcPr>
            <w:tcW w:w="964" w:type="dxa"/>
            <w:noWrap w:val="0"/>
            <w:vAlign w:val="top"/>
          </w:tcPr>
          <w:p w14:paraId="4F621A16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资金支持</w:t>
            </w:r>
          </w:p>
        </w:tc>
        <w:tc>
          <w:tcPr>
            <w:tcW w:w="3162" w:type="dxa"/>
            <w:noWrap w:val="0"/>
            <w:vAlign w:val="top"/>
          </w:tcPr>
          <w:p w14:paraId="384562D6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□股权融资（期望额度：______万）</w:t>
            </w:r>
          </w:p>
          <w:p w14:paraId="434CA5A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□信贷支持 </w:t>
            </w:r>
          </w:p>
        </w:tc>
        <w:tc>
          <w:tcPr>
            <w:tcW w:w="2654" w:type="dxa"/>
            <w:noWrap w:val="0"/>
            <w:vAlign w:val="top"/>
          </w:tcPr>
          <w:p w14:paraId="03AF0E94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资金用途：</w:t>
            </w:r>
          </w:p>
        </w:tc>
      </w:tr>
      <w:tr w14:paraId="64F20525">
        <w:trPr>
          <w:trHeight w:val="736" w:hRule="atLeast"/>
        </w:trPr>
        <w:tc>
          <w:tcPr>
            <w:tcW w:w="1736" w:type="dxa"/>
            <w:vMerge w:val="continue"/>
            <w:noWrap w:val="0"/>
            <w:vAlign w:val="center"/>
          </w:tcPr>
          <w:p w14:paraId="30E0559F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noWrap w:val="0"/>
            <w:vAlign w:val="top"/>
          </w:tcPr>
          <w:p w14:paraId="60624BBF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产业链合作</w:t>
            </w:r>
          </w:p>
        </w:tc>
        <w:tc>
          <w:tcPr>
            <w:tcW w:w="3162" w:type="dxa"/>
            <w:noWrap w:val="0"/>
            <w:vAlign w:val="top"/>
          </w:tcPr>
          <w:p w14:paraId="53002130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□技术联合研发 </w:t>
            </w:r>
          </w:p>
          <w:p w14:paraId="777B27A8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□场景应用测试 </w:t>
            </w:r>
          </w:p>
          <w:p w14:paraId="483548B3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□市场渠道共享 </w:t>
            </w:r>
          </w:p>
          <w:p w14:paraId="23357EDD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□供应链合作</w:t>
            </w:r>
          </w:p>
        </w:tc>
        <w:tc>
          <w:tcPr>
            <w:tcW w:w="2654" w:type="dxa"/>
            <w:noWrap w:val="0"/>
            <w:vAlign w:val="top"/>
          </w:tcPr>
          <w:p w14:paraId="3E96708C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具体领域：</w:t>
            </w:r>
          </w:p>
        </w:tc>
      </w:tr>
      <w:tr w14:paraId="1A82FD28">
        <w:trPr>
          <w:trHeight w:val="736" w:hRule="atLeast"/>
        </w:trPr>
        <w:tc>
          <w:tcPr>
            <w:tcW w:w="1736" w:type="dxa"/>
            <w:vMerge w:val="continue"/>
            <w:noWrap w:val="0"/>
            <w:vAlign w:val="center"/>
          </w:tcPr>
          <w:p w14:paraId="3C07F5EA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noWrap w:val="0"/>
            <w:vAlign w:val="top"/>
          </w:tcPr>
          <w:p w14:paraId="3FCECF54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政策申报</w:t>
            </w:r>
          </w:p>
        </w:tc>
        <w:tc>
          <w:tcPr>
            <w:tcW w:w="3162" w:type="dxa"/>
            <w:noWrap w:val="0"/>
            <w:vAlign w:val="top"/>
          </w:tcPr>
          <w:p w14:paraId="686288F7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□金鸡湖科技领军人才</w:t>
            </w:r>
          </w:p>
          <w:p w14:paraId="72FB060D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□专精特新</w:t>
            </w:r>
          </w:p>
          <w:p w14:paraId="1ACFAB9E">
            <w:pP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其它</w:t>
            </w:r>
          </w:p>
        </w:tc>
        <w:tc>
          <w:tcPr>
            <w:tcW w:w="2654" w:type="dxa"/>
            <w:noWrap w:val="0"/>
            <w:vAlign w:val="top"/>
          </w:tcPr>
          <w:p w14:paraId="629D2B6B">
            <w:pP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其它政策名称：</w:t>
            </w:r>
          </w:p>
        </w:tc>
      </w:tr>
      <w:tr w14:paraId="0BAE2A5C">
        <w:trPr>
          <w:trHeight w:val="4283" w:hRule="atLeast"/>
        </w:trPr>
        <w:tc>
          <w:tcPr>
            <w:tcW w:w="1736" w:type="dxa"/>
            <w:noWrap w:val="0"/>
            <w:vAlign w:val="center"/>
          </w:tcPr>
          <w:p w14:paraId="4EF1AC7A"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其它补充</w:t>
            </w:r>
          </w:p>
        </w:tc>
        <w:tc>
          <w:tcPr>
            <w:tcW w:w="6780" w:type="dxa"/>
            <w:gridSpan w:val="3"/>
            <w:noWrap w:val="0"/>
            <w:vAlign w:val="top"/>
          </w:tcPr>
          <w:p w14:paraId="4061A823"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*</w:t>
            </w: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val="en-US" w:eastAsia="zh-CN"/>
              </w:rPr>
              <w:t>可附项目简介、企业商业计划书等资料。</w:t>
            </w:r>
          </w:p>
        </w:tc>
      </w:tr>
    </w:tbl>
    <w:p w14:paraId="4AF7C71B">
      <w:pPr>
        <w:pStyle w:val="2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008F1A2B">
      <w:pPr>
        <w:pStyle w:val="2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说明：报名信息表填写完毕后请发送至renyu@caict.ac.cn。报名通过后，组委会工作人员将联系项目联系人准备路演PPT（路演15分钟）。</w:t>
      </w:r>
    </w:p>
    <w:p w14:paraId="0DC3D842">
      <w:pPr>
        <w:pStyle w:val="2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</w:p>
    <w:p w14:paraId="3A8580DC">
      <w:pPr>
        <w:pStyle w:val="2"/>
        <w:jc w:val="left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</w:p>
    <w:p w14:paraId="0D4EED6B">
      <w:pPr>
        <w:pStyle w:val="2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</w:p>
    <w:p w14:paraId="7FE749CC">
      <w:bookmarkStart w:id="0" w:name="_GoBack"/>
      <w:bookmarkEnd w:id="0"/>
    </w:p>
    <w:sectPr>
      <w:footerReference r:id="rId3" w:type="default"/>
      <w:footerReference r:id="rId4" w:type="even"/>
      <w:pgSz w:w="11900" w:h="16840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书宋二KW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EEFB2A">
    <w:pPr>
      <w:pStyle w:val="3"/>
      <w:ind w:left="-283" w:hanging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33B55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933B55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0FF14D8">
    <w:pPr>
      <w:tabs>
        <w:tab w:val="left" w:pos="6204"/>
      </w:tabs>
      <w:ind w:left="-223" w:hanging="420"/>
      <w:rPr>
        <w:rFonts w:hint="eastAsia" w:eastAsia="宋体"/>
        <w:lang w:eastAsia="zh-CN"/>
      </w:rPr>
    </w:pPr>
    <w:r>
      <w:rPr>
        <w:rFonts w:hint="eastAsia"/>
        <w:lang w:eastAsia="zh-CN"/>
      </w:rPr>
      <w:tab/>
    </w:r>
  </w:p>
  <w:p w14:paraId="621F8C12">
    <w:pPr>
      <w:ind w:left="-223" w:hanging="420"/>
    </w:pPr>
  </w:p>
  <w:p w14:paraId="066087F6">
    <w:pPr>
      <w:ind w:left="-223" w:hanging="420"/>
    </w:pPr>
  </w:p>
  <w:p w14:paraId="55011B17">
    <w:pPr>
      <w:ind w:left="-223" w:hanging="4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B535F">
    <w:pPr>
      <w:pStyle w:val="3"/>
      <w:framePr w:wrap="auto" w:vAnchor="text" w:hAnchor="margin" w:xAlign="center" w:yAlign="inline"/>
      <w:ind w:left="-283" w:hanging="360"/>
      <w:rPr>
        <w:rStyle w:val="7"/>
      </w:rPr>
    </w:pPr>
    <w:r>
      <w:fldChar w:fldCharType="begin"/>
    </w:r>
    <w:r>
      <w:rPr>
        <w:rStyle w:val="7"/>
      </w:rPr>
      <w:instrText xml:space="preserve"> PAGE </w:instrText>
    </w:r>
    <w:r>
      <w:fldChar w:fldCharType="end"/>
    </w:r>
  </w:p>
  <w:p w14:paraId="6BA091DE">
    <w:pPr>
      <w:pStyle w:val="3"/>
      <w:ind w:left="-283" w:hanging="360"/>
    </w:pPr>
  </w:p>
  <w:p w14:paraId="2342FE74">
    <w:pPr>
      <w:ind w:left="-223" w:hanging="420"/>
    </w:pPr>
  </w:p>
  <w:p w14:paraId="68896B0E">
    <w:pPr>
      <w:ind w:left="-223" w:hanging="420"/>
    </w:pPr>
  </w:p>
  <w:p w14:paraId="359482B8">
    <w:pPr>
      <w:ind w:left="-223" w:hanging="420"/>
    </w:pPr>
  </w:p>
  <w:p w14:paraId="5F05866E">
    <w:pPr>
      <w:ind w:left="-223" w:hanging="42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DAFE76"/>
    <w:rsid w:val="5DDAF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jc w:val="left"/>
    </w:pPr>
    <w:rPr>
      <w:rFonts w:ascii="黑体" w:hAnsi="黑体" w:eastAsia="黑体" w:cs="仿宋_GB2312"/>
      <w:color w:val="000000"/>
      <w:kern w:val="0"/>
      <w:sz w:val="30"/>
      <w:szCs w:val="3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2025-08-08T17:10:00Z</dcterms:created>
  <dc:creator>-ddzbb</dc:creator>
  <cp:lastModifiedBy>-ddzbb</cp:lastModifiedBy>
  <dcterms:modified xsi:type="dcterms:W3CDTF">2025-08-08T17:11:27Z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A19929530E7F8CB710BF956801BB7953_41</vt:lpwstr>
  </property>
</Properties>
</file>