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B4514">
      <w:pPr>
        <w:spacing w:line="600" w:lineRule="exact"/>
        <w:ind w:firstLine="600"/>
        <w:rPr>
          <w:rFonts w:hint="eastAsia" w:ascii="仿宋" w:hAnsi="仿宋" w:eastAsia="仿宋" w:cstheme="minorBidi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Bidi"/>
          <w:sz w:val="30"/>
          <w:szCs w:val="30"/>
        </w:rPr>
        <w:t>附件</w:t>
      </w:r>
      <w:r>
        <w:rPr>
          <w:rFonts w:hint="eastAsia" w:ascii="仿宋" w:hAnsi="仿宋" w:eastAsia="仿宋" w:cstheme="minorBidi"/>
          <w:sz w:val="30"/>
          <w:szCs w:val="30"/>
          <w:lang w:val="en-US" w:eastAsia="zh-CN"/>
        </w:rPr>
        <w:t>4</w:t>
      </w:r>
    </w:p>
    <w:p w14:paraId="68F5D114">
      <w:pPr>
        <w:spacing w:line="560" w:lineRule="exact"/>
        <w:ind w:firstLine="1044"/>
        <w:jc w:val="center"/>
        <w:rPr>
          <w:rFonts w:ascii="宋体" w:hAnsi="宋体"/>
          <w:b/>
          <w:bCs/>
          <w:sz w:val="52"/>
          <w:szCs w:val="52"/>
        </w:rPr>
      </w:pPr>
    </w:p>
    <w:p w14:paraId="3962CAAD">
      <w:pPr>
        <w:spacing w:line="560" w:lineRule="exact"/>
        <w:ind w:firstLine="1044"/>
        <w:jc w:val="center"/>
        <w:rPr>
          <w:rFonts w:ascii="宋体" w:hAnsi="宋体"/>
          <w:b/>
          <w:bCs/>
          <w:sz w:val="52"/>
          <w:szCs w:val="52"/>
        </w:rPr>
      </w:pPr>
    </w:p>
    <w:p w14:paraId="1E062398">
      <w:pPr>
        <w:spacing w:line="560" w:lineRule="exact"/>
        <w:ind w:firstLine="1044"/>
        <w:jc w:val="center"/>
        <w:rPr>
          <w:rFonts w:ascii="宋体" w:hAnsi="宋体"/>
          <w:b/>
          <w:bCs/>
          <w:sz w:val="52"/>
          <w:szCs w:val="52"/>
        </w:rPr>
      </w:pPr>
    </w:p>
    <w:p w14:paraId="6C904267">
      <w:pPr>
        <w:spacing w:line="560" w:lineRule="exact"/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52"/>
          <w:szCs w:val="52"/>
        </w:rPr>
        <w:t>《数字人场景应用典型案例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报送表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》</w:t>
      </w:r>
    </w:p>
    <w:p w14:paraId="75504E7E">
      <w:pPr>
        <w:spacing w:line="560" w:lineRule="exact"/>
        <w:ind w:firstLine="880" w:firstLineChars="20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 w14:paraId="24E03954">
      <w:pPr>
        <w:spacing w:line="560" w:lineRule="exact"/>
        <w:ind w:firstLine="880" w:firstLineChars="20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 w14:paraId="4904013D">
      <w:pPr>
        <w:spacing w:line="560" w:lineRule="exact"/>
        <w:ind w:firstLine="1044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xxxxxxxx（案例</w:t>
      </w:r>
      <w:r>
        <w:rPr>
          <w:rFonts w:ascii="宋体" w:hAnsi="宋体"/>
          <w:b/>
          <w:bCs/>
          <w:sz w:val="52"/>
          <w:szCs w:val="52"/>
        </w:rPr>
        <w:t>名称</w:t>
      </w:r>
      <w:r>
        <w:rPr>
          <w:rFonts w:hint="eastAsia" w:ascii="宋体" w:hAnsi="宋体"/>
          <w:b/>
          <w:bCs/>
          <w:sz w:val="52"/>
          <w:szCs w:val="52"/>
        </w:rPr>
        <w:t>）</w:t>
      </w:r>
    </w:p>
    <w:p w14:paraId="39B06411">
      <w:pPr>
        <w:spacing w:line="560" w:lineRule="exact"/>
        <w:ind w:firstLine="880" w:firstLineChars="20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 w14:paraId="3EFBB106">
      <w:pPr>
        <w:spacing w:line="560" w:lineRule="exact"/>
        <w:ind w:firstLine="880"/>
        <w:rPr>
          <w:rFonts w:asciiTheme="majorEastAsia" w:hAnsiTheme="majorEastAsia" w:eastAsiaTheme="majorEastAsia"/>
          <w:b/>
          <w:bCs/>
          <w:sz w:val="44"/>
          <w:szCs w:val="44"/>
        </w:rPr>
      </w:pPr>
    </w:p>
    <w:p w14:paraId="58C30CA5">
      <w:pPr>
        <w:spacing w:line="560" w:lineRule="exact"/>
        <w:ind w:firstLine="2240" w:firstLineChars="700"/>
        <w:jc w:val="left"/>
        <w:rPr>
          <w:rFonts w:ascii="仿宋" w:hAnsi="仿宋" w:eastAsia="仿宋"/>
          <w:sz w:val="32"/>
        </w:rPr>
      </w:pPr>
    </w:p>
    <w:p w14:paraId="4DC8EB22">
      <w:pPr>
        <w:spacing w:line="560" w:lineRule="exact"/>
        <w:ind w:firstLine="2240" w:firstLineChars="700"/>
        <w:jc w:val="left"/>
        <w:rPr>
          <w:rFonts w:ascii="仿宋" w:hAnsi="仿宋" w:eastAsia="仿宋"/>
          <w:sz w:val="32"/>
        </w:rPr>
      </w:pPr>
    </w:p>
    <w:p w14:paraId="2FF16559">
      <w:pPr>
        <w:spacing w:line="560" w:lineRule="exact"/>
        <w:ind w:firstLine="2240" w:firstLineChars="700"/>
        <w:jc w:val="left"/>
        <w:rPr>
          <w:rFonts w:ascii="仿宋" w:hAnsi="仿宋" w:eastAsia="仿宋"/>
          <w:sz w:val="32"/>
        </w:rPr>
      </w:pPr>
    </w:p>
    <w:p w14:paraId="5AC9D3AF">
      <w:pPr>
        <w:spacing w:line="560" w:lineRule="exact"/>
        <w:ind w:firstLine="2240" w:firstLineChars="700"/>
        <w:jc w:val="left"/>
        <w:rPr>
          <w:rFonts w:ascii="仿宋" w:hAnsi="仿宋" w:eastAsia="仿宋"/>
          <w:sz w:val="32"/>
        </w:rPr>
      </w:pPr>
    </w:p>
    <w:p w14:paraId="0BCABDF0">
      <w:pPr>
        <w:spacing w:line="560" w:lineRule="exact"/>
        <w:ind w:firstLine="2240" w:firstLineChars="700"/>
        <w:jc w:val="left"/>
        <w:rPr>
          <w:rFonts w:ascii="仿宋" w:hAnsi="仿宋" w:eastAsia="仿宋"/>
          <w:sz w:val="32"/>
        </w:rPr>
      </w:pPr>
    </w:p>
    <w:p w14:paraId="7BE56019">
      <w:pPr>
        <w:spacing w:line="560" w:lineRule="exact"/>
        <w:ind w:firstLine="960" w:firstLineChars="300"/>
        <w:rPr>
          <w:rFonts w:ascii="仿宋" w:hAnsi="仿宋" w:eastAsia="仿宋"/>
          <w:b/>
          <w:bCs/>
          <w:sz w:val="32"/>
        </w:rPr>
      </w:pP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lang w:eastAsia="zh-CN"/>
        </w:rPr>
        <w:t>报送</w:t>
      </w:r>
      <w:r>
        <w:rPr>
          <w:rFonts w:hint="eastAsia" w:ascii="仿宋" w:hAnsi="仿宋" w:eastAsia="仿宋"/>
          <w:b/>
          <w:bCs/>
          <w:sz w:val="32"/>
        </w:rPr>
        <w:t>单位（盖章）：</w:t>
      </w:r>
    </w:p>
    <w:p w14:paraId="29A49CF7">
      <w:pPr>
        <w:spacing w:line="560" w:lineRule="exact"/>
        <w:ind w:firstLine="964" w:firstLineChars="300"/>
        <w:rPr>
          <w:rFonts w:ascii="仿宋" w:hAnsi="仿宋" w:eastAsia="仿宋"/>
          <w:b/>
          <w:bCs/>
          <w:sz w:val="32"/>
        </w:rPr>
      </w:pPr>
    </w:p>
    <w:p w14:paraId="2B266934">
      <w:pPr>
        <w:spacing w:line="560" w:lineRule="exact"/>
        <w:ind w:firstLine="964" w:firstLineChars="300"/>
        <w:rPr>
          <w:rFonts w:ascii="仿宋" w:hAnsi="仿宋" w:eastAsia="仿宋"/>
          <w:b/>
          <w:bCs/>
          <w:sz w:val="32"/>
        </w:rPr>
      </w:pPr>
    </w:p>
    <w:p w14:paraId="7B9EAF94">
      <w:pPr>
        <w:spacing w:line="560" w:lineRule="exact"/>
        <w:ind w:firstLine="1285" w:firstLineChars="400"/>
        <w:rPr>
          <w:rFonts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推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荐</w:t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 xml:space="preserve">日 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 xml:space="preserve">期 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：</w:t>
      </w:r>
      <w:r>
        <w:rPr>
          <w:rFonts w:ascii="仿宋" w:hAnsi="仿宋" w:eastAsia="仿宋"/>
          <w:b/>
          <w:bCs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</w:rPr>
        <w:t>年</w:t>
      </w:r>
      <w:r>
        <w:rPr>
          <w:rFonts w:ascii="仿宋" w:hAnsi="仿宋" w:eastAsia="仿宋"/>
          <w:b/>
          <w:bCs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</w:rPr>
        <w:t>月</w:t>
      </w:r>
      <w:r>
        <w:rPr>
          <w:rFonts w:ascii="仿宋" w:hAnsi="仿宋" w:eastAsia="仿宋"/>
          <w:b/>
          <w:bCs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</w:rPr>
        <w:t>日</w:t>
      </w:r>
      <w:r>
        <w:rPr>
          <w:rFonts w:eastAsia="仿宋_GB2312"/>
          <w:sz w:val="32"/>
        </w:rPr>
        <w:br w:type="page"/>
      </w:r>
    </w:p>
    <w:p w14:paraId="11C2A9BE">
      <w:pPr>
        <w:spacing w:line="5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填报说明</w:t>
      </w:r>
    </w:p>
    <w:p w14:paraId="73F6A3EE">
      <w:pPr>
        <w:spacing w:line="6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报送表</w:t>
      </w:r>
      <w:r>
        <w:rPr>
          <w:rFonts w:hint="eastAsia" w:ascii="仿宋_GB2312" w:hAnsi="仿宋" w:eastAsia="仿宋_GB2312"/>
          <w:sz w:val="28"/>
          <w:szCs w:val="28"/>
        </w:rPr>
        <w:t>由三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张</w:t>
      </w:r>
      <w:r>
        <w:rPr>
          <w:rFonts w:hint="eastAsia" w:ascii="仿宋_GB2312" w:hAnsi="仿宋" w:eastAsia="仿宋_GB2312"/>
          <w:sz w:val="28"/>
          <w:szCs w:val="28"/>
        </w:rPr>
        <w:t>表格组成：表一《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报送</w:t>
      </w:r>
      <w:r>
        <w:rPr>
          <w:rFonts w:hint="eastAsia" w:ascii="仿宋_GB2312" w:hAnsi="仿宋" w:eastAsia="仿宋_GB2312"/>
          <w:sz w:val="28"/>
          <w:szCs w:val="28"/>
        </w:rPr>
        <w:t>单位信息表》、表二《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报送</w:t>
      </w:r>
      <w:r>
        <w:rPr>
          <w:rFonts w:hint="eastAsia" w:ascii="仿宋_GB2312" w:hAnsi="仿宋" w:eastAsia="仿宋_GB2312"/>
          <w:sz w:val="28"/>
          <w:szCs w:val="28"/>
        </w:rPr>
        <w:t>案例信息表》、表三《佐证材料》。</w:t>
      </w:r>
    </w:p>
    <w:p w14:paraId="57FBCD5B">
      <w:pPr>
        <w:spacing w:line="6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二、案例填报应以第三人称阐述。各类表格、数据、计量单位等按照公开出版物标准编排，规避不宜公开的国家或商业秘密。</w:t>
      </w:r>
    </w:p>
    <w:p w14:paraId="72020B79">
      <w:pPr>
        <w:spacing w:line="6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报送表</w:t>
      </w:r>
      <w:r>
        <w:rPr>
          <w:rFonts w:hint="eastAsia" w:ascii="仿宋_GB2312" w:hAnsi="仿宋" w:eastAsia="仿宋_GB2312"/>
          <w:sz w:val="28"/>
          <w:szCs w:val="28"/>
        </w:rPr>
        <w:t>封面：案例名称宜鲜明反映成果核心内容及特色，在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报送</w:t>
      </w:r>
      <w:r>
        <w:rPr>
          <w:rFonts w:hint="eastAsia" w:ascii="仿宋_GB2312" w:hAnsi="仿宋" w:eastAsia="仿宋_GB2312"/>
          <w:sz w:val="28"/>
          <w:szCs w:val="28"/>
        </w:rPr>
        <w:t>单位处加盖公章或签字。</w:t>
      </w:r>
    </w:p>
    <w:p w14:paraId="537F24FB">
      <w:pPr>
        <w:spacing w:line="6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四、表三《佐证材料》：按照材料类别及排列顺序准确填写。</w:t>
      </w:r>
    </w:p>
    <w:p w14:paraId="4FBA8D1F">
      <w:pPr>
        <w:spacing w:line="6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报送表</w:t>
      </w:r>
      <w:r>
        <w:rPr>
          <w:rFonts w:hint="eastAsia" w:ascii="仿宋_GB2312" w:hAnsi="仿宋" w:eastAsia="仿宋_GB2312"/>
          <w:sz w:val="28"/>
          <w:szCs w:val="28"/>
        </w:rPr>
        <w:t>文档填写严格按照“格式要求”填报，不按要求填写的不予评议。</w:t>
      </w:r>
    </w:p>
    <w:p w14:paraId="42C4B33B">
      <w:pPr>
        <w:spacing w:line="6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六、页面规格A4竖版，简体中文。报送格式为盖公章的PDF格式扫描件文件及相应word版本文件。</w:t>
      </w:r>
    </w:p>
    <w:p w14:paraId="0F1CB787">
      <w:pPr>
        <w:spacing w:line="600" w:lineRule="exact"/>
        <w:rPr>
          <w:rFonts w:ascii="仿宋_GB2312" w:eastAsia="仿宋_GB2312" w:hAnsiTheme="majorEastAsia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报送</w:t>
      </w:r>
      <w:r>
        <w:rPr>
          <w:rFonts w:hint="eastAsia" w:ascii="仿宋_GB2312" w:hAnsi="仿宋" w:eastAsia="仿宋_GB2312"/>
          <w:sz w:val="28"/>
          <w:szCs w:val="28"/>
        </w:rPr>
        <w:t>单位对成果案例及相关材料真实、合法性负责，保证无知识产权争议。如有不实之处，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报送</w:t>
      </w:r>
      <w:r>
        <w:rPr>
          <w:rFonts w:hint="eastAsia" w:ascii="仿宋_GB2312" w:hAnsi="仿宋" w:eastAsia="仿宋_GB2312"/>
          <w:sz w:val="28"/>
          <w:szCs w:val="28"/>
        </w:rPr>
        <w:t>单位自行承担相应责任，以及由此产生的后果。</w:t>
      </w:r>
    </w:p>
    <w:p w14:paraId="5BB96865">
      <w:pPr>
        <w:spacing w:line="720" w:lineRule="auto"/>
        <w:rPr>
          <w:rFonts w:asciiTheme="majorEastAsia" w:hAnsiTheme="majorEastAsia" w:eastAsiaTheme="majorEastAsia"/>
          <w:b/>
          <w:bCs/>
          <w:sz w:val="28"/>
          <w:szCs w:val="28"/>
        </w:rPr>
      </w:pPr>
    </w:p>
    <w:p w14:paraId="72E6C6ED">
      <w:pPr>
        <w:spacing w:line="720" w:lineRule="auto"/>
        <w:rPr>
          <w:rFonts w:asciiTheme="majorEastAsia" w:hAnsiTheme="majorEastAsia" w:eastAsiaTheme="majorEastAsia"/>
          <w:b/>
          <w:bCs/>
          <w:sz w:val="28"/>
          <w:szCs w:val="28"/>
        </w:rPr>
      </w:pPr>
    </w:p>
    <w:p w14:paraId="1A6A62F1">
      <w:pPr>
        <w:spacing w:line="720" w:lineRule="auto"/>
        <w:rPr>
          <w:rFonts w:asciiTheme="majorEastAsia" w:hAnsiTheme="majorEastAsia" w:eastAsiaTheme="majorEastAsia"/>
          <w:b/>
          <w:bCs/>
          <w:sz w:val="28"/>
          <w:szCs w:val="28"/>
        </w:rPr>
      </w:pPr>
    </w:p>
    <w:p w14:paraId="7E62804D">
      <w:pPr>
        <w:spacing w:line="720" w:lineRule="auto"/>
        <w:rPr>
          <w:rFonts w:asciiTheme="majorEastAsia" w:hAnsiTheme="majorEastAsia" w:eastAsiaTheme="majorEastAsia"/>
          <w:b/>
          <w:bCs/>
          <w:sz w:val="28"/>
          <w:szCs w:val="28"/>
        </w:rPr>
      </w:pPr>
    </w:p>
    <w:p w14:paraId="23E1187D">
      <w:pPr>
        <w:spacing w:line="720" w:lineRule="auto"/>
        <w:rPr>
          <w:rFonts w:asciiTheme="majorEastAsia" w:hAnsiTheme="majorEastAsia" w:eastAsiaTheme="majorEastAsia"/>
          <w:b/>
          <w:bCs/>
          <w:sz w:val="28"/>
          <w:szCs w:val="28"/>
        </w:rPr>
      </w:pPr>
    </w:p>
    <w:p w14:paraId="0D753979">
      <w:pPr>
        <w:spacing w:line="720" w:lineRule="auto"/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表一：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报送</w:t>
      </w:r>
      <w:r>
        <w:rPr>
          <w:rFonts w:hint="eastAsia" w:ascii="宋体" w:hAnsi="宋体"/>
          <w:b/>
          <w:bCs/>
          <w:sz w:val="28"/>
          <w:szCs w:val="28"/>
        </w:rPr>
        <w:t>单位信息表</w:t>
      </w:r>
    </w:p>
    <w:tbl>
      <w:tblPr>
        <w:tblStyle w:val="5"/>
        <w:tblpPr w:leftFromText="180" w:rightFromText="180" w:vertAnchor="text" w:horzAnchor="page" w:tblpX="1693" w:tblpY="230"/>
        <w:tblOverlap w:val="never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1903"/>
        <w:gridCol w:w="1559"/>
        <w:gridCol w:w="2551"/>
      </w:tblGrid>
      <w:tr w14:paraId="02DF0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87" w:type="dxa"/>
            <w:vAlign w:val="center"/>
          </w:tcPr>
          <w:p w14:paraId="652A8410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单位全称</w:t>
            </w:r>
          </w:p>
        </w:tc>
        <w:tc>
          <w:tcPr>
            <w:tcW w:w="6013" w:type="dxa"/>
            <w:gridSpan w:val="3"/>
            <w:vAlign w:val="center"/>
          </w:tcPr>
          <w:p w14:paraId="2B1940FE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（工商登记名称）</w:t>
            </w:r>
          </w:p>
        </w:tc>
      </w:tr>
      <w:tr w14:paraId="17E25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87" w:type="dxa"/>
            <w:vAlign w:val="center"/>
          </w:tcPr>
          <w:p w14:paraId="414F0689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单位简称</w:t>
            </w:r>
          </w:p>
        </w:tc>
        <w:tc>
          <w:tcPr>
            <w:tcW w:w="1903" w:type="dxa"/>
            <w:vAlign w:val="center"/>
          </w:tcPr>
          <w:p w14:paraId="0FBA79F6"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E581B8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单位logo</w:t>
            </w:r>
          </w:p>
        </w:tc>
        <w:tc>
          <w:tcPr>
            <w:tcW w:w="2551" w:type="dxa"/>
            <w:vAlign w:val="center"/>
          </w:tcPr>
          <w:p w14:paraId="22AE6841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（高清矢量版本）与相关材料一并邮件报送</w:t>
            </w:r>
          </w:p>
        </w:tc>
      </w:tr>
      <w:tr w14:paraId="3C67F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2487" w:type="dxa"/>
            <w:vAlign w:val="center"/>
          </w:tcPr>
          <w:p w14:paraId="61DF3D89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单位类型</w:t>
            </w:r>
          </w:p>
        </w:tc>
        <w:tc>
          <w:tcPr>
            <w:tcW w:w="6013" w:type="dxa"/>
            <w:gridSpan w:val="3"/>
            <w:vAlign w:val="center"/>
          </w:tcPr>
          <w:p w14:paraId="4C48A0A3">
            <w:pPr>
              <w:adjustRightInd w:val="0"/>
              <w:snapToGrid w:val="0"/>
              <w:spacing w:before="62" w:beforeLines="20" w:line="360" w:lineRule="auto"/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Cs w:val="21"/>
              </w:rPr>
              <w:t>人工智能大模型提供方</w:t>
            </w:r>
          </w:p>
          <w:p w14:paraId="19476E53">
            <w:pPr>
              <w:adjustRightInd w:val="0"/>
              <w:snapToGrid w:val="0"/>
              <w:spacing w:before="62" w:beforeLines="20" w:line="360" w:lineRule="auto"/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Cs w:val="21"/>
              </w:rPr>
              <w:t>数字人制作技术提供方</w:t>
            </w:r>
          </w:p>
          <w:p w14:paraId="64602936">
            <w:pPr>
              <w:adjustRightInd w:val="0"/>
              <w:snapToGrid w:val="0"/>
              <w:spacing w:before="62" w:beforeLines="20" w:line="360" w:lineRule="auto"/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Cs w:val="21"/>
              </w:rPr>
              <w:t>数字人解决方案提供方</w:t>
            </w:r>
          </w:p>
          <w:p w14:paraId="5819EC42">
            <w:pPr>
              <w:adjustRightInd w:val="0"/>
              <w:snapToGrid w:val="0"/>
              <w:spacing w:before="62" w:beforeLines="20" w:line="360" w:lineRule="auto"/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Cs w:val="21"/>
              </w:rPr>
              <w:t>数字人应用单位（</w:t>
            </w:r>
            <w:r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  <w:t>不限于传媒、</w:t>
            </w:r>
            <w:r>
              <w:rPr>
                <w:rFonts w:hint="eastAsia" w:ascii="仿宋_GB2312" w:hAnsi="仿宋" w:eastAsia="仿宋_GB2312" w:cs="仿宋"/>
                <w:szCs w:val="21"/>
              </w:rPr>
              <w:t>教育、文旅、金融等机构）</w:t>
            </w:r>
          </w:p>
          <w:p w14:paraId="732C6B29">
            <w:pPr>
              <w:adjustRightInd w:val="0"/>
              <w:snapToGrid w:val="0"/>
              <w:spacing w:before="62" w:beforeLines="20" w:line="360" w:lineRule="auto"/>
              <w:jc w:val="left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Cs w:val="21"/>
              </w:rPr>
              <w:t>研究机构、高校</w:t>
            </w:r>
          </w:p>
          <w:p w14:paraId="39C7ADEC">
            <w:pPr>
              <w:adjustRightInd w:val="0"/>
              <w:snapToGrid w:val="0"/>
              <w:spacing w:before="62" w:beforeLines="20" w:line="360" w:lineRule="auto"/>
              <w:jc w:val="left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159385</wp:posOffset>
                      </wp:positionV>
                      <wp:extent cx="714375" cy="9525"/>
                      <wp:effectExtent l="0" t="0" r="28575" b="28575"/>
                      <wp:wrapNone/>
                      <wp:docPr id="384876802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flip:y;margin-left:67.15pt;margin-top:12.55pt;height:0.75pt;width:56.25pt;z-index:251659264;mso-width-relative:page;mso-height-relative:page;" filled="f" stroked="t" coordsize="21600,21600" o:gfxdata="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tFXfLWAAAACQEAAA8AAAAAAAAAAQAgAAAAIgAAAGRycy9kb3ducmV2LnhtbFBLAQIU&#10;ABQAAAAIAIdO4kCPACMs9QEAAMUDAAAOAAAAAAAAAAEAIAAAACUBAABkcnMvZTJvRG9jLnhtbFBL&#10;BQYAAAAABgAGAFkBAACM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Cs w:val="21"/>
              </w:rPr>
              <w:t>其他</w:t>
            </w:r>
          </w:p>
        </w:tc>
      </w:tr>
      <w:tr w14:paraId="57915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87" w:type="dxa"/>
            <w:vAlign w:val="center"/>
          </w:tcPr>
          <w:p w14:paraId="7CAA4797">
            <w:pPr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参与相关工作情况</w:t>
            </w:r>
          </w:p>
        </w:tc>
        <w:tc>
          <w:tcPr>
            <w:tcW w:w="6013" w:type="dxa"/>
            <w:gridSpan w:val="3"/>
            <w:vAlign w:val="center"/>
          </w:tcPr>
          <w:p w14:paraId="2B897919">
            <w:pPr>
              <w:adjustRightInd w:val="0"/>
              <w:snapToGrid w:val="0"/>
              <w:spacing w:before="62" w:beforeLines="20" w:line="360" w:lineRule="auto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是否</w:t>
            </w:r>
            <w:r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  <w:t>为</w:t>
            </w:r>
            <w:r>
              <w:rPr>
                <w:rFonts w:hint="eastAsia" w:ascii="仿宋_GB2312" w:hAnsi="仿宋" w:eastAsia="仿宋_GB2312" w:cs="仿宋"/>
                <w:szCs w:val="21"/>
              </w:rPr>
              <w:t xml:space="preserve">协会会员单位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Cs w:val="21"/>
              </w:rPr>
              <w:t xml:space="preserve">是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Cs w:val="21"/>
              </w:rPr>
              <w:t>否</w:t>
            </w:r>
          </w:p>
          <w:p w14:paraId="53F776B1">
            <w:pPr>
              <w:adjustRightInd w:val="0"/>
              <w:snapToGrid w:val="0"/>
              <w:spacing w:before="62" w:beforeLines="20" w:line="360" w:lineRule="auto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153670</wp:posOffset>
                      </wp:positionV>
                      <wp:extent cx="693420" cy="0"/>
                      <wp:effectExtent l="0" t="0" r="0" b="0"/>
                      <wp:wrapNone/>
                      <wp:docPr id="836081068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6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flip:y;margin-left:109.8pt;margin-top:12.1pt;height:0pt;width:54.6pt;z-index:251660288;mso-width-relative:page;mso-height-relative:page;" filled="f" stroked="t" coordsize="21600,21600" o:gfxdata="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im0grWAAAACQEAAA8AAAAAAAAAAQAgAAAAIgAAAGRycy9kb3ducmV2LnhtbFBLAQIUABQAAAAI&#10;AIdO4kBQLoy87wEAAMIDAAAOAAAAAAAAAAEAIAAAACU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" w:eastAsia="仿宋_GB2312" w:cs="仿宋"/>
                <w:szCs w:val="21"/>
              </w:rPr>
              <w:t>参与其他</w:t>
            </w:r>
            <w:r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  <w:t>征集</w:t>
            </w:r>
            <w:r>
              <w:rPr>
                <w:rFonts w:hint="eastAsia" w:ascii="仿宋_GB2312" w:hAnsi="仿宋" w:eastAsia="仿宋_GB2312" w:cs="仿宋"/>
                <w:szCs w:val="21"/>
              </w:rPr>
              <w:t xml:space="preserve">活动情况 </w:t>
            </w:r>
          </w:p>
        </w:tc>
      </w:tr>
      <w:tr w14:paraId="1F5AA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87" w:type="dxa"/>
            <w:vAlign w:val="center"/>
          </w:tcPr>
          <w:p w14:paraId="7CC9FD10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联 系 人</w:t>
            </w:r>
          </w:p>
        </w:tc>
        <w:tc>
          <w:tcPr>
            <w:tcW w:w="1903" w:type="dxa"/>
            <w:vAlign w:val="center"/>
          </w:tcPr>
          <w:p w14:paraId="6BFE4259"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445422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职 务</w:t>
            </w:r>
          </w:p>
        </w:tc>
        <w:tc>
          <w:tcPr>
            <w:tcW w:w="2551" w:type="dxa"/>
            <w:vAlign w:val="center"/>
          </w:tcPr>
          <w:p w14:paraId="1C5C6350"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 w14:paraId="5BEA3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87" w:type="dxa"/>
            <w:vAlign w:val="center"/>
          </w:tcPr>
          <w:p w14:paraId="73EE49E6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联系电话</w:t>
            </w:r>
          </w:p>
        </w:tc>
        <w:tc>
          <w:tcPr>
            <w:tcW w:w="1903" w:type="dxa"/>
            <w:vAlign w:val="center"/>
          </w:tcPr>
          <w:p w14:paraId="1795DF76"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AA82B6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手 机</w:t>
            </w:r>
          </w:p>
        </w:tc>
        <w:tc>
          <w:tcPr>
            <w:tcW w:w="2551" w:type="dxa"/>
            <w:vAlign w:val="center"/>
          </w:tcPr>
          <w:p w14:paraId="07657FF3"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 w14:paraId="49877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87" w:type="dxa"/>
            <w:vAlign w:val="center"/>
          </w:tcPr>
          <w:p w14:paraId="4416858B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邮寄地址及邮编</w:t>
            </w:r>
          </w:p>
        </w:tc>
        <w:tc>
          <w:tcPr>
            <w:tcW w:w="6013" w:type="dxa"/>
            <w:gridSpan w:val="3"/>
            <w:vAlign w:val="center"/>
          </w:tcPr>
          <w:p w14:paraId="2F0E0FF8"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 w14:paraId="11B8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87" w:type="dxa"/>
            <w:vAlign w:val="center"/>
          </w:tcPr>
          <w:p w14:paraId="6D8E591F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电子邮箱</w:t>
            </w:r>
          </w:p>
        </w:tc>
        <w:tc>
          <w:tcPr>
            <w:tcW w:w="6013" w:type="dxa"/>
            <w:gridSpan w:val="3"/>
            <w:vAlign w:val="center"/>
          </w:tcPr>
          <w:p w14:paraId="08FDF54C"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 w14:paraId="31FFD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2487" w:type="dxa"/>
            <w:vAlign w:val="center"/>
          </w:tcPr>
          <w:p w14:paraId="5FFC4497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单位简介</w:t>
            </w:r>
          </w:p>
          <w:p w14:paraId="6BE04DB6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</w:t>
            </w:r>
            <w:r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Cs w:val="21"/>
              </w:rPr>
              <w:t>00字内）</w:t>
            </w:r>
          </w:p>
        </w:tc>
        <w:tc>
          <w:tcPr>
            <w:tcW w:w="6013" w:type="dxa"/>
            <w:gridSpan w:val="3"/>
            <w:vAlign w:val="center"/>
          </w:tcPr>
          <w:p w14:paraId="17123ECC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 w14:paraId="628E1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87" w:type="dxa"/>
            <w:vAlign w:val="center"/>
          </w:tcPr>
          <w:p w14:paraId="4028E906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  <w:t>联合报送或</w:t>
            </w:r>
            <w:r>
              <w:rPr>
                <w:rFonts w:hint="eastAsia" w:ascii="仿宋_GB2312" w:hAnsi="仿宋" w:eastAsia="仿宋_GB2312" w:cs="仿宋"/>
                <w:szCs w:val="21"/>
              </w:rPr>
              <w:t>合作单位</w:t>
            </w:r>
          </w:p>
        </w:tc>
        <w:tc>
          <w:tcPr>
            <w:tcW w:w="6013" w:type="dxa"/>
            <w:gridSpan w:val="3"/>
            <w:vAlign w:val="center"/>
          </w:tcPr>
          <w:p w14:paraId="7C8056C7">
            <w:pPr>
              <w:spacing w:line="560" w:lineRule="exac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（选填，如有联合</w:t>
            </w:r>
            <w:r>
              <w:rPr>
                <w:rFonts w:hint="eastAsia" w:ascii="仿宋_GB2312" w:hAnsi="仿宋" w:eastAsia="仿宋_GB2312" w:cs="仿宋"/>
                <w:szCs w:val="21"/>
                <w:lang w:eastAsia="zh-CN"/>
              </w:rPr>
              <w:t>报送</w:t>
            </w:r>
            <w:r>
              <w:rPr>
                <w:rFonts w:hint="eastAsia" w:ascii="仿宋_GB2312" w:hAnsi="仿宋" w:eastAsia="仿宋_GB2312" w:cs="仿宋"/>
                <w:szCs w:val="21"/>
              </w:rPr>
              <w:t>单位、合作单位在此填写）</w:t>
            </w:r>
          </w:p>
        </w:tc>
      </w:tr>
    </w:tbl>
    <w:p w14:paraId="57CD1D79">
      <w:pPr>
        <w:spacing w:line="720" w:lineRule="auto"/>
        <w:rPr>
          <w:rFonts w:hint="eastAsia" w:ascii="宋体" w:hAnsi="宋体"/>
          <w:b/>
          <w:bCs/>
          <w:sz w:val="28"/>
          <w:szCs w:val="28"/>
        </w:rPr>
      </w:pPr>
    </w:p>
    <w:p w14:paraId="00B0F794"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表二：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报送</w:t>
      </w:r>
      <w:r>
        <w:rPr>
          <w:rFonts w:hint="eastAsia" w:ascii="宋体" w:hAnsi="宋体"/>
          <w:b/>
          <w:bCs/>
          <w:sz w:val="28"/>
          <w:szCs w:val="28"/>
        </w:rPr>
        <w:t>案例信息表</w:t>
      </w:r>
    </w:p>
    <w:tbl>
      <w:tblPr>
        <w:tblStyle w:val="6"/>
        <w:tblW w:w="8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6485"/>
      </w:tblGrid>
      <w:tr w14:paraId="1CE9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vAlign w:val="center"/>
          </w:tcPr>
          <w:p w14:paraId="2016962D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案例名称</w:t>
            </w:r>
          </w:p>
        </w:tc>
        <w:tc>
          <w:tcPr>
            <w:tcW w:w="6485" w:type="dxa"/>
            <w:vAlign w:val="center"/>
          </w:tcPr>
          <w:p w14:paraId="1D8BF2AD">
            <w:pPr>
              <w:spacing w:line="560" w:lineRule="exac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（不超过1</w:t>
            </w:r>
            <w:r>
              <w:rPr>
                <w:rFonts w:hint="eastAsia" w:ascii="仿宋_GB2312" w:eastAsia="仿宋_GB231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</w:rPr>
              <w:t>字，可包含场景性、功能性、独特性等描述词）</w:t>
            </w:r>
          </w:p>
        </w:tc>
      </w:tr>
      <w:tr w14:paraId="6F13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1" w:type="dxa"/>
            <w:vAlign w:val="center"/>
          </w:tcPr>
          <w:p w14:paraId="465C9489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数字人名称</w:t>
            </w:r>
          </w:p>
        </w:tc>
        <w:tc>
          <w:tcPr>
            <w:tcW w:w="6485" w:type="dxa"/>
            <w:vAlign w:val="center"/>
          </w:tcPr>
          <w:p w14:paraId="68BB28A4">
            <w:pPr>
              <w:spacing w:line="560" w:lineRule="exac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（如数字人xxx，数字引导员xxx等）</w:t>
            </w:r>
          </w:p>
        </w:tc>
      </w:tr>
      <w:tr w14:paraId="0895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0BEA630D"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案例创新方向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71093CC0">
            <w:pPr>
              <w:spacing w:line="560" w:lineRule="exact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</w:rPr>
              <w:t>制作技术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创新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智能功能创新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应用与运营创新</w:t>
            </w:r>
          </w:p>
        </w:tc>
      </w:tr>
      <w:tr w14:paraId="60C9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1" w:type="dxa"/>
            <w:vAlign w:val="center"/>
          </w:tcPr>
          <w:p w14:paraId="6AE8CFA5">
            <w:pPr>
              <w:spacing w:line="5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数字人类别</w:t>
            </w:r>
          </w:p>
        </w:tc>
        <w:tc>
          <w:tcPr>
            <w:tcW w:w="6485" w:type="dxa"/>
            <w:vAlign w:val="center"/>
          </w:tcPr>
          <w:p w14:paraId="1D7521D5">
            <w:pPr>
              <w:spacing w:line="560" w:lineRule="exact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媒介数字人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服务数字人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产业数字人</w:t>
            </w:r>
          </w:p>
        </w:tc>
      </w:tr>
      <w:tr w14:paraId="56CC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1" w:type="dxa"/>
            <w:vAlign w:val="center"/>
          </w:tcPr>
          <w:p w14:paraId="4CAEE21E">
            <w:pPr>
              <w:spacing w:line="5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应用领域或场景</w:t>
            </w:r>
          </w:p>
        </w:tc>
        <w:tc>
          <w:tcPr>
            <w:tcW w:w="6485" w:type="dxa"/>
            <w:vAlign w:val="center"/>
          </w:tcPr>
          <w:p w14:paraId="0401FBC3">
            <w:pPr>
              <w:spacing w:line="5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（可多填，传媒、电商、文旅、教育、金融、会展等）</w:t>
            </w:r>
          </w:p>
        </w:tc>
      </w:tr>
      <w:tr w14:paraId="5442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1" w:type="dxa"/>
            <w:vAlign w:val="center"/>
          </w:tcPr>
          <w:p w14:paraId="1F18B0D6">
            <w:pPr>
              <w:spacing w:line="5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主要应用单位</w:t>
            </w:r>
          </w:p>
        </w:tc>
        <w:tc>
          <w:tcPr>
            <w:tcW w:w="6485" w:type="dxa"/>
            <w:vAlign w:val="center"/>
          </w:tcPr>
          <w:p w14:paraId="4F5B9477">
            <w:pPr>
              <w:spacing w:line="5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可填写多个）</w:t>
            </w:r>
          </w:p>
        </w:tc>
      </w:tr>
      <w:tr w14:paraId="4D67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21" w:type="dxa"/>
            <w:vAlign w:val="center"/>
          </w:tcPr>
          <w:p w14:paraId="490F90F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案例概述</w:t>
            </w:r>
          </w:p>
          <w:p w14:paraId="753A52FC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>00字内）</w:t>
            </w:r>
          </w:p>
        </w:tc>
        <w:tc>
          <w:tcPr>
            <w:tcW w:w="6485" w:type="dxa"/>
            <w:vAlign w:val="center"/>
          </w:tcPr>
          <w:p w14:paraId="598E9145"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（以第三人称叙述，如“</w:t>
            </w:r>
            <w:r>
              <w:rPr>
                <w:rFonts w:hint="eastAsia" w:ascii="仿宋_GB2312" w:eastAsia="仿宋_GB2312"/>
                <w:lang w:val="en-US" w:eastAsia="zh-CN"/>
              </w:rPr>
              <w:t>xx单位</w:t>
            </w:r>
            <w:r>
              <w:rPr>
                <w:rFonts w:hint="eastAsia" w:ascii="仿宋_GB2312" w:eastAsia="仿宋_GB2312"/>
              </w:rPr>
              <w:t>案例xxx”，不可用第一或第二人称，如“我司xxx”。概述案例创作背景，包括</w:t>
            </w:r>
            <w:r>
              <w:rPr>
                <w:rFonts w:hint="eastAsia" w:ascii="仿宋_GB2312" w:eastAsia="仿宋_GB2312"/>
                <w:lang w:val="en-US" w:eastAsia="zh-CN"/>
              </w:rPr>
              <w:t>需求场景、研发过程、难点突破与创新思路</w:t>
            </w:r>
            <w:r>
              <w:rPr>
                <w:rFonts w:hint="eastAsia" w:ascii="仿宋_GB2312" w:eastAsia="仿宋_GB2312"/>
              </w:rPr>
              <w:t>、应用范围、突出其创新性、影响力、活跃度等。</w:t>
            </w:r>
            <w:r>
              <w:rPr>
                <w:rFonts w:hint="eastAsia" w:ascii="仿宋_GB2312" w:eastAsia="仿宋_GB2312"/>
                <w:lang w:val="en-US" w:eastAsia="zh-CN"/>
              </w:rPr>
              <w:t>内容</w:t>
            </w:r>
            <w:r>
              <w:rPr>
                <w:rFonts w:hint="eastAsia" w:ascii="仿宋_GB2312" w:eastAsia="仿宋_GB2312"/>
              </w:rPr>
              <w:t>据实叙述，务求客观平实、不要夸大。）</w:t>
            </w:r>
          </w:p>
        </w:tc>
      </w:tr>
      <w:tr w14:paraId="6EDE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721" w:type="dxa"/>
            <w:vAlign w:val="center"/>
          </w:tcPr>
          <w:p w14:paraId="269BC93A">
            <w:pPr>
              <w:pStyle w:val="2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技术</w:t>
            </w:r>
            <w:r>
              <w:rPr>
                <w:rFonts w:hint="eastAsia" w:ascii="仿宋_GB2312" w:eastAsia="仿宋_GB2312"/>
                <w:lang w:val="en-US" w:eastAsia="zh-CN"/>
              </w:rPr>
              <w:t>创新情况</w:t>
            </w:r>
          </w:p>
        </w:tc>
        <w:tc>
          <w:tcPr>
            <w:tcW w:w="6485" w:type="dxa"/>
            <w:vAlign w:val="center"/>
          </w:tcPr>
          <w:p w14:paraId="41838DA9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（阐述案例在形象制作、声音融合、</w:t>
            </w:r>
            <w:r>
              <w:rPr>
                <w:rFonts w:hint="eastAsia" w:ascii="仿宋_GB2312" w:eastAsia="仿宋_GB2312"/>
                <w:lang w:val="en-US" w:eastAsia="zh-CN"/>
              </w:rPr>
              <w:t>表情及</w:t>
            </w:r>
            <w:r>
              <w:rPr>
                <w:rFonts w:hint="eastAsia" w:ascii="仿宋_GB2312" w:eastAsia="仿宋_GB2312"/>
              </w:rPr>
              <w:t>行为驱动、智能思维等技术</w:t>
            </w:r>
            <w:r>
              <w:rPr>
                <w:rFonts w:hint="eastAsia" w:ascii="仿宋_GB2312" w:eastAsia="仿宋_GB2312"/>
                <w:lang w:val="en-US" w:eastAsia="zh-CN"/>
              </w:rPr>
              <w:t>方向</w:t>
            </w:r>
            <w:r>
              <w:rPr>
                <w:rFonts w:hint="eastAsia" w:ascii="仿宋_GB2312" w:eastAsia="仿宋_GB2312"/>
              </w:rPr>
              <w:t>的</w:t>
            </w:r>
            <w:r>
              <w:rPr>
                <w:rFonts w:hint="eastAsia" w:ascii="仿宋_GB2312" w:eastAsia="仿宋_GB2312"/>
                <w:lang w:val="en-US" w:eastAsia="zh-CN"/>
              </w:rPr>
              <w:t>最新</w:t>
            </w:r>
            <w:r>
              <w:rPr>
                <w:rFonts w:hint="eastAsia" w:ascii="仿宋_GB2312" w:eastAsia="仿宋_GB2312"/>
              </w:rPr>
              <w:t>创新成果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  <w:lang w:val="en-US" w:eastAsia="zh-CN"/>
              </w:rPr>
              <w:t>以及制作成本降低、效果提升等方面的表现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 w14:paraId="0E6D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721" w:type="dxa"/>
            <w:vAlign w:val="center"/>
          </w:tcPr>
          <w:p w14:paraId="66F62718">
            <w:pPr>
              <w:pStyle w:val="2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智能</w:t>
            </w:r>
            <w:r>
              <w:rPr>
                <w:rFonts w:hint="eastAsia" w:ascii="仿宋_GB2312" w:eastAsia="仿宋_GB2312"/>
                <w:lang w:val="en-US" w:eastAsia="zh-CN"/>
              </w:rPr>
              <w:t>能力水平</w:t>
            </w:r>
          </w:p>
        </w:tc>
        <w:tc>
          <w:tcPr>
            <w:tcW w:w="6485" w:type="dxa"/>
            <w:vAlign w:val="center"/>
          </w:tcPr>
          <w:p w14:paraId="0C46AD25">
            <w:pPr>
              <w:spacing w:line="5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（阐述案例的智能体</w:t>
            </w:r>
            <w:r>
              <w:rPr>
                <w:rFonts w:hint="eastAsia" w:ascii="仿宋_GB2312" w:eastAsia="仿宋_GB2312"/>
                <w:lang w:val="en-US" w:eastAsia="zh-CN"/>
              </w:rPr>
              <w:t>能力和</w:t>
            </w:r>
            <w:r>
              <w:rPr>
                <w:rFonts w:hint="eastAsia" w:ascii="仿宋_GB2312" w:eastAsia="仿宋_GB2312"/>
              </w:rPr>
              <w:t>水平，例如人机交互、</w:t>
            </w:r>
            <w:r>
              <w:rPr>
                <w:rFonts w:hint="eastAsia" w:ascii="仿宋_GB2312" w:eastAsia="仿宋_GB2312"/>
                <w:lang w:val="en-US" w:eastAsia="zh-CN"/>
              </w:rPr>
              <w:t>分析</w:t>
            </w:r>
            <w:r>
              <w:rPr>
                <w:rFonts w:hint="eastAsia" w:ascii="仿宋_GB2312" w:eastAsia="仿宋_GB2312"/>
              </w:rPr>
              <w:t>推理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任务执行</w:t>
            </w:r>
            <w:r>
              <w:rPr>
                <w:rFonts w:hint="eastAsia" w:ascii="仿宋_GB2312" w:eastAsia="仿宋_GB2312"/>
              </w:rPr>
              <w:t>等</w:t>
            </w:r>
            <w:r>
              <w:rPr>
                <w:rFonts w:hint="eastAsia" w:ascii="仿宋_GB2312" w:eastAsia="仿宋_GB2312"/>
                <w:lang w:val="en-US" w:eastAsia="zh-CN"/>
              </w:rPr>
              <w:t>能力和水平，以及在智能体、大模型帮助下在咨询服务、商务办公等方面智能水平提升情况</w:t>
            </w:r>
            <w:r>
              <w:rPr>
                <w:rFonts w:hint="eastAsia" w:ascii="仿宋_GB2312" w:eastAsia="仿宋_GB2312"/>
              </w:rPr>
              <w:t>。）</w:t>
            </w:r>
          </w:p>
        </w:tc>
      </w:tr>
      <w:tr w14:paraId="3FDD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721" w:type="dxa"/>
            <w:vAlign w:val="center"/>
          </w:tcPr>
          <w:p w14:paraId="4FB93301">
            <w:pPr>
              <w:pStyle w:val="2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运营模式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应用效果及商业</w:t>
            </w:r>
            <w:r>
              <w:rPr>
                <w:rFonts w:hint="eastAsia" w:ascii="仿宋_GB2312" w:eastAsia="仿宋_GB2312"/>
                <w:lang w:val="en-US" w:eastAsia="zh-CN"/>
              </w:rPr>
              <w:t>前景</w:t>
            </w:r>
          </w:p>
        </w:tc>
        <w:tc>
          <w:tcPr>
            <w:tcW w:w="6485" w:type="dxa"/>
            <w:vAlign w:val="center"/>
          </w:tcPr>
          <w:p w14:paraId="0EE69B3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（阐述案例</w:t>
            </w:r>
            <w:r>
              <w:rPr>
                <w:rFonts w:hint="eastAsia" w:ascii="仿宋_GB2312" w:eastAsia="仿宋_GB2312"/>
                <w:lang w:val="en-US" w:eastAsia="zh-CN"/>
              </w:rPr>
              <w:t>社会效益、经济效益以及在运营模式等方面的创新经验，推广价值，运营成效可辅以图表数据等表示）</w:t>
            </w:r>
          </w:p>
        </w:tc>
      </w:tr>
      <w:tr w14:paraId="552F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721" w:type="dxa"/>
            <w:vAlign w:val="center"/>
          </w:tcPr>
          <w:p w14:paraId="21E28983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获奖专利情况</w:t>
            </w:r>
          </w:p>
        </w:tc>
        <w:tc>
          <w:tcPr>
            <w:tcW w:w="6485" w:type="dxa"/>
            <w:vAlign w:val="center"/>
          </w:tcPr>
          <w:p w14:paraId="0AC225C2"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（阐述该案例</w:t>
            </w:r>
            <w:r>
              <w:rPr>
                <w:rFonts w:hint="eastAsia" w:ascii="仿宋_GB2312" w:eastAsia="仿宋_GB2312"/>
                <w:lang w:val="en-US" w:eastAsia="zh-CN"/>
              </w:rPr>
              <w:t>参赛、受到表彰、认定、参与标准等情况）</w:t>
            </w:r>
          </w:p>
        </w:tc>
      </w:tr>
    </w:tbl>
    <w:p w14:paraId="3955E710"/>
    <w:p w14:paraId="05725BF3">
      <w:pPr>
        <w:pStyle w:val="2"/>
      </w:pPr>
    </w:p>
    <w:p w14:paraId="33ECD47D">
      <w:pPr>
        <w:pStyle w:val="2"/>
      </w:pPr>
    </w:p>
    <w:p w14:paraId="68FB079C">
      <w:pPr>
        <w:pStyle w:val="2"/>
      </w:pPr>
    </w:p>
    <w:p w14:paraId="4004FECC">
      <w:pPr>
        <w:pStyle w:val="2"/>
      </w:pPr>
    </w:p>
    <w:p w14:paraId="0F3E3992">
      <w:pPr>
        <w:spacing w:line="720" w:lineRule="auto"/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表三：佐证材料</w:t>
      </w: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6B45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5" w:hRule="atLeast"/>
        </w:trPr>
        <w:tc>
          <w:tcPr>
            <w:tcW w:w="9741" w:type="dxa"/>
          </w:tcPr>
          <w:p w14:paraId="613343AB">
            <w:pPr>
              <w:spacing w:line="400" w:lineRule="exact"/>
              <w:ind w:firstLine="440" w:firstLineChars="200"/>
              <w:rPr>
                <w:rFonts w:ascii="仿宋_GB2312" w:hAnsi="楷体" w:eastAsia="仿宋_GB2312"/>
                <w:sz w:val="22"/>
                <w:szCs w:val="22"/>
              </w:rPr>
            </w:pPr>
            <w:r>
              <w:rPr>
                <w:rFonts w:hint="eastAsia" w:ascii="仿宋_GB2312" w:hAnsi="楷体" w:eastAsia="仿宋_GB2312"/>
                <w:sz w:val="22"/>
                <w:szCs w:val="22"/>
              </w:rPr>
              <w:t>（与</w:t>
            </w:r>
            <w:r>
              <w:rPr>
                <w:rFonts w:hint="eastAsia" w:ascii="仿宋_GB2312" w:hAnsi="楷体" w:eastAsia="仿宋_GB2312"/>
                <w:sz w:val="22"/>
                <w:szCs w:val="22"/>
                <w:lang w:eastAsia="zh-CN"/>
              </w:rPr>
              <w:t>报送</w:t>
            </w:r>
            <w:r>
              <w:rPr>
                <w:rFonts w:hint="eastAsia" w:ascii="仿宋_GB2312" w:hAnsi="楷体" w:eastAsia="仿宋_GB2312"/>
                <w:sz w:val="22"/>
                <w:szCs w:val="22"/>
              </w:rPr>
              <w:t>案例直接相关，包括但不限于知识产权专利证书、软著证书、第三方鉴定报告、科技查新报告、论文发表证明、媒体报道、感谢信、获奖情况等相关文字、图片、视频资料等</w:t>
            </w:r>
            <w:r>
              <w:rPr>
                <w:rFonts w:hint="eastAsia" w:ascii="仿宋_GB2312" w:hAnsi="楷体" w:eastAsia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楷体" w:eastAsia="仿宋_GB2312"/>
                <w:sz w:val="22"/>
                <w:szCs w:val="22"/>
                <w:lang w:val="en-US" w:eastAsia="zh-CN"/>
              </w:rPr>
              <w:t>可</w:t>
            </w:r>
            <w:r>
              <w:rPr>
                <w:rFonts w:hint="eastAsia" w:ascii="仿宋_GB2312" w:hAnsi="楷体" w:eastAsia="仿宋_GB2312"/>
                <w:sz w:val="22"/>
                <w:szCs w:val="22"/>
              </w:rPr>
              <w:t>另附材料</w:t>
            </w:r>
            <w:r>
              <w:rPr>
                <w:rFonts w:hint="eastAsia" w:ascii="仿宋_GB2312" w:hAnsi="楷体" w:eastAsia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楷体" w:eastAsia="仿宋_GB2312"/>
                <w:sz w:val="22"/>
                <w:szCs w:val="22"/>
                <w:lang w:val="en-US" w:eastAsia="zh-CN"/>
              </w:rPr>
              <w:t>保证材料真实、含义完整。</w:t>
            </w:r>
            <w:r>
              <w:rPr>
                <w:rFonts w:hint="eastAsia" w:ascii="仿宋_GB2312" w:hAnsi="楷体" w:eastAsia="仿宋_GB2312"/>
                <w:sz w:val="22"/>
                <w:szCs w:val="22"/>
              </w:rPr>
              <w:t xml:space="preserve">）   </w:t>
            </w:r>
          </w:p>
          <w:p w14:paraId="06B7E8B7">
            <w:pPr>
              <w:spacing w:line="400" w:lineRule="exact"/>
              <w:ind w:firstLine="440" w:firstLineChars="200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楷体" w:eastAsia="仿宋_GB2312"/>
                <w:sz w:val="22"/>
                <w:szCs w:val="22"/>
              </w:rPr>
              <w:t>一、</w:t>
            </w:r>
          </w:p>
          <w:p w14:paraId="5867760B">
            <w:pPr>
              <w:spacing w:line="400" w:lineRule="exact"/>
              <w:ind w:firstLine="440" w:firstLineChars="200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二、</w:t>
            </w:r>
          </w:p>
          <w:p w14:paraId="14285B5E">
            <w:pPr>
              <w:spacing w:line="400" w:lineRule="exact"/>
              <w:ind w:firstLine="44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三、</w:t>
            </w:r>
          </w:p>
        </w:tc>
      </w:tr>
    </w:tbl>
    <w:p w14:paraId="781A0499">
      <w:pPr>
        <w:pStyle w:val="2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请将</w:t>
      </w:r>
      <w:r>
        <w:rPr>
          <w:rFonts w:hint="eastAsia"/>
          <w:sz w:val="18"/>
          <w:szCs w:val="21"/>
          <w:lang w:val="en-US" w:eastAsia="zh-CN"/>
        </w:rPr>
        <w:t>报送表</w:t>
      </w:r>
      <w:r>
        <w:rPr>
          <w:rFonts w:hint="eastAsia"/>
          <w:sz w:val="18"/>
          <w:szCs w:val="21"/>
        </w:rPr>
        <w:t>（Word版）与盖章扫描件（PDF版）发至邮箱：[shuziren@isc.org.cn]；</w:t>
      </w:r>
    </w:p>
    <w:p w14:paraId="70639181">
      <w:pPr>
        <w:pStyle w:val="2"/>
        <w:rPr>
          <w:sz w:val="18"/>
          <w:szCs w:val="21"/>
        </w:rPr>
      </w:pPr>
      <w:r>
        <w:rPr>
          <w:rFonts w:hint="eastAsia"/>
          <w:sz w:val="18"/>
          <w:szCs w:val="21"/>
        </w:rPr>
        <w:t>截止日期2025年10月26日。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480927"/>
      <w:docPartObj>
        <w:docPartGallery w:val="autotext"/>
      </w:docPartObj>
    </w:sdtPr>
    <w:sdtContent>
      <w:p w14:paraId="16DAAE24">
        <w:pPr>
          <w:pStyle w:val="3"/>
          <w:ind w:firstLine="3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5750E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12FED">
    <w:pPr>
      <w:pStyle w:val="3"/>
      <w:ind w:firstLine="360"/>
    </w:pPr>
  </w:p>
  <w:p w14:paraId="6D8853A3">
    <w:pPr>
      <w:pStyle w:val="3"/>
      <w:ind w:firstLine="360"/>
    </w:pPr>
    <w:r>
      <w:rPr>
        <w:rFonts w:hint="eastAsia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xZDIwYTM1YTA3NWVjZGJlNjgwYzdhNWI0OWRlZDYifQ=="/>
  </w:docVars>
  <w:rsids>
    <w:rsidRoot w:val="00074A25"/>
    <w:rsid w:val="00004E91"/>
    <w:rsid w:val="00030063"/>
    <w:rsid w:val="00053FBF"/>
    <w:rsid w:val="000634B6"/>
    <w:rsid w:val="00064341"/>
    <w:rsid w:val="00074A25"/>
    <w:rsid w:val="00094CF0"/>
    <w:rsid w:val="000B063C"/>
    <w:rsid w:val="000B7633"/>
    <w:rsid w:val="000C0D24"/>
    <w:rsid w:val="000C5B8B"/>
    <w:rsid w:val="000F6B77"/>
    <w:rsid w:val="00113B9F"/>
    <w:rsid w:val="00151D29"/>
    <w:rsid w:val="001873AB"/>
    <w:rsid w:val="001A48CD"/>
    <w:rsid w:val="001B0094"/>
    <w:rsid w:val="001E2430"/>
    <w:rsid w:val="002677ED"/>
    <w:rsid w:val="002838B0"/>
    <w:rsid w:val="00290784"/>
    <w:rsid w:val="002A0379"/>
    <w:rsid w:val="002C7C99"/>
    <w:rsid w:val="003B3A60"/>
    <w:rsid w:val="003B3ADA"/>
    <w:rsid w:val="003C53DA"/>
    <w:rsid w:val="003F18DF"/>
    <w:rsid w:val="00427DED"/>
    <w:rsid w:val="00464BB0"/>
    <w:rsid w:val="00473AE2"/>
    <w:rsid w:val="00486761"/>
    <w:rsid w:val="004A0B07"/>
    <w:rsid w:val="005020ED"/>
    <w:rsid w:val="00506E44"/>
    <w:rsid w:val="00515294"/>
    <w:rsid w:val="00533397"/>
    <w:rsid w:val="005570C2"/>
    <w:rsid w:val="005656EF"/>
    <w:rsid w:val="005800D3"/>
    <w:rsid w:val="005849F6"/>
    <w:rsid w:val="005B0D60"/>
    <w:rsid w:val="005B5897"/>
    <w:rsid w:val="00657F53"/>
    <w:rsid w:val="006976DC"/>
    <w:rsid w:val="006A0DCA"/>
    <w:rsid w:val="006A2631"/>
    <w:rsid w:val="006B3029"/>
    <w:rsid w:val="006D27F8"/>
    <w:rsid w:val="006F3945"/>
    <w:rsid w:val="00722310"/>
    <w:rsid w:val="007623BF"/>
    <w:rsid w:val="007D0C56"/>
    <w:rsid w:val="007D3528"/>
    <w:rsid w:val="00802817"/>
    <w:rsid w:val="00810486"/>
    <w:rsid w:val="00831C0B"/>
    <w:rsid w:val="00860A79"/>
    <w:rsid w:val="0086221A"/>
    <w:rsid w:val="00890E32"/>
    <w:rsid w:val="008A0338"/>
    <w:rsid w:val="008B4A49"/>
    <w:rsid w:val="008C052A"/>
    <w:rsid w:val="008C1CDA"/>
    <w:rsid w:val="008D79E6"/>
    <w:rsid w:val="008E004A"/>
    <w:rsid w:val="008F0E97"/>
    <w:rsid w:val="00940999"/>
    <w:rsid w:val="0096626F"/>
    <w:rsid w:val="00970B03"/>
    <w:rsid w:val="009A748F"/>
    <w:rsid w:val="009D12F8"/>
    <w:rsid w:val="009D44DC"/>
    <w:rsid w:val="00A01570"/>
    <w:rsid w:val="00A21A9B"/>
    <w:rsid w:val="00A5642D"/>
    <w:rsid w:val="00A6237F"/>
    <w:rsid w:val="00A97B13"/>
    <w:rsid w:val="00AE3291"/>
    <w:rsid w:val="00B01C5F"/>
    <w:rsid w:val="00B45A78"/>
    <w:rsid w:val="00B806E9"/>
    <w:rsid w:val="00B81201"/>
    <w:rsid w:val="00BA76C5"/>
    <w:rsid w:val="00C06E21"/>
    <w:rsid w:val="00C20CBB"/>
    <w:rsid w:val="00C317D8"/>
    <w:rsid w:val="00C70DA2"/>
    <w:rsid w:val="00CB3769"/>
    <w:rsid w:val="00D4192B"/>
    <w:rsid w:val="00DE4147"/>
    <w:rsid w:val="00E575CC"/>
    <w:rsid w:val="00E662E9"/>
    <w:rsid w:val="00E96732"/>
    <w:rsid w:val="00ED4687"/>
    <w:rsid w:val="00EE3212"/>
    <w:rsid w:val="00EE3CF1"/>
    <w:rsid w:val="00EE595F"/>
    <w:rsid w:val="00EE6CAF"/>
    <w:rsid w:val="00F1747F"/>
    <w:rsid w:val="00F1793E"/>
    <w:rsid w:val="00F314B0"/>
    <w:rsid w:val="00F37279"/>
    <w:rsid w:val="00F44E8A"/>
    <w:rsid w:val="00F72BB3"/>
    <w:rsid w:val="00FA011B"/>
    <w:rsid w:val="00FA25F3"/>
    <w:rsid w:val="00FC33A2"/>
    <w:rsid w:val="00FC6243"/>
    <w:rsid w:val="00FE5164"/>
    <w:rsid w:val="00FF3B3E"/>
    <w:rsid w:val="00FF6A34"/>
    <w:rsid w:val="013C16E1"/>
    <w:rsid w:val="03665329"/>
    <w:rsid w:val="04DE21B6"/>
    <w:rsid w:val="0A272508"/>
    <w:rsid w:val="0AAA59C8"/>
    <w:rsid w:val="0CD5736A"/>
    <w:rsid w:val="0D0C0E60"/>
    <w:rsid w:val="0EFD562F"/>
    <w:rsid w:val="0F9C0D72"/>
    <w:rsid w:val="107540A1"/>
    <w:rsid w:val="12C86F31"/>
    <w:rsid w:val="13CF7057"/>
    <w:rsid w:val="13D21C0B"/>
    <w:rsid w:val="15454009"/>
    <w:rsid w:val="16BF7ED9"/>
    <w:rsid w:val="17451C21"/>
    <w:rsid w:val="179520C4"/>
    <w:rsid w:val="17DD3C1B"/>
    <w:rsid w:val="1A955654"/>
    <w:rsid w:val="1B23529D"/>
    <w:rsid w:val="1CF43C9D"/>
    <w:rsid w:val="1D231983"/>
    <w:rsid w:val="1EC47EB7"/>
    <w:rsid w:val="21134B3E"/>
    <w:rsid w:val="23FD2EC6"/>
    <w:rsid w:val="240E5241"/>
    <w:rsid w:val="25F36218"/>
    <w:rsid w:val="26A620FD"/>
    <w:rsid w:val="26C51896"/>
    <w:rsid w:val="274556D9"/>
    <w:rsid w:val="29BA1367"/>
    <w:rsid w:val="2C4E6D35"/>
    <w:rsid w:val="2DAA05D8"/>
    <w:rsid w:val="2FAB09B7"/>
    <w:rsid w:val="30680F5B"/>
    <w:rsid w:val="320E1431"/>
    <w:rsid w:val="32D6677D"/>
    <w:rsid w:val="32EC4018"/>
    <w:rsid w:val="336C5A75"/>
    <w:rsid w:val="336E413B"/>
    <w:rsid w:val="33775400"/>
    <w:rsid w:val="35883789"/>
    <w:rsid w:val="36F30FAF"/>
    <w:rsid w:val="38D0702C"/>
    <w:rsid w:val="391C57F3"/>
    <w:rsid w:val="3949339B"/>
    <w:rsid w:val="3A134143"/>
    <w:rsid w:val="3B7566C9"/>
    <w:rsid w:val="3D36501D"/>
    <w:rsid w:val="3E0C0656"/>
    <w:rsid w:val="40CA1D70"/>
    <w:rsid w:val="41BB4BCC"/>
    <w:rsid w:val="42744ACF"/>
    <w:rsid w:val="43D82D5A"/>
    <w:rsid w:val="447670A9"/>
    <w:rsid w:val="44A40B8C"/>
    <w:rsid w:val="46764E33"/>
    <w:rsid w:val="471F381D"/>
    <w:rsid w:val="481B4154"/>
    <w:rsid w:val="48655C50"/>
    <w:rsid w:val="488E0DCA"/>
    <w:rsid w:val="49276B29"/>
    <w:rsid w:val="4CCE3E8B"/>
    <w:rsid w:val="4D0C6B88"/>
    <w:rsid w:val="4EB71BA6"/>
    <w:rsid w:val="4F3E6918"/>
    <w:rsid w:val="538F1D0F"/>
    <w:rsid w:val="57FA079C"/>
    <w:rsid w:val="59582253"/>
    <w:rsid w:val="5A8D0DD8"/>
    <w:rsid w:val="5AB7561C"/>
    <w:rsid w:val="5C4B059A"/>
    <w:rsid w:val="5D0D0805"/>
    <w:rsid w:val="5D4E32A2"/>
    <w:rsid w:val="5F070265"/>
    <w:rsid w:val="5FDA3C76"/>
    <w:rsid w:val="60725D34"/>
    <w:rsid w:val="61880654"/>
    <w:rsid w:val="64601952"/>
    <w:rsid w:val="64774977"/>
    <w:rsid w:val="64DE67DD"/>
    <w:rsid w:val="66C814F3"/>
    <w:rsid w:val="68FC322C"/>
    <w:rsid w:val="6AB1298D"/>
    <w:rsid w:val="6D0B637D"/>
    <w:rsid w:val="6D2D3750"/>
    <w:rsid w:val="6DB73862"/>
    <w:rsid w:val="702D3F5D"/>
    <w:rsid w:val="709D0C2A"/>
    <w:rsid w:val="712A7D11"/>
    <w:rsid w:val="737B0C8D"/>
    <w:rsid w:val="769973F7"/>
    <w:rsid w:val="7B0A57DF"/>
    <w:rsid w:val="7B662D41"/>
    <w:rsid w:val="7EC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1237</Words>
  <Characters>1297</Characters>
  <Lines>8</Lines>
  <Paragraphs>2</Paragraphs>
  <TotalTime>0</TotalTime>
  <ScaleCrop>false</ScaleCrop>
  <LinksUpToDate>false</LinksUpToDate>
  <CharactersWithSpaces>1347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2024-08-06T02:39:00Z</dcterms:created>
  <dc:creator>亦言 亦缘</dc:creator>
  <cp:lastModifiedBy>亦言亦缘</cp:lastModifiedBy>
  <cp:lastPrinted>2024-08-06T06:25:00Z</cp:lastPrinted>
  <dcterms:modified xsi:type="dcterms:W3CDTF">2025-09-25T03:27:42Z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B8E61DD740324691BF25003689EBA8BF_13</vt:lpwstr>
  </property>
  <property fmtid="{D5CDD505-2E9C-101B-9397-08002B2CF9AE}" pid="4" name="KSOTemplateDocerSaveRecord">
    <vt:lpwstr>eyJoZGlkIjoiYjljYjk0M2Y4ZTk4NzdiYzhmZjhjNjkyMmJjYjNmNDciLCJ1c2VySWQiOiIxMDM2Nzk2NTgxIn0=</vt:lpwstr>
  </property>
</Properties>
</file>