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22F46">
      <w:pPr>
        <w:pStyle w:val="2"/>
        <w:jc w:val="left"/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报名回执单</w:t>
      </w:r>
    </w:p>
    <w:tbl>
      <w:tblPr>
        <w:tblStyle w:val="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1333"/>
        <w:gridCol w:w="1459"/>
        <w:gridCol w:w="682"/>
        <w:gridCol w:w="450"/>
        <w:gridCol w:w="1818"/>
        <w:gridCol w:w="1738"/>
        <w:gridCol w:w="1709"/>
        <w:gridCol w:w="2264"/>
        <w:gridCol w:w="2625"/>
      </w:tblGrid>
      <w:tr w14:paraId="4699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C9055">
            <w:pP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单位全称</w:t>
            </w:r>
          </w:p>
        </w:tc>
        <w:tc>
          <w:tcPr>
            <w:tcW w:w="4526" w:type="pct"/>
            <w:gridSpan w:val="8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EF48A20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FF1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47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F5E08">
            <w:pP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打款信息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7135A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打款金额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E313F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打款日期</w:t>
            </w:r>
          </w:p>
        </w:tc>
        <w:tc>
          <w:tcPr>
            <w:tcW w:w="18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1A65C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打款银行账号</w:t>
            </w:r>
          </w:p>
        </w:tc>
        <w:tc>
          <w:tcPr>
            <w:tcW w:w="17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BC2C5F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打款备注</w:t>
            </w:r>
          </w:p>
        </w:tc>
      </w:tr>
      <w:tr w14:paraId="515F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47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CB209">
            <w:pP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6AC2F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8414C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4949D9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E7687C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5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47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E5A3B">
            <w:pP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联系人信息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188465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BCCF2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20081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865B7A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EA2697C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02DC4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47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DF162">
            <w:pP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22547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CE531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15ED1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87A9544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FD1452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6D4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473" w:type="pct"/>
            <w:vMerge w:val="restar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8BAEAC5">
            <w:pP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参训名单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D629C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CB964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0E614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2C670E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367C3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706F5D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部门、职务</w:t>
            </w:r>
          </w:p>
        </w:tc>
      </w:tr>
      <w:tr w14:paraId="37C3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47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39AF74">
            <w:pP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0CA924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A62A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07C2B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5F001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0326D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17F947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69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473" w:type="pct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116162">
            <w:pP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D1C95C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26C9AE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13EA5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4D43A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5CAFC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ADD8F9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2B4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47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45ABAC">
            <w:pP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开票信息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D7EB9B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是否开票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76788A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发票抬头</w:t>
            </w:r>
          </w:p>
        </w:tc>
        <w:tc>
          <w:tcPr>
            <w:tcW w:w="64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FB412B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纳税人识别码</w:t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FCBD7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单位注册地址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23475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单位注册电话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BB9F0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银行账号</w:t>
            </w: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592D4B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开户银行</w:t>
            </w:r>
          </w:p>
        </w:tc>
      </w:tr>
      <w:tr w14:paraId="5D87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47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11F4">
            <w:pP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F65E0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402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430F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777D4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CE2C5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4FBA20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20CEB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C8418E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5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jc w:val="center"/>
        </w:trPr>
        <w:tc>
          <w:tcPr>
            <w:tcW w:w="47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BC777D">
            <w:pP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开票类型</w:t>
            </w:r>
          </w:p>
        </w:tc>
        <w:tc>
          <w:tcPr>
            <w:tcW w:w="76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C12D38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增值税普通发票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</w:tc>
        <w:tc>
          <w:tcPr>
            <w:tcW w:w="8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F40C096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增值税专用发票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</w:p>
        </w:tc>
        <w:tc>
          <w:tcPr>
            <w:tcW w:w="6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2933F3">
            <w:pP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D97FDE">
            <w:pP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3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C25DD1">
            <w:pP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1D6B4D"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0C0CA4"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培训会后发票统一开具：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*非学历教育服务*培训费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B4DCA52">
      <w:pP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注意发票类型统一为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电子发票（增值税普通/专用发票）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254C76B6">
      <w:pPr>
        <w:pStyle w:val="2"/>
        <w:ind w:right="640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47314E4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65DA1"/>
    <w:rsid w:val="0D76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2025-11-05T06:08:00Z</dcterms:created>
  <dc:creator>-ddzbb</dc:creator>
  <cp:lastModifiedBy>-ddzbb</cp:lastModifiedBy>
  <dcterms:modified xsi:type="dcterms:W3CDTF">2025-11-05T06:09:03Z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D3F9742D129D4A28B2E82108E6D938F6_11</vt:lpwstr>
  </property>
  <property fmtid="{D5CDD505-2E9C-101B-9397-08002B2CF9AE}" pid="4" name="KSOTemplateDocerSaveRecord">
    <vt:lpwstr>eyJoZGlkIjoiMTA0NDNhN2JlMTk1ZmQxOTJiMmU4OWFhODg1OGE5NTciLCJ1c2VySWQiOiI5Mzc0NjUzMTIifQ==</vt:lpwstr>
  </property>
</Properties>
</file>