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429F">
      <w:pPr>
        <w:adjustRightInd w:val="0"/>
        <w:snapToGrid w:val="0"/>
        <w:spacing w:line="360" w:lineRule="auto"/>
        <w:outlineLvl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附件一 </w:t>
      </w:r>
      <w:r>
        <w:rPr>
          <w:rFonts w:hint="eastAsia" w:ascii="宋体" w:hAnsi="宋体" w:eastAsia="宋体" w:cs="宋体"/>
          <w:sz w:val="28"/>
          <w:szCs w:val="28"/>
        </w:rPr>
        <w:t>AI+数字政府”典型案例申报表</w:t>
      </w:r>
      <w:bookmarkStart w:id="0" w:name="_GoBack"/>
      <w:bookmarkEnd w:id="0"/>
    </w:p>
    <w:p w14:paraId="3FDBEEC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“AI+数字政府”典型案例申报表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964"/>
        <w:gridCol w:w="823"/>
        <w:gridCol w:w="1090"/>
        <w:gridCol w:w="879"/>
        <w:gridCol w:w="1315"/>
        <w:gridCol w:w="820"/>
        <w:gridCol w:w="1268"/>
      </w:tblGrid>
      <w:tr w14:paraId="4BFF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379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</w:t>
            </w:r>
          </w:p>
        </w:tc>
        <w:tc>
          <w:tcPr>
            <w:tcW w:w="420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B3AC">
            <w:pPr>
              <w:jc w:val="center"/>
              <w:rPr>
                <w:rFonts w:hint="eastAsia" w:ascii="仿宋" w:hAnsi="仿宋" w:eastAsia="仿宋" w:cs="仿宋"/>
                <w:b/>
                <w:color w:val="D0CECE" w:themeColor="background2" w:themeShade="E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（允许以联合体方式参与申报，联合实施单位数量不超过</w:t>
            </w:r>
            <w:r>
              <w:rPr>
                <w:rFonts w:ascii="仿宋" w:hAnsi="仿宋" w:eastAsia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家）</w:t>
            </w:r>
          </w:p>
        </w:tc>
      </w:tr>
      <w:tr w14:paraId="0975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282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申报名称</w:t>
            </w:r>
          </w:p>
        </w:tc>
        <w:tc>
          <w:tcPr>
            <w:tcW w:w="420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C81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F54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429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</w:t>
            </w:r>
          </w:p>
          <w:p w14:paraId="0703627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联系人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4505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F867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D288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F67D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手机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F514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6C72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邮箱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E748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9B4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27BD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建设起止时间</w:t>
            </w:r>
          </w:p>
        </w:tc>
        <w:tc>
          <w:tcPr>
            <w:tcW w:w="11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BF6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（起止年月，项目完成进度）</w:t>
            </w: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D71E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投资总额</w:t>
            </w:r>
          </w:p>
          <w:p w14:paraId="46D357D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D0C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1C9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F99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方案应用</w:t>
            </w:r>
          </w:p>
          <w:p w14:paraId="2D349B4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业主单位名称</w:t>
            </w:r>
          </w:p>
        </w:tc>
        <w:tc>
          <w:tcPr>
            <w:tcW w:w="36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B75A"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392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430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案例内容介绍</w:t>
            </w:r>
          </w:p>
        </w:tc>
      </w:tr>
      <w:tr w14:paraId="37E2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FA3B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案例概述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（简要描述申报案例的基本情况、建设背景、建设需求等）</w:t>
            </w:r>
          </w:p>
          <w:p w14:paraId="7250073C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0F27223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E090838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91F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452A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案例分析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（对申报案例特点进行分析，例如响应国家政策、引领行业发展、应用新技术新理念、解决行业/企业痛点问题、可复制可推广价值高等方面）</w:t>
            </w:r>
          </w:p>
          <w:p w14:paraId="369FBB06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  <w:p w14:paraId="494D57E5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  <w:p w14:paraId="51DAA48E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0DB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A8D9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案例总结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（描述案例的应用/预期成效，包括但不限于数据整合共享、协同治理、安全水平提升等方面，</w:t>
            </w:r>
            <w:r>
              <w:rPr>
                <w:rFonts w:hint="eastAsia" w:ascii="仿宋" w:hAnsi="仿宋" w:eastAsia="仿宋" w:cs="仿宋"/>
                <w:b/>
                <w:bCs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重点突出量化成效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772A4A6A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0717D6D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37E3060E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6149B45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59C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8449">
            <w:pP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四、其他说明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（其他能说明相关情况的内容或材料、成果资料及图片、视频。</w:t>
            </w:r>
            <w:r>
              <w:rPr>
                <w:rFonts w:hint="eastAsia" w:ascii="仿宋" w:hAnsi="仿宋" w:eastAsia="仿宋" w:cs="仿宋"/>
                <w:b/>
                <w:bCs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如已完成项目审批手续，请提供项目立项批复、标准立项批复、系统原型</w:t>
            </w:r>
            <w:r>
              <w:rPr>
                <w:rFonts w:ascii="仿宋" w:hAnsi="仿宋" w:eastAsia="仿宋" w:cs="仿宋"/>
                <w:b/>
                <w:bCs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等文件</w:t>
            </w:r>
            <w:r>
              <w:rPr>
                <w:rFonts w:ascii="仿宋" w:hAnsi="仿宋" w:eastAsia="仿宋" w:cs="仿宋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34E9F79A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1804123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0D3A12B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4BA41A2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B9D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1BEC">
            <w:pPr>
              <w:spacing w:before="156" w:beforeLines="50" w:line="360" w:lineRule="auto"/>
              <w:ind w:left="21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本单位承诺：</w:t>
            </w:r>
          </w:p>
          <w:p w14:paraId="790C2B0C">
            <w:pPr>
              <w:spacing w:before="156" w:beforeLines="50"/>
              <w:ind w:left="21"/>
              <w:rPr>
                <w:rFonts w:hint="eastAsia" w:ascii="仿宋" w:hAnsi="仿宋" w:eastAsia="仿宋" w:cs="黑体"/>
                <w:b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所有申报材料真实、合法，不涉及知识产权问题及任何法律纠纷，图文内容可以公开发布。</w:t>
            </w:r>
          </w:p>
          <w:p w14:paraId="7296CC04">
            <w:pPr>
              <w:spacing w:before="156" w:beforeLines="50"/>
              <w:ind w:firstLine="5760" w:firstLineChars="2400"/>
              <w:rPr>
                <w:rFonts w:hint="eastAsia" w:ascii="仿宋" w:hAnsi="仿宋" w:eastAsia="仿宋" w:cs="黑体"/>
                <w:bCs/>
                <w:sz w:val="24"/>
                <w:szCs w:val="24"/>
              </w:rPr>
            </w:pPr>
          </w:p>
          <w:p w14:paraId="2BA6CE2F">
            <w:pPr>
              <w:spacing w:before="156" w:beforeLines="50"/>
              <w:ind w:firstLine="5760" w:firstLineChars="2400"/>
              <w:rPr>
                <w:rFonts w:hint="eastAsia"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单位盖章：</w:t>
            </w:r>
          </w:p>
          <w:p w14:paraId="74F678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 xml:space="preserve">                                  日    期：</w:t>
            </w:r>
          </w:p>
        </w:tc>
      </w:tr>
    </w:tbl>
    <w:p w14:paraId="0C7F359D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注：申报概述内容可自行添加附页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35B98CF0">
      <w:pPr>
        <w:adjustRightInd w:val="0"/>
        <w:snapToGrid w:val="0"/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填表要求：</w:t>
      </w:r>
    </w:p>
    <w:p w14:paraId="23CA5D61">
      <w:pPr>
        <w:numPr>
          <w:ilvl w:val="0"/>
          <w:numId w:val="2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填表用语简洁明了，数据事实详实、准确，定性和定量相结合，图文相符。</w:t>
      </w:r>
    </w:p>
    <w:p w14:paraId="0D443C6A">
      <w:pPr>
        <w:numPr>
          <w:ilvl w:val="0"/>
          <w:numId w:val="2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字体为“仿宋”，字号为“小四”，行距为“单倍”，两端对齐。</w:t>
      </w:r>
    </w:p>
    <w:p w14:paraId="2E6E1BD6">
      <w:pPr>
        <w:numPr>
          <w:ilvl w:val="0"/>
          <w:numId w:val="2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如相关项的内容较多、格式不便调整或者其他原因，可以另附材料或图片，同时在表格相关项中予以注明。</w:t>
      </w:r>
    </w:p>
    <w:p w14:paraId="270DB0D6"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申报单位和案例名称请务必填写准确，后续不再更改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312A7"/>
    <w:multiLevelType w:val="singleLevel"/>
    <w:tmpl w:val="246312A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 w:ascii="仿宋" w:hAnsi="仿宋" w:eastAsia="仿宋"/>
        <w:sz w:val="28"/>
        <w:szCs w:val="28"/>
      </w:rPr>
    </w:lvl>
  </w:abstractNum>
  <w:abstractNum w:abstractNumId="1">
    <w:nsid w:val="707D3AD5"/>
    <w:multiLevelType w:val="singleLevel"/>
    <w:tmpl w:val="707D3AD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29AB"/>
    <w:rsid w:val="5FE2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2026-01-27T07:46:00Z</dcterms:created>
  <dc:creator>-ddzbb</dc:creator>
  <cp:lastModifiedBy>-ddzbb</cp:lastModifiedBy>
  <dcterms:modified xsi:type="dcterms:W3CDTF">2026-01-27T07:48:00Z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A52C272FD2E6498CB9F9D016B0BC7196_11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