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653" w:rsidRDefault="008801AE" w:rsidP="00824E14">
      <w:pPr>
        <w:pStyle w:val="affa"/>
        <w:framePr w:w="9091" w:h="7186" w:hRule="exact" w:wrap="around" w:vAnchor="page" w:hAnchor="page" w:x="1366" w:y="6035" w:anchorLock="1"/>
        <w:spacing w:line="240" w:lineRule="auto"/>
        <w:outlineLvl w:val="9"/>
      </w:pPr>
      <w:bookmarkStart w:id="0" w:name="_Toc25604357"/>
      <w:r w:rsidRPr="008801AE">
        <w:rPr>
          <w:rFonts w:hint="eastAsia"/>
          <w:sz w:val="52"/>
          <w:szCs w:val="52"/>
        </w:rPr>
        <w:t>网络平台非法野生动植物</w:t>
      </w:r>
      <w:r w:rsidR="00B344FF">
        <w:rPr>
          <w:rFonts w:hint="eastAsia"/>
          <w:sz w:val="52"/>
          <w:szCs w:val="52"/>
        </w:rPr>
        <w:t>交</w:t>
      </w:r>
      <w:r w:rsidRPr="008801AE">
        <w:rPr>
          <w:rFonts w:hint="eastAsia"/>
          <w:sz w:val="52"/>
          <w:szCs w:val="52"/>
        </w:rPr>
        <w:t>易控制</w:t>
      </w:r>
      <w:bookmarkEnd w:id="0"/>
      <w:r>
        <w:rPr>
          <w:rFonts w:hint="eastAsia"/>
          <w:sz w:val="52"/>
          <w:szCs w:val="52"/>
        </w:rPr>
        <w:t>要求</w:t>
      </w:r>
    </w:p>
    <w:p w:rsidR="00DE4653" w:rsidRDefault="00A550D4" w:rsidP="00824E14">
      <w:pPr>
        <w:pStyle w:val="affff3"/>
        <w:framePr w:w="9091" w:h="7186" w:hRule="exact" w:wrap="around" w:x="1366" w:y="6035"/>
        <w:rPr>
          <w:rFonts w:ascii="Times New Roman" w:eastAsia="黑体"/>
        </w:rPr>
      </w:pPr>
      <w:r w:rsidRPr="00A550D4">
        <w:rPr>
          <w:rFonts w:ascii="Times New Roman" w:eastAsia="黑体"/>
        </w:rPr>
        <w:t xml:space="preserve">Control requirements of illegal </w:t>
      </w:r>
      <w:r w:rsidR="009323CB">
        <w:rPr>
          <w:rFonts w:ascii="Times New Roman" w:eastAsia="黑体" w:hint="eastAsia"/>
        </w:rPr>
        <w:t>w</w:t>
      </w:r>
      <w:r w:rsidRPr="00A550D4">
        <w:rPr>
          <w:rFonts w:ascii="Times New Roman" w:eastAsia="黑体"/>
        </w:rPr>
        <w:t xml:space="preserve">ildlife </w:t>
      </w:r>
      <w:r w:rsidR="009323CB">
        <w:rPr>
          <w:rFonts w:ascii="Times New Roman" w:eastAsia="黑体" w:hint="eastAsia"/>
        </w:rPr>
        <w:t>t</w:t>
      </w:r>
      <w:r w:rsidRPr="00A550D4">
        <w:rPr>
          <w:rFonts w:ascii="Times New Roman" w:eastAsia="黑体"/>
        </w:rPr>
        <w:t xml:space="preserve">rade on </w:t>
      </w:r>
      <w:r w:rsidR="009323CB">
        <w:rPr>
          <w:rFonts w:ascii="Times New Roman" w:eastAsia="黑体" w:hint="eastAsia"/>
        </w:rPr>
        <w:t>n</w:t>
      </w:r>
      <w:r w:rsidRPr="00A550D4">
        <w:rPr>
          <w:rFonts w:ascii="Times New Roman" w:eastAsia="黑体"/>
        </w:rPr>
        <w:t>etwork platform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307"/>
      </w:tblGrid>
      <w:tr w:rsidR="00DE4653" w:rsidTr="00A550D4">
        <w:tc>
          <w:tcPr>
            <w:tcW w:w="9307" w:type="dxa"/>
            <w:tcBorders>
              <w:top w:val="nil"/>
              <w:left w:val="nil"/>
              <w:bottom w:val="nil"/>
              <w:right w:val="nil"/>
            </w:tcBorders>
            <w:shd w:val="clear" w:color="auto" w:fill="auto"/>
          </w:tcPr>
          <w:p w:rsidR="00DE4653" w:rsidRDefault="00904BA5" w:rsidP="00824E14">
            <w:pPr>
              <w:pStyle w:val="affff4"/>
              <w:framePr w:w="9091" w:h="7186" w:hRule="exact" w:wrap="around" w:x="1366" w:y="6035"/>
            </w:pPr>
            <w:r>
              <w:rPr>
                <w:noProof/>
              </w:rPr>
              <w:pict>
                <v:rect id="RQ" o:spid="_x0000_s1026" style="position:absolute;left:0;text-align:left;margin-left:173.3pt;margin-top:337.15pt;width:150pt;height:20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" stroked="f">
                  <w10:anchorlock/>
                </v:rect>
              </w:pict>
            </w:r>
          </w:p>
        </w:tc>
      </w:tr>
      <w:tr w:rsidR="00DE4653" w:rsidTr="00A550D4">
        <w:tc>
          <w:tcPr>
            <w:tcW w:w="9307" w:type="dxa"/>
            <w:tcBorders>
              <w:top w:val="nil"/>
              <w:left w:val="nil"/>
              <w:bottom w:val="nil"/>
              <w:right w:val="nil"/>
            </w:tcBorders>
            <w:shd w:val="clear" w:color="auto" w:fill="auto"/>
          </w:tcPr>
          <w:p w:rsidR="00DE4653" w:rsidRDefault="00F71D0F" w:rsidP="00824E14">
            <w:pPr>
              <w:pStyle w:val="affff5"/>
              <w:framePr w:w="9091" w:h="7186" w:hRule="exact" w:wrap="around" w:x="1366" w:y="6035"/>
            </w:pPr>
            <w:r>
              <w:rPr>
                <w:rFonts w:hint="eastAsia"/>
              </w:rPr>
              <w:t>（</w:t>
            </w:r>
            <w:r w:rsidR="00B344FF">
              <w:rPr>
                <w:rFonts w:hint="eastAsia"/>
              </w:rPr>
              <w:t>征求意见</w:t>
            </w:r>
            <w:r w:rsidR="009323CB">
              <w:rPr>
                <w:rFonts w:hint="eastAsia"/>
              </w:rPr>
              <w:t>稿</w:t>
            </w:r>
            <w:r>
              <w:rPr>
                <w:rFonts w:hint="eastAsia"/>
              </w:rPr>
              <w:t>）</w:t>
            </w:r>
          </w:p>
        </w:tc>
      </w:tr>
    </w:tbl>
    <w:bookmarkStart w:id="1" w:name="FY"/>
    <w:p w:rsidR="00DE4653" w:rsidRDefault="00904BA5" w:rsidP="00F830A8">
      <w:pPr>
        <w:pStyle w:val="affffffe"/>
        <w:framePr w:wrap="around" w:hAnchor="page" w:x="1424" w:y="14117"/>
      </w:pPr>
      <w:r w:rsidRPr="00DE4653">
        <w:rPr>
          <w:rFonts w:ascii="黑体"/>
        </w:rPr>
        <w:fldChar w:fldCharType="begin">
          <w:ffData>
            <w:name w:val="FY"/>
            <w:enabled/>
            <w:calcOnExit w:val="0"/>
            <w:textInput>
              <w:default w:val="XXXX"/>
              <w:maxLength w:val="4"/>
            </w:textInput>
          </w:ffData>
        </w:fldChar>
      </w:r>
      <w:r w:rsidR="00DE4653" w:rsidRPr="00DE4653">
        <w:rPr>
          <w:rFonts w:ascii="黑体"/>
        </w:rPr>
        <w:instrText xml:space="preserve"> FORMTEXT </w:instrText>
      </w:r>
      <w:r w:rsidRPr="00DE4653">
        <w:rPr>
          <w:rFonts w:ascii="黑体"/>
        </w:rPr>
      </w:r>
      <w:r w:rsidRPr="00DE4653">
        <w:rPr>
          <w:rFonts w:ascii="黑体"/>
        </w:rPr>
        <w:fldChar w:fldCharType="separate"/>
      </w:r>
      <w:r w:rsidR="00DE4653">
        <w:rPr>
          <w:rFonts w:ascii="黑体"/>
          <w:noProof/>
        </w:rPr>
        <w:t>XXXX</w:t>
      </w:r>
      <w:r w:rsidRPr="00DE4653">
        <w:rPr>
          <w:rFonts w:ascii="黑体"/>
        </w:rPr>
        <w:fldChar w:fldCharType="end"/>
      </w:r>
      <w:bookmarkEnd w:id="1"/>
      <w:r w:rsidR="00DE4653" w:rsidRPr="00DE4653">
        <w:rPr>
          <w:rFonts w:ascii="黑体"/>
        </w:rPr>
        <w:t>-</w:t>
      </w:r>
      <w:r w:rsidRPr="00DE4653">
        <w:rPr>
          <w:rFonts w:ascii="黑体"/>
        </w:rPr>
        <w:fldChar w:fldCharType="begin">
          <w:ffData>
            <w:name w:val="FM"/>
            <w:enabled/>
            <w:calcOnExit w:val="0"/>
            <w:textInput>
              <w:default w:val="XX"/>
              <w:maxLength w:val="2"/>
            </w:textInput>
          </w:ffData>
        </w:fldChar>
      </w:r>
      <w:r w:rsidR="00DE4653" w:rsidRPr="00DE4653">
        <w:rPr>
          <w:rFonts w:ascii="黑体"/>
        </w:rPr>
        <w:instrText xml:space="preserve"> FORMTEXT </w:instrText>
      </w:r>
      <w:r w:rsidRPr="00DE4653">
        <w:rPr>
          <w:rFonts w:ascii="黑体"/>
        </w:rPr>
      </w:r>
      <w:r w:rsidRPr="00DE4653">
        <w:rPr>
          <w:rFonts w:ascii="黑体"/>
        </w:rPr>
        <w:fldChar w:fldCharType="separate"/>
      </w:r>
      <w:r w:rsidR="00DE4653">
        <w:rPr>
          <w:rFonts w:ascii="黑体"/>
          <w:noProof/>
        </w:rPr>
        <w:t>XX</w:t>
      </w:r>
      <w:r w:rsidRPr="00DE4653">
        <w:rPr>
          <w:rFonts w:ascii="黑体"/>
        </w:rPr>
        <w:fldChar w:fldCharType="end"/>
      </w:r>
      <w:r w:rsidR="00DE4653" w:rsidRPr="00DE4653">
        <w:rPr>
          <w:rFonts w:ascii="黑体"/>
        </w:rPr>
        <w:t>-</w:t>
      </w:r>
      <w:bookmarkStart w:id="2" w:name="FD"/>
      <w:r w:rsidRPr="00DE4653">
        <w:rPr>
          <w:rFonts w:ascii="黑体"/>
        </w:rPr>
        <w:fldChar w:fldCharType="begin">
          <w:ffData>
            <w:name w:val="FD"/>
            <w:enabled/>
            <w:calcOnExit w:val="0"/>
            <w:textInput>
              <w:default w:val="XX"/>
              <w:maxLength w:val="2"/>
            </w:textInput>
          </w:ffData>
        </w:fldChar>
      </w:r>
      <w:r w:rsidR="00DE4653" w:rsidRPr="00DE4653">
        <w:rPr>
          <w:rFonts w:ascii="黑体"/>
        </w:rPr>
        <w:instrText xml:space="preserve"> FORMTEXT </w:instrText>
      </w:r>
      <w:r w:rsidRPr="00DE4653">
        <w:rPr>
          <w:rFonts w:ascii="黑体"/>
        </w:rPr>
      </w:r>
      <w:r w:rsidRPr="00DE4653">
        <w:rPr>
          <w:rFonts w:ascii="黑体"/>
        </w:rPr>
        <w:fldChar w:fldCharType="separate"/>
      </w:r>
      <w:r w:rsidR="00DE4653">
        <w:rPr>
          <w:rFonts w:ascii="黑体"/>
          <w:noProof/>
        </w:rPr>
        <w:t>XX</w:t>
      </w:r>
      <w:r w:rsidRPr="00DE4653">
        <w:rPr>
          <w:rFonts w:ascii="黑体"/>
        </w:rPr>
        <w:fldChar w:fldCharType="end"/>
      </w:r>
      <w:bookmarkEnd w:id="2"/>
      <w:r w:rsidR="00DE4653">
        <w:rPr>
          <w:rFonts w:hint="eastAsia"/>
        </w:rPr>
        <w:t>发布</w:t>
      </w:r>
      <w:r>
        <w:rPr>
          <w:noProof/>
        </w:rPr>
        <w:pict>
          <v:line id="Line 10" o:spid="_x0000_s1029" style="position:absolute;z-index:251655680;visibility:visible;mso-position-horizontal-relative:text;mso-position-vertical-relative:page" from="-12.7pt,732.75pt" to="469.2pt,7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ujEgIAACk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">
            <w10:wrap anchory="page"/>
            <w10:anchorlock/>
          </v:line>
        </w:pict>
      </w:r>
    </w:p>
    <w:bookmarkStart w:id="3" w:name="SY"/>
    <w:p w:rsidR="00DE4653" w:rsidRDefault="00904BA5" w:rsidP="00AC1E61">
      <w:pPr>
        <w:pStyle w:val="afffffff"/>
        <w:framePr w:wrap="around" w:hAnchor="page" w:x="6548" w:y="14033"/>
      </w:pPr>
      <w:r w:rsidRPr="00DE4653">
        <w:rPr>
          <w:rFonts w:ascii="黑体"/>
        </w:rPr>
        <w:fldChar w:fldCharType="begin">
          <w:ffData>
            <w:name w:val="SY"/>
            <w:enabled/>
            <w:calcOnExit w:val="0"/>
            <w:textInput>
              <w:default w:val="XXXX"/>
              <w:maxLength w:val="4"/>
            </w:textInput>
          </w:ffData>
        </w:fldChar>
      </w:r>
      <w:r w:rsidR="00DE4653" w:rsidRPr="00DE4653">
        <w:rPr>
          <w:rFonts w:ascii="黑体"/>
        </w:rPr>
        <w:instrText xml:space="preserve"> FORMTEXT </w:instrText>
      </w:r>
      <w:r w:rsidRPr="00DE4653">
        <w:rPr>
          <w:rFonts w:ascii="黑体"/>
        </w:rPr>
      </w:r>
      <w:r w:rsidRPr="00DE4653">
        <w:rPr>
          <w:rFonts w:ascii="黑体"/>
        </w:rPr>
        <w:fldChar w:fldCharType="separate"/>
      </w:r>
      <w:r w:rsidR="00DE4653">
        <w:rPr>
          <w:rFonts w:ascii="黑体"/>
          <w:noProof/>
        </w:rPr>
        <w:t>XXXX</w:t>
      </w:r>
      <w:r w:rsidRPr="00DE4653">
        <w:rPr>
          <w:rFonts w:ascii="黑体"/>
        </w:rPr>
        <w:fldChar w:fldCharType="end"/>
      </w:r>
      <w:bookmarkEnd w:id="3"/>
      <w:r w:rsidR="00DE4653" w:rsidRPr="00DE4653">
        <w:rPr>
          <w:rFonts w:ascii="黑体"/>
        </w:rPr>
        <w:t>-</w:t>
      </w:r>
      <w:bookmarkStart w:id="4" w:name="SM"/>
      <w:r w:rsidRPr="00DE4653">
        <w:rPr>
          <w:rFonts w:ascii="黑体"/>
        </w:rPr>
        <w:fldChar w:fldCharType="begin">
          <w:ffData>
            <w:name w:val="SM"/>
            <w:enabled/>
            <w:calcOnExit w:val="0"/>
            <w:textInput>
              <w:default w:val="XX"/>
              <w:maxLength w:val="2"/>
            </w:textInput>
          </w:ffData>
        </w:fldChar>
      </w:r>
      <w:r w:rsidR="00DE4653" w:rsidRPr="00DE4653">
        <w:rPr>
          <w:rFonts w:ascii="黑体"/>
        </w:rPr>
        <w:instrText xml:space="preserve"> FORMTEXT </w:instrText>
      </w:r>
      <w:r w:rsidRPr="00DE4653">
        <w:rPr>
          <w:rFonts w:ascii="黑体"/>
        </w:rPr>
      </w:r>
      <w:r w:rsidRPr="00DE4653">
        <w:rPr>
          <w:rFonts w:ascii="黑体"/>
        </w:rPr>
        <w:fldChar w:fldCharType="separate"/>
      </w:r>
      <w:r w:rsidR="00DE4653">
        <w:rPr>
          <w:rFonts w:ascii="黑体"/>
          <w:noProof/>
        </w:rPr>
        <w:t>XX</w:t>
      </w:r>
      <w:r w:rsidRPr="00DE4653">
        <w:rPr>
          <w:rFonts w:ascii="黑体"/>
        </w:rPr>
        <w:fldChar w:fldCharType="end"/>
      </w:r>
      <w:bookmarkEnd w:id="4"/>
      <w:r w:rsidR="00DE4653" w:rsidRPr="00DE4653">
        <w:rPr>
          <w:rFonts w:ascii="黑体"/>
        </w:rPr>
        <w:t>-</w:t>
      </w:r>
      <w:bookmarkStart w:id="5" w:name="SD"/>
      <w:r w:rsidRPr="00DE4653">
        <w:rPr>
          <w:rFonts w:ascii="黑体"/>
        </w:rPr>
        <w:fldChar w:fldCharType="begin">
          <w:ffData>
            <w:name w:val="SD"/>
            <w:enabled/>
            <w:calcOnExit w:val="0"/>
            <w:textInput>
              <w:default w:val="XX"/>
              <w:maxLength w:val="2"/>
            </w:textInput>
          </w:ffData>
        </w:fldChar>
      </w:r>
      <w:r w:rsidR="00DE4653" w:rsidRPr="00DE4653">
        <w:rPr>
          <w:rFonts w:ascii="黑体"/>
        </w:rPr>
        <w:instrText xml:space="preserve"> FORMTEXT </w:instrText>
      </w:r>
      <w:r w:rsidRPr="00DE4653">
        <w:rPr>
          <w:rFonts w:ascii="黑体"/>
        </w:rPr>
      </w:r>
      <w:r w:rsidRPr="00DE4653">
        <w:rPr>
          <w:rFonts w:ascii="黑体"/>
        </w:rPr>
        <w:fldChar w:fldCharType="separate"/>
      </w:r>
      <w:r w:rsidR="00DE4653">
        <w:rPr>
          <w:rFonts w:ascii="黑体"/>
          <w:noProof/>
        </w:rPr>
        <w:t>XX</w:t>
      </w:r>
      <w:r w:rsidRPr="00DE4653">
        <w:rPr>
          <w:rFonts w:ascii="黑体"/>
        </w:rPr>
        <w:fldChar w:fldCharType="end"/>
      </w:r>
      <w:bookmarkEnd w:id="5"/>
      <w:r w:rsidR="00DE4653">
        <w:rPr>
          <w:rFonts w:hint="eastAsia"/>
        </w:rPr>
        <w:t>实施</w:t>
      </w:r>
    </w:p>
    <w:p w:rsidR="00B02C8C" w:rsidRPr="004961BB" w:rsidRDefault="00863917" w:rsidP="00D0622C">
      <w:pPr>
        <w:framePr w:w="7547" w:hSpace="181" w:vSpace="181" w:wrap="around" w:vAnchor="page" w:hAnchor="page" w:x="2164" w:y="2851" w:anchorLock="1"/>
        <w:widowControl/>
        <w:spacing w:line="0" w:lineRule="atLeast"/>
        <w:jc w:val="distribute"/>
        <w:rPr>
          <w:rFonts w:eastAsia="黑体"/>
          <w:spacing w:val="-40"/>
          <w:kern w:val="0"/>
          <w:sz w:val="72"/>
          <w:szCs w:val="72"/>
        </w:rPr>
      </w:pPr>
      <w:r w:rsidRPr="004961BB">
        <w:rPr>
          <w:rFonts w:ascii="黑体" w:eastAsia="黑体" w:hAnsi="宋体" w:hint="eastAsia"/>
          <w:spacing w:val="-40"/>
          <w:kern w:val="0"/>
          <w:sz w:val="72"/>
          <w:szCs w:val="72"/>
        </w:rPr>
        <w:t>团体标准</w:t>
      </w:r>
    </w:p>
    <w:p w:rsidR="00B02C8C" w:rsidRPr="00DA0BF7" w:rsidRDefault="00224773" w:rsidP="00D0622C">
      <w:pPr>
        <w:framePr w:w="8917" w:h="1242" w:hRule="exact" w:hSpace="284" w:wrap="around" w:vAnchor="page" w:hAnchor="page" w:x="1586" w:y="3709" w:anchorLock="1"/>
        <w:widowControl/>
        <w:spacing w:before="357" w:line="280" w:lineRule="exact"/>
        <w:jc w:val="right"/>
        <w:rPr>
          <w:rFonts w:ascii="黑体" w:eastAsia="黑体" w:hAnsi="黑体"/>
          <w:kern w:val="0"/>
          <w:sz w:val="28"/>
          <w:szCs w:val="28"/>
        </w:rPr>
      </w:pPr>
      <w:r>
        <w:rPr>
          <w:rFonts w:ascii="黑体" w:eastAsia="黑体" w:hAnsi="黑体" w:hint="eastAsia"/>
          <w:kern w:val="0"/>
          <w:sz w:val="28"/>
          <w:szCs w:val="28"/>
        </w:rPr>
        <w:t>T</w:t>
      </w:r>
      <w:r w:rsidR="006010EF">
        <w:rPr>
          <w:rFonts w:ascii="黑体" w:eastAsia="黑体" w:hAnsi="黑体" w:hint="eastAsia"/>
          <w:kern w:val="0"/>
          <w:sz w:val="28"/>
          <w:szCs w:val="28"/>
        </w:rPr>
        <w:t>/ISC</w:t>
      </w:r>
      <w:r w:rsidR="00B02C8C">
        <w:rPr>
          <w:rFonts w:ascii="黑体" w:eastAsia="黑体" w:hAnsi="黑体" w:hint="eastAsia"/>
          <w:kern w:val="0"/>
          <w:sz w:val="28"/>
          <w:szCs w:val="28"/>
        </w:rPr>
        <w:t xml:space="preserve"> XXXX</w:t>
      </w:r>
      <w:r w:rsidR="00B02C8C" w:rsidRPr="00DA0BF7">
        <w:rPr>
          <w:rFonts w:ascii="黑体" w:eastAsia="黑体" w:hAnsi="黑体"/>
          <w:kern w:val="0"/>
          <w:sz w:val="28"/>
          <w:szCs w:val="28"/>
        </w:rPr>
        <w:t>—</w:t>
      </w:r>
      <w:r w:rsidR="00B02C8C" w:rsidRPr="00DA0BF7">
        <w:rPr>
          <w:rFonts w:ascii="黑体" w:eastAsia="黑体" w:hAnsi="黑体" w:hint="eastAsia"/>
          <w:kern w:val="0"/>
          <w:sz w:val="28"/>
          <w:szCs w:val="28"/>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3"/>
      </w:tblGrid>
      <w:tr w:rsidR="00B02C8C" w:rsidRPr="00DA0BF7" w:rsidTr="00D0622C">
        <w:trPr>
          <w:trHeight w:val="385"/>
        </w:trPr>
        <w:tc>
          <w:tcPr>
            <w:tcW w:w="9279" w:type="dxa"/>
            <w:tcBorders>
              <w:top w:val="nil"/>
              <w:left w:val="nil"/>
              <w:bottom w:val="nil"/>
              <w:right w:val="nil"/>
            </w:tcBorders>
            <w:shd w:val="clear" w:color="auto" w:fill="auto"/>
          </w:tcPr>
          <w:p w:rsidR="00B02C8C" w:rsidRPr="00DA0BF7" w:rsidRDefault="00904BA5" w:rsidP="00D0622C">
            <w:pPr>
              <w:framePr w:w="8917" w:h="1242" w:hRule="exact" w:hSpace="284" w:wrap="around" w:vAnchor="page" w:hAnchor="page" w:x="1586" w:y="3709" w:anchorLock="1"/>
              <w:widowControl/>
              <w:spacing w:before="57" w:line="280" w:lineRule="exact"/>
              <w:jc w:val="right"/>
              <w:rPr>
                <w:rFonts w:ascii="宋体"/>
                <w:kern w:val="0"/>
                <w:szCs w:val="21"/>
              </w:rPr>
            </w:pPr>
            <w:r w:rsidRPr="00904BA5">
              <w:rPr>
                <w:rFonts w:ascii="黑体" w:eastAsia="黑体"/>
                <w:noProof/>
                <w:kern w:val="0"/>
                <w:sz w:val="28"/>
                <w:szCs w:val="28"/>
              </w:rPr>
              <w:pict>
                <v:shapetype id="_x0000_t32" coordsize="21600,21600" o:spt="32" o:oned="t" path="m,l21600,21600e" filled="f">
                  <v:path arrowok="t" fillok="f" o:connecttype="none"/>
                  <o:lock v:ext="edit" shapetype="t"/>
                </v:shapetype>
                <v:shape id="AutoShape 45" o:spid="_x0000_s1028" type="#_x0000_t32" style="position:absolute;left:0;text-align:left;margin-left:.4pt;margin-top:15.55pt;width:447.35pt;height:.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uDIwIAAD8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" strokeweight="2pt"/>
              </w:pict>
            </w:r>
            <w:r>
              <w:rPr>
                <w:rFonts w:ascii="宋体"/>
                <w:noProof/>
                <w:kern w:val="0"/>
                <w:szCs w:val="21"/>
              </w:rPr>
              <w:pict>
                <v:rect id="DT" o:spid="_x0000_s1027" style="position:absolute;left:0;text-align:left;margin-left:372.8pt;margin-top:2.7pt;width:90pt;height:1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5tdwIAAPI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DzAb5tdwIAAPIEAAAOAAAA&#10;AAAAAAAAAAAAAC4CAABkcnMvZTJvRG9jLnhtbFBLAQItABQABgAIAAAAIQDMue643QAAAAgBAAAP&#10;AAAAAAAAAAAAAAAAANEEAABkcnMvZG93bnJldi54bWxQSwUGAAAAAAQABADzAAAA2wUAAAAA&#10;" stroked="f"/>
              </w:pict>
            </w:r>
          </w:p>
        </w:tc>
      </w:tr>
    </w:tbl>
    <w:p w:rsidR="00B02C8C" w:rsidRPr="00DA0BF7" w:rsidRDefault="00B02C8C" w:rsidP="00D0622C">
      <w:pPr>
        <w:framePr w:w="8917" w:h="1242" w:hRule="exact" w:hSpace="284" w:wrap="around" w:vAnchor="page" w:hAnchor="page" w:x="1586" w:y="3709" w:anchorLock="1"/>
        <w:widowControl/>
        <w:spacing w:before="357" w:line="280" w:lineRule="exact"/>
        <w:jc w:val="right"/>
        <w:rPr>
          <w:rFonts w:ascii="黑体" w:eastAsia="黑体"/>
          <w:kern w:val="0"/>
          <w:sz w:val="28"/>
          <w:szCs w:val="28"/>
        </w:rPr>
      </w:pPr>
    </w:p>
    <w:p w:rsidR="00B02C8C" w:rsidRPr="00DA0BF7" w:rsidRDefault="00B02C8C" w:rsidP="00D0622C">
      <w:pPr>
        <w:framePr w:w="8917" w:h="1242" w:hRule="exact" w:hSpace="284" w:wrap="around" w:vAnchor="page" w:hAnchor="page" w:x="1586" w:y="3709" w:anchorLock="1"/>
        <w:widowControl/>
        <w:spacing w:before="357" w:line="280" w:lineRule="exact"/>
        <w:jc w:val="right"/>
        <w:rPr>
          <w:rFonts w:ascii="黑体" w:eastAsia="黑体"/>
          <w:kern w:val="0"/>
          <w:sz w:val="28"/>
          <w:szCs w:val="28"/>
        </w:rPr>
      </w:pPr>
    </w:p>
    <w:p w:rsidR="00B02C8C" w:rsidRPr="00752644" w:rsidRDefault="00A854F0" w:rsidP="00A854F0">
      <w:pPr>
        <w:pStyle w:val="afffff5"/>
        <w:framePr w:wrap="around"/>
        <w:ind w:firstLineChars="350" w:firstLine="1457"/>
        <w:jc w:val="both"/>
        <w:rPr>
          <w:rFonts w:hAnsi="黑体"/>
        </w:rPr>
      </w:pPr>
      <w:r>
        <w:rPr>
          <w:rFonts w:hAnsi="黑体" w:hint="eastAsia"/>
        </w:rPr>
        <w:t>中 国 互 联 网 协 会</w:t>
      </w:r>
      <w:r w:rsidR="00B02C8C" w:rsidRPr="00752644">
        <w:rPr>
          <w:rStyle w:val="afffd"/>
          <w:rFonts w:hAnsi="黑体" w:hint="eastAsia"/>
        </w:rPr>
        <w:t>发布</w:t>
      </w:r>
    </w:p>
    <w:p w:rsidR="00EC3885" w:rsidRPr="008A2141" w:rsidRDefault="00B322E2" w:rsidP="00B322E2">
      <w:pPr>
        <w:pStyle w:val="aff7"/>
        <w:ind w:firstLineChars="0" w:firstLine="0"/>
        <w:rPr>
          <w:szCs w:val="21"/>
        </w:rPr>
      </w:pPr>
      <w:r w:rsidRPr="008A2141">
        <w:rPr>
          <w:rFonts w:hint="eastAsia"/>
          <w:szCs w:val="21"/>
        </w:rPr>
        <w:t xml:space="preserve">ICS </w:t>
      </w:r>
      <w:r w:rsidR="00BE51A6">
        <w:rPr>
          <w:rFonts w:hint="eastAsia"/>
          <w:szCs w:val="21"/>
        </w:rPr>
        <w:t>35.240.60</w:t>
      </w:r>
    </w:p>
    <w:p w:rsidR="00DE4653" w:rsidRPr="008A2141" w:rsidRDefault="009323CB" w:rsidP="00B322E2">
      <w:pPr>
        <w:pStyle w:val="aff7"/>
        <w:ind w:firstLineChars="0" w:firstLine="0"/>
        <w:rPr>
          <w:szCs w:val="21"/>
        </w:rPr>
        <w:sectPr w:rsidR="00DE4653" w:rsidRPr="008A2141" w:rsidSect="00D0622C">
          <w:headerReference w:type="even" r:id="rId9"/>
          <w:footerReference w:type="even" r:id="rId10"/>
          <w:pgSz w:w="11906" w:h="16838" w:code="9"/>
          <w:pgMar w:top="851" w:right="1416" w:bottom="1134" w:left="1417" w:header="0" w:footer="0" w:gutter="0"/>
          <w:pgNumType w:start="1"/>
          <w:cols w:space="425"/>
          <w:docGrid w:type="lines" w:linePitch="312"/>
        </w:sectPr>
      </w:pPr>
      <w:r>
        <w:rPr>
          <w:rFonts w:hint="eastAsia"/>
          <w:szCs w:val="21"/>
        </w:rPr>
        <w:t>A 10</w:t>
      </w:r>
    </w:p>
    <w:p w:rsidR="00213256" w:rsidRDefault="00B56475" w:rsidP="00E90103">
      <w:pPr>
        <w:pStyle w:val="affa"/>
        <w:spacing w:before="156" w:after="156" w:line="300" w:lineRule="auto"/>
        <w:outlineLvl w:val="9"/>
        <w:rPr>
          <w:noProof/>
        </w:rPr>
      </w:pPr>
      <w:bookmarkStart w:id="6" w:name="_Toc320610972"/>
      <w:bookmarkStart w:id="7" w:name="_Toc384035954"/>
      <w:bookmarkStart w:id="8" w:name="_Toc384037601"/>
      <w:bookmarkStart w:id="9" w:name="_Toc23428671"/>
      <w:bookmarkStart w:id="10" w:name="_Toc25604358"/>
      <w:bookmarkStart w:id="11" w:name="_Toc277684846"/>
      <w:bookmarkStart w:id="12" w:name="_Toc283468367"/>
      <w:bookmarkStart w:id="13" w:name="_Toc396638942"/>
      <w:r>
        <w:rPr>
          <w:rFonts w:hint="eastAsia"/>
        </w:rPr>
        <w:lastRenderedPageBreak/>
        <w:t>目</w:t>
      </w:r>
      <w:bookmarkStart w:id="14" w:name="BKML"/>
      <w:r>
        <w:t> </w:t>
      </w:r>
      <w:r>
        <w:t> </w:t>
      </w:r>
      <w:bookmarkEnd w:id="6"/>
      <w:bookmarkEnd w:id="7"/>
      <w:bookmarkEnd w:id="8"/>
      <w:bookmarkEnd w:id="14"/>
      <w:r w:rsidR="002E2D86">
        <w:rPr>
          <w:rFonts w:hint="eastAsia"/>
        </w:rPr>
        <w:t>次</w:t>
      </w:r>
      <w:bookmarkEnd w:id="9"/>
      <w:bookmarkEnd w:id="10"/>
      <w:r w:rsidR="00904BA5" w:rsidRPr="00904BA5">
        <w:rPr>
          <w:kern w:val="2"/>
          <w:szCs w:val="21"/>
        </w:rPr>
        <w:fldChar w:fldCharType="begin"/>
      </w:r>
      <w:r>
        <w:rPr>
          <w:kern w:val="2"/>
          <w:szCs w:val="21"/>
        </w:rPr>
        <w:instrText xml:space="preserve"> TOC \o "1-3" \h \z \u </w:instrText>
      </w:r>
      <w:r w:rsidR="00904BA5" w:rsidRPr="00904BA5">
        <w:rPr>
          <w:kern w:val="2"/>
          <w:szCs w:val="21"/>
        </w:rPr>
        <w:fldChar w:fldCharType="separate"/>
      </w:r>
    </w:p>
    <w:p w:rsidR="00213256" w:rsidRDefault="00904BA5">
      <w:pPr>
        <w:pStyle w:val="13"/>
        <w:spacing w:before="78" w:after="78"/>
        <w:rPr>
          <w:rFonts w:asciiTheme="minorHAnsi" w:eastAsiaTheme="minorEastAsia" w:hAnsiTheme="minorHAnsi" w:cstheme="minorBidi"/>
          <w:noProof/>
          <w:szCs w:val="22"/>
        </w:rPr>
      </w:pPr>
      <w:hyperlink w:anchor="_Toc36561569" w:history="1">
        <w:r w:rsidR="00213256" w:rsidRPr="002F027C">
          <w:rPr>
            <w:rStyle w:val="afffc"/>
          </w:rPr>
          <w:t>前言</w:t>
        </w:r>
        <w:r w:rsidR="00213256">
          <w:rPr>
            <w:noProof/>
            <w:webHidden/>
          </w:rPr>
          <w:tab/>
        </w:r>
        <w:r>
          <w:rPr>
            <w:noProof/>
            <w:webHidden/>
          </w:rPr>
          <w:fldChar w:fldCharType="begin"/>
        </w:r>
        <w:r w:rsidR="00213256">
          <w:rPr>
            <w:noProof/>
            <w:webHidden/>
          </w:rPr>
          <w:instrText xml:space="preserve"> PAGEREF _Toc36561569 \h </w:instrText>
        </w:r>
        <w:r>
          <w:rPr>
            <w:noProof/>
            <w:webHidden/>
          </w:rPr>
        </w:r>
        <w:r>
          <w:rPr>
            <w:noProof/>
            <w:webHidden/>
          </w:rPr>
          <w:fldChar w:fldCharType="separate"/>
        </w:r>
        <w:r w:rsidR="00213256">
          <w:rPr>
            <w:noProof/>
            <w:webHidden/>
          </w:rPr>
          <w:t>III</w:t>
        </w:r>
        <w:r>
          <w:rPr>
            <w:noProof/>
            <w:webHidden/>
          </w:rPr>
          <w:fldChar w:fldCharType="end"/>
        </w:r>
      </w:hyperlink>
    </w:p>
    <w:p w:rsidR="00213256" w:rsidRDefault="00904BA5">
      <w:pPr>
        <w:pStyle w:val="13"/>
        <w:spacing w:before="78" w:after="78"/>
        <w:rPr>
          <w:rFonts w:asciiTheme="minorHAnsi" w:eastAsiaTheme="minorEastAsia" w:hAnsiTheme="minorHAnsi" w:cstheme="minorBidi"/>
          <w:noProof/>
          <w:szCs w:val="22"/>
        </w:rPr>
      </w:pPr>
      <w:hyperlink w:anchor="_Toc36561570" w:history="1">
        <w:r w:rsidR="00213256" w:rsidRPr="002F027C">
          <w:rPr>
            <w:rStyle w:val="afffc"/>
          </w:rPr>
          <w:t>引言</w:t>
        </w:r>
        <w:r w:rsidR="00213256">
          <w:rPr>
            <w:noProof/>
            <w:webHidden/>
          </w:rPr>
          <w:tab/>
        </w:r>
        <w:r>
          <w:rPr>
            <w:noProof/>
            <w:webHidden/>
          </w:rPr>
          <w:fldChar w:fldCharType="begin"/>
        </w:r>
        <w:r w:rsidR="00213256">
          <w:rPr>
            <w:noProof/>
            <w:webHidden/>
          </w:rPr>
          <w:instrText xml:space="preserve"> PAGEREF _Toc36561570 \h </w:instrText>
        </w:r>
        <w:r>
          <w:rPr>
            <w:noProof/>
            <w:webHidden/>
          </w:rPr>
        </w:r>
        <w:r>
          <w:rPr>
            <w:noProof/>
            <w:webHidden/>
          </w:rPr>
          <w:fldChar w:fldCharType="separate"/>
        </w:r>
        <w:r w:rsidR="00213256">
          <w:rPr>
            <w:noProof/>
            <w:webHidden/>
          </w:rPr>
          <w:t>IV</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571" w:history="1">
        <w:r w:rsidR="00213256" w:rsidRPr="002F027C">
          <w:rPr>
            <w:rStyle w:val="afffc"/>
          </w:rPr>
          <w:t>1 范围</w:t>
        </w:r>
        <w:r w:rsidR="00213256">
          <w:rPr>
            <w:noProof/>
            <w:webHidden/>
          </w:rPr>
          <w:tab/>
        </w:r>
        <w:r>
          <w:rPr>
            <w:noProof/>
            <w:webHidden/>
          </w:rPr>
          <w:fldChar w:fldCharType="begin"/>
        </w:r>
        <w:r w:rsidR="00213256">
          <w:rPr>
            <w:noProof/>
            <w:webHidden/>
          </w:rPr>
          <w:instrText xml:space="preserve"> PAGEREF _Toc36561571 \h </w:instrText>
        </w:r>
        <w:r>
          <w:rPr>
            <w:noProof/>
            <w:webHidden/>
          </w:rPr>
        </w:r>
        <w:r>
          <w:rPr>
            <w:noProof/>
            <w:webHidden/>
          </w:rPr>
          <w:fldChar w:fldCharType="separate"/>
        </w:r>
        <w:r w:rsidR="00213256">
          <w:rPr>
            <w:noProof/>
            <w:webHidden/>
          </w:rPr>
          <w:t>1</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572" w:history="1">
        <w:r w:rsidR="00213256" w:rsidRPr="002F027C">
          <w:rPr>
            <w:rStyle w:val="afffc"/>
          </w:rPr>
          <w:t>2 规范性引用文件</w:t>
        </w:r>
        <w:r w:rsidR="00213256">
          <w:rPr>
            <w:noProof/>
            <w:webHidden/>
          </w:rPr>
          <w:tab/>
        </w:r>
        <w:r>
          <w:rPr>
            <w:noProof/>
            <w:webHidden/>
          </w:rPr>
          <w:fldChar w:fldCharType="begin"/>
        </w:r>
        <w:r w:rsidR="00213256">
          <w:rPr>
            <w:noProof/>
            <w:webHidden/>
          </w:rPr>
          <w:instrText xml:space="preserve"> PAGEREF _Toc36561572 \h </w:instrText>
        </w:r>
        <w:r>
          <w:rPr>
            <w:noProof/>
            <w:webHidden/>
          </w:rPr>
        </w:r>
        <w:r>
          <w:rPr>
            <w:noProof/>
            <w:webHidden/>
          </w:rPr>
          <w:fldChar w:fldCharType="separate"/>
        </w:r>
        <w:r w:rsidR="00213256">
          <w:rPr>
            <w:noProof/>
            <w:webHidden/>
          </w:rPr>
          <w:t>1</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573" w:history="1">
        <w:r w:rsidR="00213256" w:rsidRPr="002F027C">
          <w:rPr>
            <w:rStyle w:val="afffc"/>
          </w:rPr>
          <w:t>3 术语和定义</w:t>
        </w:r>
        <w:r w:rsidR="00213256">
          <w:rPr>
            <w:noProof/>
            <w:webHidden/>
          </w:rPr>
          <w:tab/>
        </w:r>
        <w:r>
          <w:rPr>
            <w:noProof/>
            <w:webHidden/>
          </w:rPr>
          <w:fldChar w:fldCharType="begin"/>
        </w:r>
        <w:r w:rsidR="00213256">
          <w:rPr>
            <w:noProof/>
            <w:webHidden/>
          </w:rPr>
          <w:instrText xml:space="preserve"> PAGEREF _Toc36561573 \h </w:instrText>
        </w:r>
        <w:r>
          <w:rPr>
            <w:noProof/>
            <w:webHidden/>
          </w:rPr>
        </w:r>
        <w:r>
          <w:rPr>
            <w:noProof/>
            <w:webHidden/>
          </w:rPr>
          <w:fldChar w:fldCharType="separate"/>
        </w:r>
        <w:r w:rsidR="00213256">
          <w:rPr>
            <w:noProof/>
            <w:webHidden/>
          </w:rPr>
          <w:t>1</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582" w:history="1">
        <w:r w:rsidR="00213256" w:rsidRPr="002F027C">
          <w:rPr>
            <w:rStyle w:val="afffc"/>
            <w:rFonts w:cs="Arial"/>
          </w:rPr>
          <w:t>4</w:t>
        </w:r>
        <w:r w:rsidR="00213256" w:rsidRPr="002F027C">
          <w:rPr>
            <w:rStyle w:val="afffc"/>
          </w:rPr>
          <w:t xml:space="preserve"> 缩略语</w:t>
        </w:r>
        <w:r w:rsidR="00213256">
          <w:rPr>
            <w:noProof/>
            <w:webHidden/>
          </w:rPr>
          <w:tab/>
        </w:r>
        <w:r>
          <w:rPr>
            <w:noProof/>
            <w:webHidden/>
          </w:rPr>
          <w:fldChar w:fldCharType="begin"/>
        </w:r>
        <w:r w:rsidR="00213256">
          <w:rPr>
            <w:noProof/>
            <w:webHidden/>
          </w:rPr>
          <w:instrText xml:space="preserve"> PAGEREF _Toc36561582 \h </w:instrText>
        </w:r>
        <w:r>
          <w:rPr>
            <w:noProof/>
            <w:webHidden/>
          </w:rPr>
        </w:r>
        <w:r>
          <w:rPr>
            <w:noProof/>
            <w:webHidden/>
          </w:rPr>
          <w:fldChar w:fldCharType="separate"/>
        </w:r>
        <w:r w:rsidR="00213256">
          <w:rPr>
            <w:noProof/>
            <w:webHidden/>
          </w:rPr>
          <w:t>1</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583" w:history="1">
        <w:r w:rsidR="00213256" w:rsidRPr="002F027C">
          <w:rPr>
            <w:rStyle w:val="afffc"/>
          </w:rPr>
          <w:t>5 原则</w:t>
        </w:r>
        <w:r w:rsidR="00213256">
          <w:rPr>
            <w:noProof/>
            <w:webHidden/>
          </w:rPr>
          <w:tab/>
        </w:r>
        <w:r>
          <w:rPr>
            <w:noProof/>
            <w:webHidden/>
          </w:rPr>
          <w:fldChar w:fldCharType="begin"/>
        </w:r>
        <w:r w:rsidR="00213256">
          <w:rPr>
            <w:noProof/>
            <w:webHidden/>
          </w:rPr>
          <w:instrText xml:space="preserve"> PAGEREF _Toc36561583 \h </w:instrText>
        </w:r>
        <w:r>
          <w:rPr>
            <w:noProof/>
            <w:webHidden/>
          </w:rPr>
        </w:r>
        <w:r>
          <w:rPr>
            <w:noProof/>
            <w:webHidden/>
          </w:rPr>
          <w:fldChar w:fldCharType="separate"/>
        </w:r>
        <w:r w:rsidR="00213256">
          <w:rPr>
            <w:noProof/>
            <w:webHidden/>
          </w:rPr>
          <w:t>2</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584" w:history="1">
        <w:r w:rsidR="00213256" w:rsidRPr="002F027C">
          <w:rPr>
            <w:rStyle w:val="afffc"/>
          </w:rPr>
          <w:t>5.1 合规性</w:t>
        </w:r>
        <w:r w:rsidR="00213256">
          <w:rPr>
            <w:noProof/>
            <w:webHidden/>
          </w:rPr>
          <w:tab/>
        </w:r>
        <w:r>
          <w:rPr>
            <w:noProof/>
            <w:webHidden/>
          </w:rPr>
          <w:fldChar w:fldCharType="begin"/>
        </w:r>
        <w:r w:rsidR="00213256">
          <w:rPr>
            <w:noProof/>
            <w:webHidden/>
          </w:rPr>
          <w:instrText xml:space="preserve"> PAGEREF _Toc36561584 \h </w:instrText>
        </w:r>
        <w:r>
          <w:rPr>
            <w:noProof/>
            <w:webHidden/>
          </w:rPr>
        </w:r>
        <w:r>
          <w:rPr>
            <w:noProof/>
            <w:webHidden/>
          </w:rPr>
          <w:fldChar w:fldCharType="separate"/>
        </w:r>
        <w:r w:rsidR="00213256">
          <w:rPr>
            <w:noProof/>
            <w:webHidden/>
          </w:rPr>
          <w:t>2</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585" w:history="1">
        <w:r w:rsidR="00213256" w:rsidRPr="002F027C">
          <w:rPr>
            <w:rStyle w:val="afffc"/>
          </w:rPr>
          <w:t>5.2 透明性</w:t>
        </w:r>
        <w:r w:rsidR="00213256">
          <w:rPr>
            <w:noProof/>
            <w:webHidden/>
          </w:rPr>
          <w:tab/>
        </w:r>
        <w:r>
          <w:rPr>
            <w:noProof/>
            <w:webHidden/>
          </w:rPr>
          <w:fldChar w:fldCharType="begin"/>
        </w:r>
        <w:r w:rsidR="00213256">
          <w:rPr>
            <w:noProof/>
            <w:webHidden/>
          </w:rPr>
          <w:instrText xml:space="preserve"> PAGEREF _Toc36561585 \h </w:instrText>
        </w:r>
        <w:r>
          <w:rPr>
            <w:noProof/>
            <w:webHidden/>
          </w:rPr>
        </w:r>
        <w:r>
          <w:rPr>
            <w:noProof/>
            <w:webHidden/>
          </w:rPr>
          <w:fldChar w:fldCharType="separate"/>
        </w:r>
        <w:r w:rsidR="00213256">
          <w:rPr>
            <w:noProof/>
            <w:webHidden/>
          </w:rPr>
          <w:t>2</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586" w:history="1">
        <w:r w:rsidR="00213256" w:rsidRPr="002F027C">
          <w:rPr>
            <w:rStyle w:val="afffc"/>
          </w:rPr>
          <w:t>5.3 公平性</w:t>
        </w:r>
        <w:r w:rsidR="00213256">
          <w:rPr>
            <w:noProof/>
            <w:webHidden/>
          </w:rPr>
          <w:tab/>
        </w:r>
        <w:r>
          <w:rPr>
            <w:noProof/>
            <w:webHidden/>
          </w:rPr>
          <w:fldChar w:fldCharType="begin"/>
        </w:r>
        <w:r w:rsidR="00213256">
          <w:rPr>
            <w:noProof/>
            <w:webHidden/>
          </w:rPr>
          <w:instrText xml:space="preserve"> PAGEREF _Toc36561586 \h </w:instrText>
        </w:r>
        <w:r>
          <w:rPr>
            <w:noProof/>
            <w:webHidden/>
          </w:rPr>
        </w:r>
        <w:r>
          <w:rPr>
            <w:noProof/>
            <w:webHidden/>
          </w:rPr>
          <w:fldChar w:fldCharType="separate"/>
        </w:r>
        <w:r w:rsidR="00213256">
          <w:rPr>
            <w:noProof/>
            <w:webHidden/>
          </w:rPr>
          <w:t>2</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587" w:history="1">
        <w:r w:rsidR="00213256" w:rsidRPr="002F027C">
          <w:rPr>
            <w:rStyle w:val="afffc"/>
          </w:rPr>
          <w:t>5.4 可管理性</w:t>
        </w:r>
        <w:r w:rsidR="00213256">
          <w:rPr>
            <w:noProof/>
            <w:webHidden/>
          </w:rPr>
          <w:tab/>
        </w:r>
        <w:r>
          <w:rPr>
            <w:noProof/>
            <w:webHidden/>
          </w:rPr>
          <w:fldChar w:fldCharType="begin"/>
        </w:r>
        <w:r w:rsidR="00213256">
          <w:rPr>
            <w:noProof/>
            <w:webHidden/>
          </w:rPr>
          <w:instrText xml:space="preserve"> PAGEREF _Toc36561587 \h </w:instrText>
        </w:r>
        <w:r>
          <w:rPr>
            <w:noProof/>
            <w:webHidden/>
          </w:rPr>
        </w:r>
        <w:r>
          <w:rPr>
            <w:noProof/>
            <w:webHidden/>
          </w:rPr>
          <w:fldChar w:fldCharType="separate"/>
        </w:r>
        <w:r w:rsidR="00213256">
          <w:rPr>
            <w:noProof/>
            <w:webHidden/>
          </w:rPr>
          <w:t>2</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588" w:history="1">
        <w:r w:rsidR="00213256" w:rsidRPr="002F027C">
          <w:rPr>
            <w:rStyle w:val="afffc"/>
          </w:rPr>
          <w:t>5.5 可持续性</w:t>
        </w:r>
        <w:r w:rsidR="00213256">
          <w:rPr>
            <w:noProof/>
            <w:webHidden/>
          </w:rPr>
          <w:tab/>
        </w:r>
        <w:r>
          <w:rPr>
            <w:noProof/>
            <w:webHidden/>
          </w:rPr>
          <w:fldChar w:fldCharType="begin"/>
        </w:r>
        <w:r w:rsidR="00213256">
          <w:rPr>
            <w:noProof/>
            <w:webHidden/>
          </w:rPr>
          <w:instrText xml:space="preserve"> PAGEREF _Toc36561588 \h </w:instrText>
        </w:r>
        <w:r>
          <w:rPr>
            <w:noProof/>
            <w:webHidden/>
          </w:rPr>
        </w:r>
        <w:r>
          <w:rPr>
            <w:noProof/>
            <w:webHidden/>
          </w:rPr>
          <w:fldChar w:fldCharType="separate"/>
        </w:r>
        <w:r w:rsidR="00213256">
          <w:rPr>
            <w:noProof/>
            <w:webHidden/>
          </w:rPr>
          <w:t>2</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589" w:history="1">
        <w:r w:rsidR="00213256" w:rsidRPr="002F027C">
          <w:rPr>
            <w:rStyle w:val="afffc"/>
          </w:rPr>
          <w:t>6 组织环境</w:t>
        </w:r>
        <w:r w:rsidR="00213256">
          <w:rPr>
            <w:noProof/>
            <w:webHidden/>
          </w:rPr>
          <w:tab/>
        </w:r>
        <w:r>
          <w:rPr>
            <w:noProof/>
            <w:webHidden/>
          </w:rPr>
          <w:fldChar w:fldCharType="begin"/>
        </w:r>
        <w:r w:rsidR="00213256">
          <w:rPr>
            <w:noProof/>
            <w:webHidden/>
          </w:rPr>
          <w:instrText xml:space="preserve"> PAGEREF _Toc36561589 \h </w:instrText>
        </w:r>
        <w:r>
          <w:rPr>
            <w:noProof/>
            <w:webHidden/>
          </w:rPr>
        </w:r>
        <w:r>
          <w:rPr>
            <w:noProof/>
            <w:webHidden/>
          </w:rPr>
          <w:fldChar w:fldCharType="separate"/>
        </w:r>
        <w:r w:rsidR="00213256">
          <w:rPr>
            <w:noProof/>
            <w:webHidden/>
          </w:rPr>
          <w:t>2</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590" w:history="1">
        <w:r w:rsidR="00213256" w:rsidRPr="002F027C">
          <w:rPr>
            <w:rStyle w:val="afffc"/>
          </w:rPr>
          <w:t>7 方针</w:t>
        </w:r>
        <w:r w:rsidR="00213256">
          <w:rPr>
            <w:noProof/>
            <w:webHidden/>
          </w:rPr>
          <w:tab/>
        </w:r>
        <w:r>
          <w:rPr>
            <w:noProof/>
            <w:webHidden/>
          </w:rPr>
          <w:fldChar w:fldCharType="begin"/>
        </w:r>
        <w:r w:rsidR="00213256">
          <w:rPr>
            <w:noProof/>
            <w:webHidden/>
          </w:rPr>
          <w:instrText xml:space="preserve"> PAGEREF _Toc36561590 \h </w:instrText>
        </w:r>
        <w:r>
          <w:rPr>
            <w:noProof/>
            <w:webHidden/>
          </w:rPr>
        </w:r>
        <w:r>
          <w:rPr>
            <w:noProof/>
            <w:webHidden/>
          </w:rPr>
          <w:fldChar w:fldCharType="separate"/>
        </w:r>
        <w:r w:rsidR="00213256">
          <w:rPr>
            <w:noProof/>
            <w:webHidden/>
          </w:rPr>
          <w:t>2</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591" w:history="1">
        <w:r w:rsidR="00213256" w:rsidRPr="002F027C">
          <w:rPr>
            <w:rStyle w:val="afffc"/>
          </w:rPr>
          <w:t>8 人员配置</w:t>
        </w:r>
        <w:r w:rsidR="00213256">
          <w:rPr>
            <w:noProof/>
            <w:webHidden/>
          </w:rPr>
          <w:tab/>
        </w:r>
        <w:r>
          <w:rPr>
            <w:noProof/>
            <w:webHidden/>
          </w:rPr>
          <w:fldChar w:fldCharType="begin"/>
        </w:r>
        <w:r w:rsidR="00213256">
          <w:rPr>
            <w:noProof/>
            <w:webHidden/>
          </w:rPr>
          <w:instrText xml:space="preserve"> PAGEREF _Toc36561591 \h </w:instrText>
        </w:r>
        <w:r>
          <w:rPr>
            <w:noProof/>
            <w:webHidden/>
          </w:rPr>
        </w:r>
        <w:r>
          <w:rPr>
            <w:noProof/>
            <w:webHidden/>
          </w:rPr>
          <w:fldChar w:fldCharType="separate"/>
        </w:r>
        <w:r w:rsidR="00213256">
          <w:rPr>
            <w:noProof/>
            <w:webHidden/>
          </w:rPr>
          <w:t>2</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592" w:history="1">
        <w:r w:rsidR="00213256" w:rsidRPr="002F027C">
          <w:rPr>
            <w:rStyle w:val="afffc"/>
          </w:rPr>
          <w:t>9 活动</w:t>
        </w:r>
        <w:r w:rsidR="00213256">
          <w:rPr>
            <w:noProof/>
            <w:webHidden/>
          </w:rPr>
          <w:tab/>
        </w:r>
        <w:r>
          <w:rPr>
            <w:noProof/>
            <w:webHidden/>
          </w:rPr>
          <w:fldChar w:fldCharType="begin"/>
        </w:r>
        <w:r w:rsidR="00213256">
          <w:rPr>
            <w:noProof/>
            <w:webHidden/>
          </w:rPr>
          <w:instrText xml:space="preserve"> PAGEREF _Toc36561592 \h </w:instrText>
        </w:r>
        <w:r>
          <w:rPr>
            <w:noProof/>
            <w:webHidden/>
          </w:rPr>
        </w:r>
        <w:r>
          <w:rPr>
            <w:noProof/>
            <w:webHidden/>
          </w:rPr>
          <w:fldChar w:fldCharType="separate"/>
        </w:r>
        <w:r w:rsidR="00213256">
          <w:rPr>
            <w:noProof/>
            <w:webHidden/>
          </w:rPr>
          <w:t>3</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593" w:history="1">
        <w:r w:rsidR="00213256" w:rsidRPr="002F027C">
          <w:rPr>
            <w:rStyle w:val="afffc"/>
          </w:rPr>
          <w:t>9.1 概述</w:t>
        </w:r>
        <w:r w:rsidR="00213256">
          <w:rPr>
            <w:noProof/>
            <w:webHidden/>
          </w:rPr>
          <w:tab/>
        </w:r>
        <w:r>
          <w:rPr>
            <w:noProof/>
            <w:webHidden/>
          </w:rPr>
          <w:fldChar w:fldCharType="begin"/>
        </w:r>
        <w:r w:rsidR="00213256">
          <w:rPr>
            <w:noProof/>
            <w:webHidden/>
          </w:rPr>
          <w:instrText xml:space="preserve"> PAGEREF _Toc36561593 \h </w:instrText>
        </w:r>
        <w:r>
          <w:rPr>
            <w:noProof/>
            <w:webHidden/>
          </w:rPr>
        </w:r>
        <w:r>
          <w:rPr>
            <w:noProof/>
            <w:webHidden/>
          </w:rPr>
          <w:fldChar w:fldCharType="separate"/>
        </w:r>
        <w:r w:rsidR="00213256">
          <w:rPr>
            <w:noProof/>
            <w:webHidden/>
          </w:rPr>
          <w:t>3</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594" w:history="1">
        <w:r w:rsidR="00213256" w:rsidRPr="002F027C">
          <w:rPr>
            <w:rStyle w:val="afffc"/>
          </w:rPr>
          <w:t>9.2 举报发现</w:t>
        </w:r>
        <w:r w:rsidR="00213256">
          <w:rPr>
            <w:noProof/>
            <w:webHidden/>
          </w:rPr>
          <w:tab/>
        </w:r>
        <w:r>
          <w:rPr>
            <w:noProof/>
            <w:webHidden/>
          </w:rPr>
          <w:fldChar w:fldCharType="begin"/>
        </w:r>
        <w:r w:rsidR="00213256">
          <w:rPr>
            <w:noProof/>
            <w:webHidden/>
          </w:rPr>
          <w:instrText xml:space="preserve"> PAGEREF _Toc36561594 \h </w:instrText>
        </w:r>
        <w:r>
          <w:rPr>
            <w:noProof/>
            <w:webHidden/>
          </w:rPr>
        </w:r>
        <w:r>
          <w:rPr>
            <w:noProof/>
            <w:webHidden/>
          </w:rPr>
          <w:fldChar w:fldCharType="separate"/>
        </w:r>
        <w:r w:rsidR="00213256">
          <w:rPr>
            <w:noProof/>
            <w:webHidden/>
          </w:rPr>
          <w:t>3</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595" w:history="1">
        <w:r w:rsidR="00213256" w:rsidRPr="002F027C">
          <w:rPr>
            <w:rStyle w:val="afffc"/>
          </w:rPr>
          <w:t>9.3 审核确定</w:t>
        </w:r>
        <w:r w:rsidR="00213256">
          <w:rPr>
            <w:noProof/>
            <w:webHidden/>
          </w:rPr>
          <w:tab/>
        </w:r>
        <w:r>
          <w:rPr>
            <w:noProof/>
            <w:webHidden/>
          </w:rPr>
          <w:fldChar w:fldCharType="begin"/>
        </w:r>
        <w:r w:rsidR="00213256">
          <w:rPr>
            <w:noProof/>
            <w:webHidden/>
          </w:rPr>
          <w:instrText xml:space="preserve"> PAGEREF _Toc36561595 \h </w:instrText>
        </w:r>
        <w:r>
          <w:rPr>
            <w:noProof/>
            <w:webHidden/>
          </w:rPr>
        </w:r>
        <w:r>
          <w:rPr>
            <w:noProof/>
            <w:webHidden/>
          </w:rPr>
          <w:fldChar w:fldCharType="separate"/>
        </w:r>
        <w:r w:rsidR="00213256">
          <w:rPr>
            <w:noProof/>
            <w:webHidden/>
          </w:rPr>
          <w:t>3</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596" w:history="1">
        <w:r w:rsidR="00213256" w:rsidRPr="002F027C">
          <w:rPr>
            <w:rStyle w:val="afffc"/>
          </w:rPr>
          <w:t>9.4 处置归档</w:t>
        </w:r>
        <w:r w:rsidR="00213256">
          <w:rPr>
            <w:noProof/>
            <w:webHidden/>
          </w:rPr>
          <w:tab/>
        </w:r>
        <w:r>
          <w:rPr>
            <w:noProof/>
            <w:webHidden/>
          </w:rPr>
          <w:fldChar w:fldCharType="begin"/>
        </w:r>
        <w:r w:rsidR="00213256">
          <w:rPr>
            <w:noProof/>
            <w:webHidden/>
          </w:rPr>
          <w:instrText xml:space="preserve"> PAGEREF _Toc36561596 \h </w:instrText>
        </w:r>
        <w:r>
          <w:rPr>
            <w:noProof/>
            <w:webHidden/>
          </w:rPr>
        </w:r>
        <w:r>
          <w:rPr>
            <w:noProof/>
            <w:webHidden/>
          </w:rPr>
          <w:fldChar w:fldCharType="separate"/>
        </w:r>
        <w:r w:rsidR="00213256">
          <w:rPr>
            <w:noProof/>
            <w:webHidden/>
          </w:rPr>
          <w:t>4</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597" w:history="1">
        <w:r w:rsidR="00213256" w:rsidRPr="002F027C">
          <w:rPr>
            <w:rStyle w:val="afffc"/>
          </w:rPr>
          <w:t>9.5 配合执法</w:t>
        </w:r>
        <w:r w:rsidR="00213256">
          <w:rPr>
            <w:noProof/>
            <w:webHidden/>
          </w:rPr>
          <w:tab/>
        </w:r>
        <w:r>
          <w:rPr>
            <w:noProof/>
            <w:webHidden/>
          </w:rPr>
          <w:fldChar w:fldCharType="begin"/>
        </w:r>
        <w:r w:rsidR="00213256">
          <w:rPr>
            <w:noProof/>
            <w:webHidden/>
          </w:rPr>
          <w:instrText xml:space="preserve"> PAGEREF _Toc36561597 \h </w:instrText>
        </w:r>
        <w:r>
          <w:rPr>
            <w:noProof/>
            <w:webHidden/>
          </w:rPr>
        </w:r>
        <w:r>
          <w:rPr>
            <w:noProof/>
            <w:webHidden/>
          </w:rPr>
          <w:fldChar w:fldCharType="separate"/>
        </w:r>
        <w:r w:rsidR="00213256">
          <w:rPr>
            <w:noProof/>
            <w:webHidden/>
          </w:rPr>
          <w:t>5</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598" w:history="1">
        <w:r w:rsidR="00213256" w:rsidRPr="002F027C">
          <w:rPr>
            <w:rStyle w:val="afffc"/>
          </w:rPr>
          <w:t>9.6 教育引导</w:t>
        </w:r>
        <w:r w:rsidR="00213256">
          <w:rPr>
            <w:noProof/>
            <w:webHidden/>
          </w:rPr>
          <w:tab/>
        </w:r>
        <w:r>
          <w:rPr>
            <w:noProof/>
            <w:webHidden/>
          </w:rPr>
          <w:fldChar w:fldCharType="begin"/>
        </w:r>
        <w:r w:rsidR="00213256">
          <w:rPr>
            <w:noProof/>
            <w:webHidden/>
          </w:rPr>
          <w:instrText xml:space="preserve"> PAGEREF _Toc36561598 \h </w:instrText>
        </w:r>
        <w:r>
          <w:rPr>
            <w:noProof/>
            <w:webHidden/>
          </w:rPr>
        </w:r>
        <w:r>
          <w:rPr>
            <w:noProof/>
            <w:webHidden/>
          </w:rPr>
          <w:fldChar w:fldCharType="separate"/>
        </w:r>
        <w:r w:rsidR="00213256">
          <w:rPr>
            <w:noProof/>
            <w:webHidden/>
          </w:rPr>
          <w:t>5</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599" w:history="1">
        <w:r w:rsidR="00213256" w:rsidRPr="002F027C">
          <w:rPr>
            <w:rStyle w:val="afffc"/>
          </w:rPr>
          <w:t>附 录 A （资料性附录） IWT举报内容示例</w:t>
        </w:r>
        <w:r w:rsidR="00213256">
          <w:rPr>
            <w:noProof/>
            <w:webHidden/>
          </w:rPr>
          <w:tab/>
        </w:r>
        <w:r>
          <w:rPr>
            <w:noProof/>
            <w:webHidden/>
          </w:rPr>
          <w:fldChar w:fldCharType="begin"/>
        </w:r>
        <w:r w:rsidR="00213256">
          <w:rPr>
            <w:noProof/>
            <w:webHidden/>
          </w:rPr>
          <w:instrText xml:space="preserve"> PAGEREF _Toc36561599 \h </w:instrText>
        </w:r>
        <w:r>
          <w:rPr>
            <w:noProof/>
            <w:webHidden/>
          </w:rPr>
        </w:r>
        <w:r>
          <w:rPr>
            <w:noProof/>
            <w:webHidden/>
          </w:rPr>
          <w:fldChar w:fldCharType="separate"/>
        </w:r>
        <w:r w:rsidR="00213256">
          <w:rPr>
            <w:noProof/>
            <w:webHidden/>
          </w:rPr>
          <w:t>6</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600" w:history="1">
        <w:r w:rsidR="00213256" w:rsidRPr="002F027C">
          <w:rPr>
            <w:rStyle w:val="afffc"/>
          </w:rPr>
          <w:t>附 录 B （资料性附录） IWT物种及制品保护参考目录</w:t>
        </w:r>
        <w:r w:rsidR="00213256">
          <w:rPr>
            <w:noProof/>
            <w:webHidden/>
          </w:rPr>
          <w:tab/>
        </w:r>
        <w:r>
          <w:rPr>
            <w:noProof/>
            <w:webHidden/>
          </w:rPr>
          <w:fldChar w:fldCharType="begin"/>
        </w:r>
        <w:r w:rsidR="00213256">
          <w:rPr>
            <w:noProof/>
            <w:webHidden/>
          </w:rPr>
          <w:instrText xml:space="preserve"> PAGEREF _Toc36561600 \h </w:instrText>
        </w:r>
        <w:r>
          <w:rPr>
            <w:noProof/>
            <w:webHidden/>
          </w:rPr>
        </w:r>
        <w:r>
          <w:rPr>
            <w:noProof/>
            <w:webHidden/>
          </w:rPr>
          <w:fldChar w:fldCharType="separate"/>
        </w:r>
        <w:r w:rsidR="00213256">
          <w:rPr>
            <w:noProof/>
            <w:webHidden/>
          </w:rPr>
          <w:t>7</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601" w:history="1">
        <w:r w:rsidR="00213256" w:rsidRPr="002F027C">
          <w:rPr>
            <w:rStyle w:val="afffc"/>
          </w:rPr>
          <w:t>B.1　濒危保护动植物物种及制品参考目录</w:t>
        </w:r>
        <w:r w:rsidR="00213256">
          <w:rPr>
            <w:noProof/>
            <w:webHidden/>
          </w:rPr>
          <w:tab/>
        </w:r>
        <w:r>
          <w:rPr>
            <w:noProof/>
            <w:webHidden/>
          </w:rPr>
          <w:fldChar w:fldCharType="begin"/>
        </w:r>
        <w:r w:rsidR="00213256">
          <w:rPr>
            <w:noProof/>
            <w:webHidden/>
          </w:rPr>
          <w:instrText xml:space="preserve"> PAGEREF _Toc36561601 \h </w:instrText>
        </w:r>
        <w:r>
          <w:rPr>
            <w:noProof/>
            <w:webHidden/>
          </w:rPr>
        </w:r>
        <w:r>
          <w:rPr>
            <w:noProof/>
            <w:webHidden/>
          </w:rPr>
          <w:fldChar w:fldCharType="separate"/>
        </w:r>
        <w:r w:rsidR="00213256">
          <w:rPr>
            <w:noProof/>
            <w:webHidden/>
          </w:rPr>
          <w:t>7</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602" w:history="1">
        <w:r w:rsidR="00213256" w:rsidRPr="002F027C">
          <w:rPr>
            <w:rStyle w:val="afffc"/>
          </w:rPr>
          <w:t>B.2　允许野生动植物物种及制品参考目录</w:t>
        </w:r>
        <w:r w:rsidR="00213256">
          <w:rPr>
            <w:noProof/>
            <w:webHidden/>
          </w:rPr>
          <w:tab/>
        </w:r>
        <w:r>
          <w:rPr>
            <w:noProof/>
            <w:webHidden/>
          </w:rPr>
          <w:fldChar w:fldCharType="begin"/>
        </w:r>
        <w:r w:rsidR="00213256">
          <w:rPr>
            <w:noProof/>
            <w:webHidden/>
          </w:rPr>
          <w:instrText xml:space="preserve"> PAGEREF _Toc36561602 \h </w:instrText>
        </w:r>
        <w:r>
          <w:rPr>
            <w:noProof/>
            <w:webHidden/>
          </w:rPr>
        </w:r>
        <w:r>
          <w:rPr>
            <w:noProof/>
            <w:webHidden/>
          </w:rPr>
          <w:fldChar w:fldCharType="separate"/>
        </w:r>
        <w:r w:rsidR="00213256">
          <w:rPr>
            <w:noProof/>
            <w:webHidden/>
          </w:rPr>
          <w:t>7</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603" w:history="1">
        <w:r w:rsidR="00213256" w:rsidRPr="002F027C">
          <w:rPr>
            <w:rStyle w:val="afffc"/>
          </w:rPr>
          <w:t>B.3　网络平台常见IWT动植物物种及制品</w:t>
        </w:r>
        <w:r w:rsidR="00213256">
          <w:rPr>
            <w:noProof/>
            <w:webHidden/>
          </w:rPr>
          <w:tab/>
        </w:r>
        <w:r>
          <w:rPr>
            <w:noProof/>
            <w:webHidden/>
          </w:rPr>
          <w:fldChar w:fldCharType="begin"/>
        </w:r>
        <w:r w:rsidR="00213256">
          <w:rPr>
            <w:noProof/>
            <w:webHidden/>
          </w:rPr>
          <w:instrText xml:space="preserve"> PAGEREF _Toc36561603 \h </w:instrText>
        </w:r>
        <w:r>
          <w:rPr>
            <w:noProof/>
            <w:webHidden/>
          </w:rPr>
        </w:r>
        <w:r>
          <w:rPr>
            <w:noProof/>
            <w:webHidden/>
          </w:rPr>
          <w:fldChar w:fldCharType="separate"/>
        </w:r>
        <w:r w:rsidR="00213256">
          <w:rPr>
            <w:noProof/>
            <w:webHidden/>
          </w:rPr>
          <w:t>7</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604" w:history="1">
        <w:r w:rsidR="00213256" w:rsidRPr="002F027C">
          <w:rPr>
            <w:rStyle w:val="afffc"/>
          </w:rPr>
          <w:t>附 录 C （资料性附录） 网络平台常见野生动植物保护的违法违规信息类型</w:t>
        </w:r>
        <w:r w:rsidR="00213256">
          <w:rPr>
            <w:noProof/>
            <w:webHidden/>
          </w:rPr>
          <w:tab/>
        </w:r>
        <w:r>
          <w:rPr>
            <w:noProof/>
            <w:webHidden/>
          </w:rPr>
          <w:fldChar w:fldCharType="begin"/>
        </w:r>
        <w:r w:rsidR="00213256">
          <w:rPr>
            <w:noProof/>
            <w:webHidden/>
          </w:rPr>
          <w:instrText xml:space="preserve"> PAGEREF _Toc36561604 \h </w:instrText>
        </w:r>
        <w:r>
          <w:rPr>
            <w:noProof/>
            <w:webHidden/>
          </w:rPr>
        </w:r>
        <w:r>
          <w:rPr>
            <w:noProof/>
            <w:webHidden/>
          </w:rPr>
          <w:fldChar w:fldCharType="separate"/>
        </w:r>
        <w:r w:rsidR="00213256">
          <w:rPr>
            <w:noProof/>
            <w:webHidden/>
          </w:rPr>
          <w:t>9</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605" w:history="1">
        <w:r w:rsidR="00213256" w:rsidRPr="002F027C">
          <w:rPr>
            <w:rStyle w:val="afffc"/>
          </w:rPr>
          <w:t>附 录 D （资料性附录） 网络平台对于野生动植物违规违法信息处置和服务管理参考</w:t>
        </w:r>
        <w:r w:rsidR="00213256">
          <w:rPr>
            <w:noProof/>
            <w:webHidden/>
          </w:rPr>
          <w:tab/>
        </w:r>
        <w:r>
          <w:rPr>
            <w:noProof/>
            <w:webHidden/>
          </w:rPr>
          <w:fldChar w:fldCharType="begin"/>
        </w:r>
        <w:r w:rsidR="00213256">
          <w:rPr>
            <w:noProof/>
            <w:webHidden/>
          </w:rPr>
          <w:instrText xml:space="preserve"> PAGEREF _Toc36561605 \h </w:instrText>
        </w:r>
        <w:r>
          <w:rPr>
            <w:noProof/>
            <w:webHidden/>
          </w:rPr>
        </w:r>
        <w:r>
          <w:rPr>
            <w:noProof/>
            <w:webHidden/>
          </w:rPr>
          <w:fldChar w:fldCharType="separate"/>
        </w:r>
        <w:r w:rsidR="00213256">
          <w:rPr>
            <w:noProof/>
            <w:webHidden/>
          </w:rPr>
          <w:t>10</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606" w:history="1">
        <w:r w:rsidR="00213256" w:rsidRPr="002F027C">
          <w:rPr>
            <w:rStyle w:val="afffc"/>
          </w:rPr>
          <w:t>D.1　传播非法野生动植物保护的违规信息处置参考</w:t>
        </w:r>
        <w:r w:rsidR="00213256">
          <w:rPr>
            <w:noProof/>
            <w:webHidden/>
          </w:rPr>
          <w:tab/>
        </w:r>
        <w:r>
          <w:rPr>
            <w:noProof/>
            <w:webHidden/>
          </w:rPr>
          <w:fldChar w:fldCharType="begin"/>
        </w:r>
        <w:r w:rsidR="00213256">
          <w:rPr>
            <w:noProof/>
            <w:webHidden/>
          </w:rPr>
          <w:instrText xml:space="preserve"> PAGEREF _Toc36561606 \h </w:instrText>
        </w:r>
        <w:r>
          <w:rPr>
            <w:noProof/>
            <w:webHidden/>
          </w:rPr>
        </w:r>
        <w:r>
          <w:rPr>
            <w:noProof/>
            <w:webHidden/>
          </w:rPr>
          <w:fldChar w:fldCharType="separate"/>
        </w:r>
        <w:r w:rsidR="00213256">
          <w:rPr>
            <w:noProof/>
            <w:webHidden/>
          </w:rPr>
          <w:t>10</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607" w:history="1">
        <w:r w:rsidR="00213256" w:rsidRPr="002F027C">
          <w:rPr>
            <w:rStyle w:val="afffc"/>
          </w:rPr>
          <w:t>D.2　提供非法野生动植物保护的服务管理参考</w:t>
        </w:r>
        <w:r w:rsidR="00213256">
          <w:rPr>
            <w:noProof/>
            <w:webHidden/>
          </w:rPr>
          <w:tab/>
        </w:r>
        <w:r>
          <w:rPr>
            <w:noProof/>
            <w:webHidden/>
          </w:rPr>
          <w:fldChar w:fldCharType="begin"/>
        </w:r>
        <w:r w:rsidR="00213256">
          <w:rPr>
            <w:noProof/>
            <w:webHidden/>
          </w:rPr>
          <w:instrText xml:space="preserve"> PAGEREF _Toc36561607 \h </w:instrText>
        </w:r>
        <w:r>
          <w:rPr>
            <w:noProof/>
            <w:webHidden/>
          </w:rPr>
        </w:r>
        <w:r>
          <w:rPr>
            <w:noProof/>
            <w:webHidden/>
          </w:rPr>
          <w:fldChar w:fldCharType="separate"/>
        </w:r>
        <w:r w:rsidR="00213256">
          <w:rPr>
            <w:noProof/>
            <w:webHidden/>
          </w:rPr>
          <w:t>10</w:t>
        </w:r>
        <w:r>
          <w:rPr>
            <w:noProof/>
            <w:webHidden/>
          </w:rPr>
          <w:fldChar w:fldCharType="end"/>
        </w:r>
      </w:hyperlink>
    </w:p>
    <w:p w:rsidR="00213256" w:rsidRDefault="00904BA5">
      <w:pPr>
        <w:pStyle w:val="30"/>
        <w:ind w:firstLine="210"/>
        <w:rPr>
          <w:rFonts w:asciiTheme="minorHAnsi" w:eastAsiaTheme="minorEastAsia" w:hAnsiTheme="minorHAnsi" w:cstheme="minorBidi"/>
          <w:noProof/>
          <w:szCs w:val="22"/>
        </w:rPr>
      </w:pPr>
      <w:hyperlink w:anchor="_Toc36561608" w:history="1">
        <w:r w:rsidR="00213256" w:rsidRPr="002F027C">
          <w:rPr>
            <w:rStyle w:val="afffc"/>
          </w:rPr>
          <w:t>D.3　涉及非法野生动植物保护的用户信誉评价参考</w:t>
        </w:r>
        <w:r w:rsidR="00213256">
          <w:rPr>
            <w:noProof/>
            <w:webHidden/>
          </w:rPr>
          <w:tab/>
        </w:r>
        <w:r>
          <w:rPr>
            <w:noProof/>
            <w:webHidden/>
          </w:rPr>
          <w:fldChar w:fldCharType="begin"/>
        </w:r>
        <w:r w:rsidR="00213256">
          <w:rPr>
            <w:noProof/>
            <w:webHidden/>
          </w:rPr>
          <w:instrText xml:space="preserve"> PAGEREF _Toc36561608 \h </w:instrText>
        </w:r>
        <w:r>
          <w:rPr>
            <w:noProof/>
            <w:webHidden/>
          </w:rPr>
        </w:r>
        <w:r>
          <w:rPr>
            <w:noProof/>
            <w:webHidden/>
          </w:rPr>
          <w:fldChar w:fldCharType="separate"/>
        </w:r>
        <w:r w:rsidR="00213256">
          <w:rPr>
            <w:noProof/>
            <w:webHidden/>
          </w:rPr>
          <w:t>10</w:t>
        </w:r>
        <w:r>
          <w:rPr>
            <w:noProof/>
            <w:webHidden/>
          </w:rPr>
          <w:fldChar w:fldCharType="end"/>
        </w:r>
      </w:hyperlink>
    </w:p>
    <w:p w:rsidR="00213256" w:rsidRDefault="00904BA5">
      <w:pPr>
        <w:pStyle w:val="27"/>
        <w:rPr>
          <w:rFonts w:asciiTheme="minorHAnsi" w:eastAsiaTheme="minorEastAsia" w:hAnsiTheme="minorHAnsi" w:cstheme="minorBidi"/>
          <w:noProof/>
          <w:szCs w:val="22"/>
        </w:rPr>
      </w:pPr>
      <w:hyperlink w:anchor="_Toc36561609" w:history="1">
        <w:r w:rsidR="00213256" w:rsidRPr="002F027C">
          <w:rPr>
            <w:rStyle w:val="afffc"/>
          </w:rPr>
          <w:t>附 录 E （资料性附录） 网络平台野生动植物保护相关法律法规和监管执法机构</w:t>
        </w:r>
        <w:r w:rsidR="00213256">
          <w:rPr>
            <w:noProof/>
            <w:webHidden/>
          </w:rPr>
          <w:tab/>
        </w:r>
        <w:r>
          <w:rPr>
            <w:noProof/>
            <w:webHidden/>
          </w:rPr>
          <w:fldChar w:fldCharType="begin"/>
        </w:r>
        <w:r w:rsidR="00213256">
          <w:rPr>
            <w:noProof/>
            <w:webHidden/>
          </w:rPr>
          <w:instrText xml:space="preserve"> PAGEREF _Toc36561609 \h </w:instrText>
        </w:r>
        <w:r>
          <w:rPr>
            <w:noProof/>
            <w:webHidden/>
          </w:rPr>
        </w:r>
        <w:r>
          <w:rPr>
            <w:noProof/>
            <w:webHidden/>
          </w:rPr>
          <w:fldChar w:fldCharType="separate"/>
        </w:r>
        <w:r w:rsidR="00213256">
          <w:rPr>
            <w:noProof/>
            <w:webHidden/>
          </w:rPr>
          <w:t>11</w:t>
        </w:r>
        <w:r>
          <w:rPr>
            <w:noProof/>
            <w:webHidden/>
          </w:rPr>
          <w:fldChar w:fldCharType="end"/>
        </w:r>
      </w:hyperlink>
    </w:p>
    <w:p w:rsidR="00B56475" w:rsidRPr="00296A36" w:rsidRDefault="00904BA5" w:rsidP="00E90103">
      <w:pPr>
        <w:pStyle w:val="aff7"/>
        <w:spacing w:line="300" w:lineRule="auto"/>
      </w:pPr>
      <w:r>
        <w:rPr>
          <w:noProof w:val="0"/>
          <w:kern w:val="2"/>
          <w:szCs w:val="21"/>
        </w:rPr>
        <w:fldChar w:fldCharType="end"/>
      </w:r>
    </w:p>
    <w:p w:rsidR="00B56475" w:rsidRDefault="00B56475" w:rsidP="00224273">
      <w:pPr>
        <w:pStyle w:val="afffff6"/>
        <w:spacing w:line="300" w:lineRule="auto"/>
      </w:pPr>
      <w:bookmarkStart w:id="15" w:name="_Toc291502224"/>
      <w:bookmarkStart w:id="16" w:name="_Toc384035955"/>
      <w:bookmarkStart w:id="17" w:name="_Toc384037602"/>
      <w:bookmarkStart w:id="18" w:name="_Toc36561569"/>
      <w:r>
        <w:rPr>
          <w:rFonts w:hint="eastAsia"/>
        </w:rPr>
        <w:lastRenderedPageBreak/>
        <w:t>前</w:t>
      </w:r>
      <w:r>
        <w:t> </w:t>
      </w:r>
      <w:r>
        <w:t> </w:t>
      </w:r>
      <w:r>
        <w:rPr>
          <w:rFonts w:hint="eastAsia"/>
        </w:rPr>
        <w:t>言</w:t>
      </w:r>
      <w:bookmarkEnd w:id="11"/>
      <w:bookmarkEnd w:id="12"/>
      <w:bookmarkEnd w:id="15"/>
      <w:bookmarkEnd w:id="16"/>
      <w:bookmarkEnd w:id="17"/>
      <w:bookmarkEnd w:id="18"/>
    </w:p>
    <w:p w:rsidR="00343F81" w:rsidRDefault="00333108" w:rsidP="002E2D86">
      <w:pPr>
        <w:pStyle w:val="aff7"/>
      </w:pPr>
      <w:r>
        <w:rPr>
          <w:rFonts w:hint="eastAsia"/>
        </w:rPr>
        <w:t>本标准</w:t>
      </w:r>
      <w:r w:rsidR="002E2D86" w:rsidRPr="00133FC7">
        <w:rPr>
          <w:rFonts w:hint="eastAsia"/>
        </w:rPr>
        <w:t>按照GB/T 1.1</w:t>
      </w:r>
      <w:r w:rsidR="009323CB">
        <w:rPr>
          <w:rFonts w:hint="eastAsia"/>
        </w:rPr>
        <w:t>—</w:t>
      </w:r>
      <w:r w:rsidR="002E2D86" w:rsidRPr="00133FC7">
        <w:rPr>
          <w:rFonts w:hint="eastAsia"/>
        </w:rPr>
        <w:t>2009给出的规则起草。</w:t>
      </w:r>
    </w:p>
    <w:p w:rsidR="00B56475" w:rsidRDefault="00B56475" w:rsidP="00B56475">
      <w:pPr>
        <w:pStyle w:val="aff7"/>
        <w:rPr>
          <w:rFonts w:hAnsi="宋体"/>
        </w:rPr>
      </w:pPr>
      <w:r>
        <w:rPr>
          <w:rFonts w:hint="eastAsia"/>
        </w:rPr>
        <w:t>请注意</w:t>
      </w:r>
      <w:r w:rsidRPr="005F2921">
        <w:rPr>
          <w:rFonts w:hint="eastAsia"/>
        </w:rPr>
        <w:t>本</w:t>
      </w:r>
      <w:r w:rsidR="00333108">
        <w:rPr>
          <w:rFonts w:hint="eastAsia"/>
        </w:rPr>
        <w:t>文件</w:t>
      </w:r>
      <w:r>
        <w:rPr>
          <w:rFonts w:hint="eastAsia"/>
        </w:rPr>
        <w:t>的某些内容可能涉及专利。</w:t>
      </w:r>
      <w:r w:rsidR="003629F2" w:rsidRPr="005F2921">
        <w:rPr>
          <w:rFonts w:hint="eastAsia"/>
        </w:rPr>
        <w:t>本</w:t>
      </w:r>
      <w:r w:rsidR="00333108">
        <w:rPr>
          <w:rFonts w:hint="eastAsia"/>
        </w:rPr>
        <w:t>文件</w:t>
      </w:r>
      <w:r w:rsidR="003629F2">
        <w:rPr>
          <w:rFonts w:hint="eastAsia"/>
        </w:rPr>
        <w:t>的发布机构不承担识别这些专利的责任。</w:t>
      </w:r>
    </w:p>
    <w:p w:rsidR="005B4CD4" w:rsidRPr="000A2D73" w:rsidRDefault="005B4CD4" w:rsidP="005B4CD4">
      <w:pPr>
        <w:ind w:firstLine="420"/>
      </w:pPr>
      <w:r w:rsidRPr="000A2D73">
        <w:t>本标准由</w:t>
      </w:r>
      <w:r w:rsidR="00BF2551">
        <w:rPr>
          <w:rFonts w:hint="eastAsia"/>
        </w:rPr>
        <w:t>中国互联网协会</w:t>
      </w:r>
      <w:r w:rsidR="009323CB">
        <w:rPr>
          <w:rFonts w:hint="eastAsia"/>
        </w:rPr>
        <w:t>提出并</w:t>
      </w:r>
      <w:r w:rsidRPr="000A2D73">
        <w:t>归口。</w:t>
      </w:r>
      <w:bookmarkStart w:id="19" w:name="_GoBack"/>
      <w:bookmarkEnd w:id="19"/>
    </w:p>
    <w:p w:rsidR="00702395" w:rsidRDefault="00702395" w:rsidP="00702395">
      <w:pPr>
        <w:pStyle w:val="aff7"/>
      </w:pPr>
      <w:r>
        <w:rPr>
          <w:rFonts w:hint="eastAsia"/>
        </w:rPr>
        <w:t>本</w:t>
      </w:r>
      <w:r w:rsidR="0078522E">
        <w:rPr>
          <w:rFonts w:hint="eastAsia"/>
        </w:rPr>
        <w:t>标准</w:t>
      </w:r>
      <w:r>
        <w:rPr>
          <w:rFonts w:hint="eastAsia"/>
        </w:rPr>
        <w:t>起草单位：</w:t>
      </w:r>
      <w:r w:rsidR="00085405">
        <w:rPr>
          <w:rFonts w:hint="eastAsia"/>
        </w:rPr>
        <w:t>……</w:t>
      </w:r>
    </w:p>
    <w:p w:rsidR="00702395" w:rsidRPr="008623A6" w:rsidRDefault="00702395" w:rsidP="00702395">
      <w:pPr>
        <w:pStyle w:val="aff7"/>
      </w:pPr>
      <w:r>
        <w:rPr>
          <w:rFonts w:hint="eastAsia"/>
        </w:rPr>
        <w:t>本</w:t>
      </w:r>
      <w:r w:rsidR="0078522E">
        <w:rPr>
          <w:rFonts w:hint="eastAsia"/>
        </w:rPr>
        <w:t>标准</w:t>
      </w:r>
      <w:r>
        <w:rPr>
          <w:rFonts w:hint="eastAsia"/>
        </w:rPr>
        <w:t>主要起草人：</w:t>
      </w:r>
      <w:r w:rsidR="00EE6C29">
        <w:rPr>
          <w:rFonts w:hint="eastAsia"/>
        </w:rPr>
        <w:t>……</w:t>
      </w:r>
    </w:p>
    <w:p w:rsidR="00BF2551" w:rsidRDefault="00BF2551" w:rsidP="009A65C4">
      <w:pPr>
        <w:pStyle w:val="aff7"/>
        <w:rPr>
          <w:rFonts w:ascii="黑体"/>
        </w:rPr>
        <w:sectPr w:rsidR="00BF2551" w:rsidSect="004D476C">
          <w:headerReference w:type="default" r:id="rId11"/>
          <w:footerReference w:type="even" r:id="rId12"/>
          <w:footerReference w:type="default" r:id="rId13"/>
          <w:pgSz w:w="11906" w:h="16838" w:code="9"/>
          <w:pgMar w:top="567" w:right="1134" w:bottom="1134" w:left="1417" w:header="1418" w:footer="1134" w:gutter="0"/>
          <w:pgNumType w:fmt="upperRoman" w:start="1"/>
          <w:cols w:space="425"/>
          <w:formProt w:val="0"/>
          <w:docGrid w:type="lines" w:linePitch="312"/>
        </w:sectPr>
      </w:pPr>
    </w:p>
    <w:p w:rsidR="00BF2551" w:rsidRPr="00BF2551" w:rsidRDefault="00BF2551" w:rsidP="00BF2551">
      <w:pPr>
        <w:pStyle w:val="afffff6"/>
        <w:spacing w:line="300" w:lineRule="auto"/>
      </w:pPr>
      <w:bookmarkStart w:id="20" w:name="_Toc36561570"/>
      <w:r w:rsidRPr="00BF2551">
        <w:rPr>
          <w:rFonts w:hint="eastAsia"/>
        </w:rPr>
        <w:lastRenderedPageBreak/>
        <w:t>引  言</w:t>
      </w:r>
      <w:bookmarkEnd w:id="20"/>
    </w:p>
    <w:p w:rsidR="00A550D4" w:rsidRPr="00467883" w:rsidRDefault="00A550D4" w:rsidP="00A550D4">
      <w:pPr>
        <w:pStyle w:val="aff7"/>
        <w:rPr>
          <w:rFonts w:ascii="Times New Roman"/>
        </w:rPr>
      </w:pPr>
      <w:r w:rsidRPr="004508E7">
        <w:rPr>
          <w:rFonts w:ascii="Times New Roman" w:hint="eastAsia"/>
        </w:rPr>
        <w:t>与人口贩卖、毒品走私以及非法军火交易一样，野生动植物犯罪已经成为极具危险性和破坏性的国际有组织犯罪活动。保护野生动植物、打击野生动植物非法</w:t>
      </w:r>
      <w:r w:rsidR="00B344FF">
        <w:rPr>
          <w:rFonts w:ascii="Times New Roman" w:hint="eastAsia"/>
        </w:rPr>
        <w:t>交易</w:t>
      </w:r>
      <w:r w:rsidRPr="004508E7">
        <w:rPr>
          <w:rFonts w:ascii="Times New Roman" w:hint="eastAsia"/>
        </w:rPr>
        <w:t>，是加强生态文明建设的重要内容，也是当今国际社会广泛关注的热点问题。野生动植物违禁品买卖已经从传统的线下逐渐转移到互联网平台。便捷的网络通讯，匿名的信息发布以及快速的物流运输使得野生</w:t>
      </w:r>
      <w:r w:rsidR="009323CB">
        <w:rPr>
          <w:rFonts w:ascii="Times New Roman" w:hint="eastAsia"/>
        </w:rPr>
        <w:t>动植</w:t>
      </w:r>
      <w:r w:rsidRPr="004508E7">
        <w:rPr>
          <w:rFonts w:ascii="Times New Roman" w:hint="eastAsia"/>
        </w:rPr>
        <w:t>物非法交易可轻易达成，为政府部门的执法带来了极大挑战。因此，如</w:t>
      </w:r>
      <w:r w:rsidR="009323CB">
        <w:rPr>
          <w:rFonts w:ascii="Times New Roman" w:hint="eastAsia"/>
        </w:rPr>
        <w:t>果</w:t>
      </w:r>
      <w:r w:rsidRPr="004508E7">
        <w:rPr>
          <w:rFonts w:ascii="Times New Roman" w:hint="eastAsia"/>
        </w:rPr>
        <w:t>网络平台管理方能</w:t>
      </w:r>
      <w:r w:rsidR="009323CB">
        <w:rPr>
          <w:rFonts w:ascii="Times New Roman" w:hint="eastAsia"/>
        </w:rPr>
        <w:t>够</w:t>
      </w:r>
      <w:r w:rsidRPr="004508E7">
        <w:rPr>
          <w:rFonts w:ascii="Times New Roman" w:hint="eastAsia"/>
        </w:rPr>
        <w:t>及时介入，将能更好地强化非法野生动植物的流通打击，减少和杜绝野生动植物非法</w:t>
      </w:r>
      <w:r w:rsidR="00B344FF">
        <w:rPr>
          <w:rFonts w:ascii="Times New Roman" w:hint="eastAsia"/>
        </w:rPr>
        <w:t>交易</w:t>
      </w:r>
      <w:r w:rsidRPr="004508E7">
        <w:rPr>
          <w:rFonts w:ascii="Times New Roman" w:hint="eastAsia"/>
        </w:rPr>
        <w:t>行为</w:t>
      </w:r>
      <w:r w:rsidRPr="00467883">
        <w:rPr>
          <w:rFonts w:ascii="Times New Roman"/>
        </w:rPr>
        <w:t>。</w:t>
      </w:r>
    </w:p>
    <w:p w:rsidR="00A91403" w:rsidRDefault="009323CB" w:rsidP="00A91403">
      <w:pPr>
        <w:pStyle w:val="aff7"/>
        <w:rPr>
          <w:rFonts w:ascii="Times New Roman"/>
        </w:rPr>
      </w:pPr>
      <w:r>
        <w:rPr>
          <w:rFonts w:ascii="Times New Roman" w:hint="eastAsia"/>
        </w:rPr>
        <w:t>当前，</w:t>
      </w:r>
      <w:r w:rsidRPr="00A91403">
        <w:rPr>
          <w:rFonts w:ascii="Times New Roman" w:hint="eastAsia"/>
        </w:rPr>
        <w:t>野生动植物违禁品买卖已经从传统的线下逐渐转移到互联网平台</w:t>
      </w:r>
      <w:r>
        <w:rPr>
          <w:rFonts w:ascii="Times New Roman" w:hint="eastAsia"/>
        </w:rPr>
        <w:t>，</w:t>
      </w:r>
      <w:r w:rsidR="00A91403" w:rsidRPr="00A91403">
        <w:rPr>
          <w:rFonts w:ascii="Times New Roman" w:hint="eastAsia"/>
        </w:rPr>
        <w:t>本标准</w:t>
      </w:r>
      <w:r w:rsidRPr="00A91403">
        <w:rPr>
          <w:rFonts w:ascii="Times New Roman" w:hint="eastAsia"/>
        </w:rPr>
        <w:t>重点解决</w:t>
      </w:r>
      <w:r w:rsidR="00A91403" w:rsidRPr="00A91403">
        <w:rPr>
          <w:rFonts w:ascii="Times New Roman" w:hint="eastAsia"/>
        </w:rPr>
        <w:t>针对网络平台</w:t>
      </w:r>
      <w:r>
        <w:rPr>
          <w:rFonts w:ascii="Times New Roman" w:hint="eastAsia"/>
        </w:rPr>
        <w:t>的野生动植物的</w:t>
      </w:r>
      <w:r w:rsidR="00A91403" w:rsidRPr="00A91403">
        <w:rPr>
          <w:rFonts w:ascii="Times New Roman" w:hint="eastAsia"/>
        </w:rPr>
        <w:t>非法</w:t>
      </w:r>
      <w:r w:rsidR="00B344FF">
        <w:rPr>
          <w:rFonts w:ascii="Times New Roman" w:hint="eastAsia"/>
        </w:rPr>
        <w:t>交易</w:t>
      </w:r>
      <w:r w:rsidR="00A91403" w:rsidRPr="00A91403">
        <w:rPr>
          <w:rFonts w:ascii="Times New Roman" w:hint="eastAsia"/>
        </w:rPr>
        <w:t>问题。</w:t>
      </w:r>
      <w:r w:rsidR="003F4E23" w:rsidRPr="00467883">
        <w:rPr>
          <w:rFonts w:ascii="Times New Roman" w:hint="eastAsia"/>
        </w:rPr>
        <w:t>本标准</w:t>
      </w:r>
      <w:r w:rsidR="003F4E23">
        <w:rPr>
          <w:rFonts w:ascii="Times New Roman" w:hint="eastAsia"/>
        </w:rPr>
        <w:t>分别</w:t>
      </w:r>
      <w:r w:rsidR="003F4E23" w:rsidRPr="00EF4B43">
        <w:rPr>
          <w:rFonts w:ascii="Times New Roman" w:hint="eastAsia"/>
        </w:rPr>
        <w:t>从控制流程、信息处理、人工干预</w:t>
      </w:r>
      <w:r>
        <w:rPr>
          <w:rFonts w:ascii="Times New Roman" w:hint="eastAsia"/>
        </w:rPr>
        <w:t>和</w:t>
      </w:r>
      <w:r w:rsidR="003F4E23" w:rsidRPr="00EF4B43">
        <w:rPr>
          <w:rFonts w:ascii="Times New Roman" w:hint="eastAsia"/>
        </w:rPr>
        <w:t>用户教育等方面，对网络平台非法野生动植物</w:t>
      </w:r>
      <w:r w:rsidR="00B344FF">
        <w:rPr>
          <w:rFonts w:ascii="Times New Roman" w:hint="eastAsia"/>
        </w:rPr>
        <w:t>交易</w:t>
      </w:r>
      <w:r w:rsidR="003F4E23" w:rsidRPr="00EF4B43">
        <w:rPr>
          <w:rFonts w:ascii="Times New Roman" w:hint="eastAsia"/>
        </w:rPr>
        <w:t>控制工作的信息处理、反馈流程与相关技术进行规定</w:t>
      </w:r>
      <w:r w:rsidR="003F4E23">
        <w:rPr>
          <w:rFonts w:ascii="Times New Roman" w:hint="eastAsia"/>
        </w:rPr>
        <w:t>，</w:t>
      </w:r>
      <w:r w:rsidR="003F4E23" w:rsidRPr="00703B14">
        <w:rPr>
          <w:rFonts w:ascii="Times New Roman" w:hint="eastAsia"/>
        </w:rPr>
        <w:t>以指导各网络平台广泛开展控制措施</w:t>
      </w:r>
      <w:r w:rsidR="00A91403" w:rsidRPr="00A91403">
        <w:rPr>
          <w:rFonts w:ascii="Times New Roman" w:hint="eastAsia"/>
        </w:rPr>
        <w:t>，</w:t>
      </w:r>
      <w:r w:rsidR="003F4E23">
        <w:rPr>
          <w:rFonts w:ascii="Times New Roman" w:hint="eastAsia"/>
        </w:rPr>
        <w:t>以期帮助网络平台</w:t>
      </w:r>
      <w:r w:rsidR="00A91403" w:rsidRPr="00A91403">
        <w:rPr>
          <w:rFonts w:ascii="Times New Roman" w:hint="eastAsia"/>
        </w:rPr>
        <w:t>达到以下目标：</w:t>
      </w:r>
      <w:r w:rsidR="003F4E23">
        <w:rPr>
          <w:rFonts w:ascii="Times New Roman" w:hint="eastAsia"/>
        </w:rPr>
        <w:t>（</w:t>
      </w:r>
      <w:r w:rsidR="003F4E23">
        <w:rPr>
          <w:rFonts w:ascii="Times New Roman" w:hint="eastAsia"/>
        </w:rPr>
        <w:t>1</w:t>
      </w:r>
      <w:r w:rsidR="003F4E23">
        <w:rPr>
          <w:rFonts w:ascii="Times New Roman" w:hint="eastAsia"/>
        </w:rPr>
        <w:t>）</w:t>
      </w:r>
      <w:r w:rsidR="00A91403" w:rsidRPr="00A91403">
        <w:rPr>
          <w:rFonts w:ascii="Times New Roman" w:hint="eastAsia"/>
        </w:rPr>
        <w:tab/>
      </w:r>
      <w:r w:rsidR="00A91403" w:rsidRPr="00A91403">
        <w:rPr>
          <w:rFonts w:ascii="Times New Roman" w:hint="eastAsia"/>
        </w:rPr>
        <w:t>发现、确定、处置网络平台非法野生动植物</w:t>
      </w:r>
      <w:r w:rsidR="00B344FF">
        <w:rPr>
          <w:rFonts w:ascii="Times New Roman" w:hint="eastAsia"/>
        </w:rPr>
        <w:t>交易</w:t>
      </w:r>
      <w:r w:rsidR="00A91403" w:rsidRPr="00A91403">
        <w:rPr>
          <w:rFonts w:ascii="Times New Roman" w:hint="eastAsia"/>
        </w:rPr>
        <w:t>信息；</w:t>
      </w:r>
      <w:r w:rsidR="003F4E23">
        <w:rPr>
          <w:rFonts w:ascii="Times New Roman" w:hint="eastAsia"/>
        </w:rPr>
        <w:t>（</w:t>
      </w:r>
      <w:r w:rsidR="003F4E23">
        <w:rPr>
          <w:rFonts w:ascii="Times New Roman" w:hint="eastAsia"/>
        </w:rPr>
        <w:t>2</w:t>
      </w:r>
      <w:r w:rsidR="003F4E23">
        <w:rPr>
          <w:rFonts w:ascii="Times New Roman" w:hint="eastAsia"/>
        </w:rPr>
        <w:t>）</w:t>
      </w:r>
      <w:r w:rsidR="00A91403" w:rsidRPr="00A91403">
        <w:rPr>
          <w:rFonts w:ascii="Times New Roman" w:hint="eastAsia"/>
        </w:rPr>
        <w:t>配合执法机关打击网络平台非法野生动植物</w:t>
      </w:r>
      <w:r w:rsidR="00B344FF">
        <w:rPr>
          <w:rFonts w:ascii="Times New Roman" w:hint="eastAsia"/>
        </w:rPr>
        <w:t>交易</w:t>
      </w:r>
      <w:r w:rsidR="00A91403" w:rsidRPr="00A91403">
        <w:rPr>
          <w:rFonts w:ascii="Times New Roman" w:hint="eastAsia"/>
        </w:rPr>
        <w:t>犯罪；</w:t>
      </w:r>
      <w:r w:rsidR="003F4E23">
        <w:rPr>
          <w:rFonts w:ascii="Times New Roman" w:hint="eastAsia"/>
        </w:rPr>
        <w:t>（</w:t>
      </w:r>
      <w:r w:rsidR="003F4E23">
        <w:rPr>
          <w:rFonts w:ascii="Times New Roman" w:hint="eastAsia"/>
        </w:rPr>
        <w:t>3</w:t>
      </w:r>
      <w:r w:rsidR="003F4E23">
        <w:rPr>
          <w:rFonts w:ascii="Times New Roman" w:hint="eastAsia"/>
        </w:rPr>
        <w:t>）</w:t>
      </w:r>
      <w:r w:rsidR="00A91403" w:rsidRPr="00A91403">
        <w:rPr>
          <w:rFonts w:ascii="Times New Roman" w:hint="eastAsia"/>
        </w:rPr>
        <w:tab/>
      </w:r>
      <w:r w:rsidR="00A91403" w:rsidRPr="00A91403">
        <w:rPr>
          <w:rFonts w:ascii="Times New Roman" w:hint="eastAsia"/>
        </w:rPr>
        <w:t>开展用户关爱野生动植物教育，引导用户举报，预防相关违法犯罪活动。</w:t>
      </w:r>
    </w:p>
    <w:p w:rsidR="00BF2551" w:rsidRPr="003F4E23" w:rsidRDefault="00BF2551" w:rsidP="003F4E23">
      <w:pPr>
        <w:pStyle w:val="aff7"/>
        <w:rPr>
          <w:rFonts w:ascii="Times New Roman"/>
        </w:rPr>
        <w:sectPr w:rsidR="00BF2551" w:rsidRPr="003F4E23" w:rsidSect="002713B0">
          <w:pgSz w:w="11906" w:h="16838" w:code="9"/>
          <w:pgMar w:top="567" w:right="1134" w:bottom="1134" w:left="1418" w:header="1418" w:footer="1134" w:gutter="0"/>
          <w:pgNumType w:fmt="upperRoman"/>
          <w:cols w:space="425"/>
          <w:formProt w:val="0"/>
          <w:docGrid w:type="lines" w:linePitch="312"/>
        </w:sectPr>
      </w:pPr>
    </w:p>
    <w:p w:rsidR="00827FC5" w:rsidRDefault="00283623" w:rsidP="00827FC5">
      <w:pPr>
        <w:pStyle w:val="aff9"/>
        <w:ind w:right="420"/>
        <w:jc w:val="center"/>
        <w:rPr>
          <w:sz w:val="32"/>
          <w:szCs w:val="32"/>
        </w:rPr>
      </w:pPr>
      <w:r>
        <w:rPr>
          <w:rFonts w:hint="eastAsia"/>
          <w:sz w:val="32"/>
          <w:szCs w:val="32"/>
        </w:rPr>
        <w:lastRenderedPageBreak/>
        <w:t>网络平台非法野生动植物</w:t>
      </w:r>
      <w:r w:rsidR="00B344FF">
        <w:rPr>
          <w:rFonts w:hint="eastAsia"/>
          <w:sz w:val="32"/>
          <w:szCs w:val="32"/>
        </w:rPr>
        <w:t>交</w:t>
      </w:r>
      <w:r>
        <w:rPr>
          <w:rFonts w:hint="eastAsia"/>
          <w:sz w:val="32"/>
          <w:szCs w:val="32"/>
        </w:rPr>
        <w:t>易控制要求</w:t>
      </w:r>
    </w:p>
    <w:p w:rsidR="00827FC5" w:rsidRDefault="00827FC5" w:rsidP="00A854F0">
      <w:pPr>
        <w:pStyle w:val="a5"/>
        <w:spacing w:before="312" w:after="312"/>
      </w:pPr>
      <w:bookmarkStart w:id="21" w:name="_Toc328406070"/>
      <w:bookmarkStart w:id="22" w:name="_Toc328408845"/>
      <w:bookmarkStart w:id="23" w:name="_Toc329076271"/>
      <w:bookmarkStart w:id="24" w:name="_Toc329077959"/>
      <w:bookmarkStart w:id="25" w:name="_Toc329093548"/>
      <w:bookmarkStart w:id="26" w:name="_Toc329786028"/>
      <w:bookmarkStart w:id="27" w:name="_Toc335309677"/>
      <w:bookmarkStart w:id="28" w:name="_Toc335747814"/>
      <w:bookmarkStart w:id="29" w:name="_Toc36561571"/>
      <w:r>
        <w:rPr>
          <w:rFonts w:hint="eastAsia"/>
        </w:rPr>
        <w:t>范围</w:t>
      </w:r>
      <w:bookmarkEnd w:id="21"/>
      <w:bookmarkEnd w:id="22"/>
      <w:bookmarkEnd w:id="23"/>
      <w:bookmarkEnd w:id="24"/>
      <w:bookmarkEnd w:id="25"/>
      <w:bookmarkEnd w:id="26"/>
      <w:bookmarkEnd w:id="27"/>
      <w:bookmarkEnd w:id="28"/>
      <w:bookmarkEnd w:id="29"/>
    </w:p>
    <w:p w:rsidR="00BF2551" w:rsidRDefault="00BF2551" w:rsidP="00BF2551">
      <w:pPr>
        <w:pStyle w:val="aff7"/>
      </w:pPr>
      <w:bookmarkStart w:id="30" w:name="_Hlk36135181"/>
      <w:r>
        <w:rPr>
          <w:rFonts w:hint="eastAsia"/>
        </w:rPr>
        <w:t>本标准</w:t>
      </w:r>
      <w:r w:rsidR="00755088">
        <w:rPr>
          <w:rFonts w:hint="eastAsia"/>
        </w:rPr>
        <w:t>规定</w:t>
      </w:r>
      <w:r w:rsidR="00EE6C29">
        <w:rPr>
          <w:rFonts w:hint="eastAsia"/>
        </w:rPr>
        <w:t>了</w:t>
      </w:r>
      <w:r w:rsidR="0047143D" w:rsidRPr="0047143D">
        <w:rPr>
          <w:rFonts w:hint="eastAsia"/>
          <w:color w:val="000000"/>
        </w:rPr>
        <w:t>网络平台非法野生动植物</w:t>
      </w:r>
      <w:r w:rsidR="00B344FF">
        <w:rPr>
          <w:rFonts w:hint="eastAsia"/>
          <w:color w:val="000000"/>
        </w:rPr>
        <w:t>交</w:t>
      </w:r>
      <w:r w:rsidR="0047143D" w:rsidRPr="0047143D">
        <w:rPr>
          <w:rFonts w:hint="eastAsia"/>
          <w:color w:val="000000"/>
        </w:rPr>
        <w:t>易</w:t>
      </w:r>
      <w:r w:rsidR="00D65D60">
        <w:rPr>
          <w:rFonts w:hint="eastAsia"/>
          <w:color w:val="000000"/>
        </w:rPr>
        <w:t>控制</w:t>
      </w:r>
      <w:r w:rsidR="0047143D">
        <w:rPr>
          <w:rFonts w:hint="eastAsia"/>
          <w:color w:val="000000"/>
        </w:rPr>
        <w:t>的</w:t>
      </w:r>
      <w:r w:rsidR="00755088">
        <w:rPr>
          <w:rFonts w:hint="eastAsia"/>
          <w:color w:val="000000"/>
        </w:rPr>
        <w:t>原则</w:t>
      </w:r>
      <w:r w:rsidR="00D65D60">
        <w:rPr>
          <w:rFonts w:hint="eastAsia"/>
          <w:color w:val="000000"/>
        </w:rPr>
        <w:t>、</w:t>
      </w:r>
      <w:r w:rsidR="00755088">
        <w:rPr>
          <w:rFonts w:hint="eastAsia"/>
          <w:color w:val="000000"/>
        </w:rPr>
        <w:t>组织环境</w:t>
      </w:r>
      <w:r w:rsidR="00D65D60">
        <w:rPr>
          <w:rFonts w:hint="eastAsia"/>
          <w:color w:val="000000"/>
        </w:rPr>
        <w:t>、</w:t>
      </w:r>
      <w:r w:rsidR="00755088">
        <w:rPr>
          <w:rFonts w:hint="eastAsia"/>
          <w:color w:val="000000"/>
        </w:rPr>
        <w:t>方针、</w:t>
      </w:r>
      <w:r w:rsidR="00D65D60">
        <w:rPr>
          <w:rFonts w:hint="eastAsia"/>
          <w:color w:val="000000"/>
        </w:rPr>
        <w:t>人</w:t>
      </w:r>
      <w:r w:rsidR="00755088">
        <w:rPr>
          <w:rFonts w:hint="eastAsia"/>
          <w:color w:val="000000"/>
        </w:rPr>
        <w:t>员配置和活动</w:t>
      </w:r>
      <w:r w:rsidR="0047143D">
        <w:rPr>
          <w:rFonts w:hint="eastAsia"/>
          <w:color w:val="000000"/>
        </w:rPr>
        <w:t>。</w:t>
      </w:r>
    </w:p>
    <w:p w:rsidR="00BF2551" w:rsidRDefault="00BF2551" w:rsidP="00BF2551">
      <w:pPr>
        <w:pStyle w:val="aff7"/>
      </w:pPr>
      <w:r>
        <w:rPr>
          <w:rFonts w:hint="eastAsia"/>
        </w:rPr>
        <w:t>本标准适用于</w:t>
      </w:r>
      <w:r w:rsidR="0047143D" w:rsidRPr="00703B14">
        <w:rPr>
          <w:rFonts w:ascii="Times New Roman" w:hint="eastAsia"/>
        </w:rPr>
        <w:t>网络平台</w:t>
      </w:r>
      <w:r w:rsidR="00F801E9">
        <w:rPr>
          <w:rFonts w:ascii="Times New Roman" w:hint="eastAsia"/>
        </w:rPr>
        <w:t>非法野生动植物</w:t>
      </w:r>
      <w:r w:rsidR="00B344FF">
        <w:rPr>
          <w:rFonts w:ascii="Times New Roman" w:hint="eastAsia"/>
        </w:rPr>
        <w:t>交</w:t>
      </w:r>
      <w:r w:rsidR="00F801E9">
        <w:rPr>
          <w:rFonts w:ascii="Times New Roman" w:hint="eastAsia"/>
        </w:rPr>
        <w:t>易控制</w:t>
      </w:r>
      <w:r w:rsidR="0047143D">
        <w:rPr>
          <w:rFonts w:ascii="Times New Roman" w:hint="eastAsia"/>
        </w:rPr>
        <w:t>，也适用于野生动植物保护机构及政府机关</w:t>
      </w:r>
      <w:r w:rsidR="00755957">
        <w:rPr>
          <w:rFonts w:ascii="Times New Roman" w:hint="eastAsia"/>
        </w:rPr>
        <w:t>参考和</w:t>
      </w:r>
      <w:r w:rsidR="009B344D">
        <w:rPr>
          <w:rFonts w:ascii="Times New Roman" w:hint="eastAsia"/>
        </w:rPr>
        <w:t>推广应用</w:t>
      </w:r>
      <w:r w:rsidR="0047143D">
        <w:rPr>
          <w:rFonts w:ascii="Times New Roman" w:hint="eastAsia"/>
        </w:rPr>
        <w:t>。</w:t>
      </w:r>
      <w:bookmarkEnd w:id="30"/>
    </w:p>
    <w:p w:rsidR="00827FC5" w:rsidRDefault="00827FC5" w:rsidP="00A854F0">
      <w:pPr>
        <w:pStyle w:val="a5"/>
        <w:spacing w:before="312" w:after="312"/>
      </w:pPr>
      <w:bookmarkStart w:id="31" w:name="_Toc328406071"/>
      <w:bookmarkStart w:id="32" w:name="_Toc328408846"/>
      <w:bookmarkStart w:id="33" w:name="_Toc329076272"/>
      <w:bookmarkStart w:id="34" w:name="_Toc329077960"/>
      <w:bookmarkStart w:id="35" w:name="_Toc329093549"/>
      <w:bookmarkStart w:id="36" w:name="_Toc329786029"/>
      <w:bookmarkStart w:id="37" w:name="_Toc335309678"/>
      <w:bookmarkStart w:id="38" w:name="_Toc335747815"/>
      <w:bookmarkStart w:id="39" w:name="_Toc36561572"/>
      <w:r>
        <w:rPr>
          <w:rFonts w:hint="eastAsia"/>
        </w:rPr>
        <w:t>规范性引用文件</w:t>
      </w:r>
      <w:bookmarkEnd w:id="31"/>
      <w:bookmarkEnd w:id="32"/>
      <w:bookmarkEnd w:id="33"/>
      <w:bookmarkEnd w:id="34"/>
      <w:bookmarkEnd w:id="35"/>
      <w:bookmarkEnd w:id="36"/>
      <w:bookmarkEnd w:id="37"/>
      <w:bookmarkEnd w:id="38"/>
      <w:bookmarkEnd w:id="39"/>
    </w:p>
    <w:p w:rsidR="00827FC5" w:rsidRDefault="00827FC5" w:rsidP="00BF2551">
      <w:pPr>
        <w:pStyle w:val="aff7"/>
      </w:pPr>
      <w:r>
        <w:rPr>
          <w:rFonts w:hint="eastAsia"/>
        </w:rPr>
        <w:t>下列文件对于本文件的应用是必不可少的。凡是注日期的引用文件，仅注日期的版本适用于本文件。凡是不注日期的引用文件，其最新版本（包括所有的修改单）适用于本文件。</w:t>
      </w:r>
    </w:p>
    <w:p w:rsidR="00D345F7" w:rsidRPr="00703B14" w:rsidRDefault="00D345F7" w:rsidP="00D345F7">
      <w:pPr>
        <w:pStyle w:val="aff7"/>
        <w:rPr>
          <w:rFonts w:ascii="Times New Roman"/>
        </w:rPr>
      </w:pPr>
      <w:r w:rsidRPr="00703B14">
        <w:rPr>
          <w:rFonts w:ascii="Times New Roman" w:hint="eastAsia"/>
        </w:rPr>
        <w:t>GB/T 14467</w:t>
      </w:r>
      <w:r w:rsidR="00773284">
        <w:rPr>
          <w:rFonts w:ascii="Times New Roman" w:hint="eastAsia"/>
        </w:rPr>
        <w:t>—</w:t>
      </w:r>
      <w:r w:rsidR="00773284">
        <w:rPr>
          <w:rFonts w:ascii="Times New Roman" w:hint="eastAsia"/>
        </w:rPr>
        <w:t>1993</w:t>
      </w:r>
      <w:r w:rsidR="00962902">
        <w:rPr>
          <w:rFonts w:ascii="Times New Roman" w:hint="eastAsia"/>
        </w:rPr>
        <w:t xml:space="preserve">　</w:t>
      </w:r>
      <w:r w:rsidRPr="00703B14">
        <w:rPr>
          <w:rFonts w:ascii="Times New Roman" w:hint="eastAsia"/>
        </w:rPr>
        <w:t>中国植物分类与代码</w:t>
      </w:r>
    </w:p>
    <w:p w:rsidR="00D345F7" w:rsidRDefault="00D345F7" w:rsidP="00D345F7">
      <w:pPr>
        <w:pStyle w:val="aff7"/>
        <w:rPr>
          <w:rFonts w:ascii="Times New Roman"/>
        </w:rPr>
      </w:pPr>
      <w:r w:rsidRPr="00703B14">
        <w:rPr>
          <w:rFonts w:ascii="Times New Roman" w:hint="eastAsia"/>
        </w:rPr>
        <w:t>GB/T 15628.1</w:t>
      </w:r>
      <w:r w:rsidR="004E7C6D">
        <w:rPr>
          <w:rFonts w:ascii="Times New Roman" w:hint="eastAsia"/>
        </w:rPr>
        <w:t>—</w:t>
      </w:r>
      <w:r w:rsidR="004E7C6D">
        <w:rPr>
          <w:rFonts w:ascii="Times New Roman" w:hint="eastAsia"/>
        </w:rPr>
        <w:t>2009</w:t>
      </w:r>
      <w:r w:rsidR="00962902">
        <w:rPr>
          <w:rFonts w:ascii="Times New Roman" w:hint="eastAsia"/>
        </w:rPr>
        <w:t xml:space="preserve">　</w:t>
      </w:r>
      <w:r w:rsidRPr="00703B14">
        <w:rPr>
          <w:rFonts w:ascii="Times New Roman" w:hint="eastAsia"/>
        </w:rPr>
        <w:t>中国动物分类代码第</w:t>
      </w:r>
      <w:r w:rsidRPr="00703B14">
        <w:rPr>
          <w:rFonts w:ascii="Times New Roman" w:hint="eastAsia"/>
        </w:rPr>
        <w:t>1</w:t>
      </w:r>
      <w:r w:rsidRPr="00703B14">
        <w:rPr>
          <w:rFonts w:ascii="Times New Roman" w:hint="eastAsia"/>
        </w:rPr>
        <w:t>部分脊椎动物</w:t>
      </w:r>
    </w:p>
    <w:p w:rsidR="00D345F7" w:rsidRDefault="00D345F7" w:rsidP="00D345F7">
      <w:pPr>
        <w:pStyle w:val="aff7"/>
        <w:rPr>
          <w:rFonts w:ascii="Times New Roman"/>
        </w:rPr>
      </w:pPr>
      <w:r w:rsidRPr="004508E7">
        <w:rPr>
          <w:rFonts w:ascii="Times New Roman"/>
        </w:rPr>
        <w:t>LY/T 2179</w:t>
      </w:r>
      <w:r w:rsidR="004E7C6D">
        <w:rPr>
          <w:rFonts w:ascii="Times New Roman" w:hint="eastAsia"/>
        </w:rPr>
        <w:t>—</w:t>
      </w:r>
      <w:r w:rsidR="004E7C6D">
        <w:rPr>
          <w:rFonts w:ascii="Times New Roman" w:hint="eastAsia"/>
        </w:rPr>
        <w:t>2013</w:t>
      </w:r>
      <w:r w:rsidR="00962902">
        <w:rPr>
          <w:rFonts w:ascii="Times New Roman" w:hint="eastAsia"/>
        </w:rPr>
        <w:t xml:space="preserve">　</w:t>
      </w:r>
      <w:r w:rsidRPr="004508E7">
        <w:rPr>
          <w:rFonts w:ascii="Times New Roman" w:hint="eastAsia"/>
        </w:rPr>
        <w:t>野生动植物保护信息分类与代码</w:t>
      </w:r>
    </w:p>
    <w:p w:rsidR="00D345F7" w:rsidRPr="00467883" w:rsidRDefault="00D345F7" w:rsidP="00D345F7">
      <w:pPr>
        <w:pStyle w:val="aff7"/>
        <w:rPr>
          <w:rFonts w:ascii="Times New Roman"/>
        </w:rPr>
      </w:pPr>
      <w:r w:rsidRPr="004508E7">
        <w:rPr>
          <w:rFonts w:ascii="Times New Roman"/>
        </w:rPr>
        <w:t>LY/T 2410</w:t>
      </w:r>
      <w:r w:rsidR="004E7C6D">
        <w:rPr>
          <w:rFonts w:ascii="Times New Roman" w:hint="eastAsia"/>
        </w:rPr>
        <w:t>—</w:t>
      </w:r>
      <w:r w:rsidR="004E7C6D">
        <w:rPr>
          <w:rFonts w:ascii="Times New Roman" w:hint="eastAsia"/>
        </w:rPr>
        <w:t>2015</w:t>
      </w:r>
      <w:r w:rsidR="00962902">
        <w:rPr>
          <w:rFonts w:ascii="Times New Roman" w:hint="eastAsia"/>
        </w:rPr>
        <w:t xml:space="preserve">　</w:t>
      </w:r>
      <w:r w:rsidRPr="004508E7">
        <w:rPr>
          <w:rFonts w:ascii="Times New Roman" w:hint="eastAsia"/>
        </w:rPr>
        <w:t>陆生野生动物保护及相关产业分类导则</w:t>
      </w:r>
    </w:p>
    <w:p w:rsidR="00827FC5" w:rsidRDefault="00827FC5" w:rsidP="00A854F0">
      <w:pPr>
        <w:pStyle w:val="a5"/>
        <w:spacing w:before="312" w:after="312"/>
      </w:pPr>
      <w:bookmarkStart w:id="40" w:name="_Toc328406072"/>
      <w:bookmarkStart w:id="41" w:name="_Toc279480735"/>
      <w:bookmarkStart w:id="42" w:name="_Toc279654479"/>
      <w:bookmarkStart w:id="43" w:name="_Toc279655211"/>
      <w:bookmarkStart w:id="44" w:name="_Toc279655370"/>
      <w:bookmarkStart w:id="45" w:name="_Toc279990359"/>
      <w:bookmarkStart w:id="46" w:name="_Toc293413956"/>
      <w:bookmarkStart w:id="47" w:name="_Toc293414353"/>
      <w:bookmarkStart w:id="48" w:name="_Toc300384325"/>
      <w:bookmarkStart w:id="49" w:name="_Toc300386318"/>
      <w:bookmarkStart w:id="50" w:name="_Toc318901465"/>
      <w:bookmarkStart w:id="51" w:name="_Toc318901732"/>
      <w:bookmarkStart w:id="52" w:name="_Toc321667586"/>
      <w:bookmarkStart w:id="53" w:name="_Toc328408847"/>
      <w:bookmarkStart w:id="54" w:name="_Toc329076273"/>
      <w:bookmarkStart w:id="55" w:name="_Toc329077961"/>
      <w:bookmarkStart w:id="56" w:name="_Toc329093550"/>
      <w:bookmarkStart w:id="57" w:name="_Toc329786030"/>
      <w:bookmarkStart w:id="58" w:name="_Toc335309679"/>
      <w:bookmarkStart w:id="59" w:name="_Toc335747816"/>
      <w:bookmarkStart w:id="60" w:name="_Toc36561573"/>
      <w:bookmarkEnd w:id="40"/>
      <w:r w:rsidRPr="001D4A98">
        <w:rPr>
          <w:rFonts w:hint="eastAsia"/>
        </w:rPr>
        <w:t>术语和定义</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AB062B" w:rsidRPr="00254E3B" w:rsidRDefault="00043090" w:rsidP="00AB062B">
      <w:pPr>
        <w:pStyle w:val="aff7"/>
        <w:rPr>
          <w:rFonts w:ascii="Times New Roman"/>
        </w:rPr>
      </w:pPr>
      <w:bookmarkStart w:id="61" w:name="_Toc510550205"/>
      <w:bookmarkStart w:id="62" w:name="_Toc26320"/>
      <w:bookmarkEnd w:id="13"/>
      <w:r w:rsidRPr="00703B14">
        <w:rPr>
          <w:rFonts w:ascii="Times New Roman" w:hint="eastAsia"/>
        </w:rPr>
        <w:t>GB/T 14467</w:t>
      </w:r>
      <w:r w:rsidR="00773284">
        <w:rPr>
          <w:rFonts w:ascii="Times New Roman" w:hint="eastAsia"/>
        </w:rPr>
        <w:t>—</w:t>
      </w:r>
      <w:r w:rsidRPr="00703B14">
        <w:rPr>
          <w:rFonts w:ascii="Times New Roman" w:hint="eastAsia"/>
        </w:rPr>
        <w:t>1993</w:t>
      </w:r>
      <w:r>
        <w:rPr>
          <w:rFonts w:ascii="Times New Roman" w:hint="eastAsia"/>
        </w:rPr>
        <w:t>、</w:t>
      </w:r>
      <w:r w:rsidRPr="00703B14">
        <w:rPr>
          <w:rFonts w:ascii="Times New Roman" w:hint="eastAsia"/>
        </w:rPr>
        <w:t>GB/T 15628.1</w:t>
      </w:r>
      <w:r w:rsidR="004E7C6D">
        <w:rPr>
          <w:rFonts w:ascii="Times New Roman" w:hint="eastAsia"/>
        </w:rPr>
        <w:t>—</w:t>
      </w:r>
      <w:r>
        <w:rPr>
          <w:rFonts w:ascii="Times New Roman"/>
        </w:rPr>
        <w:t>2009</w:t>
      </w:r>
      <w:r>
        <w:rPr>
          <w:rFonts w:ascii="Times New Roman" w:hint="eastAsia"/>
        </w:rPr>
        <w:t>、</w:t>
      </w:r>
      <w:r w:rsidRPr="004508E7">
        <w:rPr>
          <w:rFonts w:ascii="Times New Roman"/>
        </w:rPr>
        <w:t>LY/T 2179</w:t>
      </w:r>
      <w:r w:rsidR="004E7C6D">
        <w:rPr>
          <w:rFonts w:ascii="Times New Roman" w:hint="eastAsia"/>
        </w:rPr>
        <w:t>—</w:t>
      </w:r>
      <w:r w:rsidRPr="004508E7">
        <w:rPr>
          <w:rFonts w:ascii="Times New Roman"/>
        </w:rPr>
        <w:t>2013</w:t>
      </w:r>
      <w:r>
        <w:rPr>
          <w:rFonts w:ascii="Times New Roman" w:hint="eastAsia"/>
        </w:rPr>
        <w:t>和</w:t>
      </w:r>
      <w:r w:rsidRPr="004508E7">
        <w:rPr>
          <w:rFonts w:ascii="Times New Roman"/>
        </w:rPr>
        <w:t>LY/T 2410-2015</w:t>
      </w:r>
      <w:r>
        <w:rPr>
          <w:rFonts w:ascii="Times New Roman" w:hint="eastAsia"/>
        </w:rPr>
        <w:t>中界定的以及</w:t>
      </w:r>
      <w:r w:rsidR="00AB062B" w:rsidRPr="00254E3B">
        <w:rPr>
          <w:rFonts w:ascii="Times New Roman"/>
        </w:rPr>
        <w:t>下列术语和定义适用于本文件。</w:t>
      </w:r>
      <w:bookmarkEnd w:id="61"/>
      <w:bookmarkEnd w:id="62"/>
    </w:p>
    <w:p w:rsidR="00AB062B" w:rsidRPr="00254E3B" w:rsidRDefault="00AB062B" w:rsidP="00A702F0">
      <w:pPr>
        <w:pStyle w:val="a6"/>
        <w:spacing w:beforeLines="0" w:afterLines="0"/>
        <w:ind w:left="0"/>
        <w:rPr>
          <w:rFonts w:ascii="Times New Roman"/>
        </w:rPr>
      </w:pPr>
      <w:bookmarkStart w:id="63" w:name="_Toc520302762"/>
      <w:bookmarkStart w:id="64" w:name="_Toc522227353"/>
      <w:bookmarkStart w:id="65" w:name="_Toc523299409"/>
      <w:bookmarkStart w:id="66" w:name="_Toc531093946"/>
      <w:bookmarkStart w:id="67" w:name="_Toc7952756"/>
      <w:bookmarkStart w:id="68" w:name="_Toc23428677"/>
      <w:bookmarkStart w:id="69" w:name="_Toc25604364"/>
      <w:bookmarkStart w:id="70" w:name="_Toc36217481"/>
      <w:bookmarkStart w:id="71" w:name="_Toc36561574"/>
      <w:bookmarkEnd w:id="63"/>
      <w:bookmarkEnd w:id="64"/>
      <w:bookmarkEnd w:id="65"/>
      <w:bookmarkEnd w:id="66"/>
      <w:bookmarkEnd w:id="67"/>
      <w:bookmarkEnd w:id="68"/>
      <w:bookmarkEnd w:id="69"/>
      <w:bookmarkEnd w:id="70"/>
      <w:bookmarkEnd w:id="71"/>
    </w:p>
    <w:p w:rsidR="00AB062B" w:rsidRPr="00254E3B" w:rsidRDefault="00F801E9" w:rsidP="00A702F0">
      <w:pPr>
        <w:pStyle w:val="a6"/>
        <w:numPr>
          <w:ilvl w:val="0"/>
          <w:numId w:val="0"/>
        </w:numPr>
        <w:spacing w:beforeLines="0" w:afterLines="0"/>
        <w:ind w:firstLineChars="200" w:firstLine="420"/>
        <w:rPr>
          <w:rFonts w:ascii="Times New Roman"/>
        </w:rPr>
      </w:pPr>
      <w:bookmarkStart w:id="72" w:name="_Toc521338750"/>
      <w:bookmarkStart w:id="73" w:name="_Toc521340704"/>
      <w:bookmarkStart w:id="74" w:name="_Toc522227354"/>
      <w:bookmarkStart w:id="75" w:name="_Toc523299410"/>
      <w:bookmarkStart w:id="76" w:name="_Toc531093947"/>
      <w:bookmarkStart w:id="77" w:name="_Toc7952757"/>
      <w:bookmarkStart w:id="78" w:name="_Toc23428678"/>
      <w:bookmarkStart w:id="79" w:name="_Toc25604365"/>
      <w:bookmarkStart w:id="80" w:name="_Toc36217482"/>
      <w:bookmarkStart w:id="81" w:name="_Toc36561575"/>
      <w:r>
        <w:rPr>
          <w:rFonts w:hint="eastAsia"/>
        </w:rPr>
        <w:t xml:space="preserve">野生动物　</w:t>
      </w:r>
      <w:bookmarkEnd w:id="72"/>
      <w:bookmarkEnd w:id="73"/>
      <w:bookmarkEnd w:id="74"/>
      <w:bookmarkEnd w:id="75"/>
      <w:bookmarkEnd w:id="76"/>
      <w:bookmarkEnd w:id="77"/>
      <w:bookmarkEnd w:id="78"/>
      <w:r>
        <w:rPr>
          <w:rFonts w:hint="eastAsia"/>
        </w:rPr>
        <w:t>w</w:t>
      </w:r>
      <w:r>
        <w:t>ild</w:t>
      </w:r>
      <w:bookmarkEnd w:id="79"/>
      <w:r w:rsidR="00E66482">
        <w:rPr>
          <w:rFonts w:hint="eastAsia"/>
        </w:rPr>
        <w:t xml:space="preserve"> </w:t>
      </w:r>
      <w:r w:rsidR="009F233B">
        <w:rPr>
          <w:rFonts w:hint="eastAsia"/>
        </w:rPr>
        <w:t>animal</w:t>
      </w:r>
      <w:r w:rsidR="00A86CBF">
        <w:rPr>
          <w:rFonts w:hint="eastAsia"/>
        </w:rPr>
        <w:t>s</w:t>
      </w:r>
      <w:bookmarkEnd w:id="80"/>
      <w:bookmarkEnd w:id="81"/>
    </w:p>
    <w:p w:rsidR="00AB062B" w:rsidRDefault="008E1088" w:rsidP="00A702F0">
      <w:pPr>
        <w:pStyle w:val="aff7"/>
      </w:pPr>
      <w:r w:rsidRPr="008E1088">
        <w:rPr>
          <w:rFonts w:hint="eastAsia"/>
        </w:rPr>
        <w:t>珍贵、濒危的陆生、水生野生动物和有益的或者有重要经济、科学研究价值的陆生</w:t>
      </w:r>
      <w:r>
        <w:rPr>
          <w:rFonts w:hint="eastAsia"/>
        </w:rPr>
        <w:t>、水生</w:t>
      </w:r>
      <w:r w:rsidRPr="008E1088">
        <w:rPr>
          <w:rFonts w:hint="eastAsia"/>
        </w:rPr>
        <w:t>野生动物。</w:t>
      </w:r>
    </w:p>
    <w:p w:rsidR="00F801E9" w:rsidRDefault="000F1735" w:rsidP="00A702F0">
      <w:pPr>
        <w:pStyle w:val="aff7"/>
        <w:ind w:firstLine="360"/>
        <w:rPr>
          <w:noProof w:val="0"/>
          <w:sz w:val="18"/>
          <w:szCs w:val="18"/>
        </w:rPr>
      </w:pPr>
      <w:r w:rsidRPr="00442DE2">
        <w:rPr>
          <w:rFonts w:ascii="黑体" w:eastAsia="黑体" w:hAnsi="黑体" w:hint="eastAsia"/>
          <w:noProof w:val="0"/>
          <w:sz w:val="18"/>
          <w:szCs w:val="18"/>
        </w:rPr>
        <w:t>注：</w:t>
      </w:r>
      <w:r w:rsidR="008E1088" w:rsidRPr="008E1088">
        <w:rPr>
          <w:noProof w:val="0"/>
          <w:sz w:val="18"/>
          <w:szCs w:val="18"/>
        </w:rPr>
        <w:t>LY/T 2179-2013</w:t>
      </w:r>
      <w:r w:rsidR="008E1088">
        <w:rPr>
          <w:rFonts w:hint="eastAsia"/>
          <w:noProof w:val="0"/>
          <w:sz w:val="18"/>
          <w:szCs w:val="18"/>
        </w:rPr>
        <w:t>中野生动物仅指陆生野生动物</w:t>
      </w:r>
      <w:r w:rsidR="00F801E9">
        <w:rPr>
          <w:rFonts w:hint="eastAsia"/>
          <w:noProof w:val="0"/>
          <w:sz w:val="18"/>
          <w:szCs w:val="18"/>
        </w:rPr>
        <w:t>。</w:t>
      </w:r>
    </w:p>
    <w:p w:rsidR="009F233B" w:rsidRPr="00254E3B" w:rsidRDefault="009F233B" w:rsidP="009F233B">
      <w:pPr>
        <w:pStyle w:val="a6"/>
        <w:spacing w:beforeLines="0" w:afterLines="0"/>
        <w:ind w:left="0"/>
        <w:rPr>
          <w:rFonts w:ascii="Times New Roman"/>
        </w:rPr>
      </w:pPr>
      <w:bookmarkStart w:id="82" w:name="_Toc36217483"/>
      <w:bookmarkStart w:id="83" w:name="_Toc36561576"/>
      <w:bookmarkEnd w:id="82"/>
      <w:bookmarkEnd w:id="83"/>
    </w:p>
    <w:p w:rsidR="009F233B" w:rsidRPr="00254E3B" w:rsidRDefault="009F233B" w:rsidP="009F233B">
      <w:pPr>
        <w:pStyle w:val="a6"/>
        <w:numPr>
          <w:ilvl w:val="0"/>
          <w:numId w:val="0"/>
        </w:numPr>
        <w:spacing w:beforeLines="0" w:afterLines="0"/>
        <w:ind w:firstLineChars="200" w:firstLine="420"/>
        <w:rPr>
          <w:rFonts w:ascii="Times New Roman"/>
        </w:rPr>
      </w:pPr>
      <w:bookmarkStart w:id="84" w:name="_Toc36217484"/>
      <w:bookmarkStart w:id="85" w:name="_Toc36561577"/>
      <w:r>
        <w:rPr>
          <w:rFonts w:hint="eastAsia"/>
        </w:rPr>
        <w:t>野生</w:t>
      </w:r>
      <w:r w:rsidR="00DC7D0D">
        <w:rPr>
          <w:rFonts w:hint="eastAsia"/>
        </w:rPr>
        <w:t>植物</w:t>
      </w:r>
      <w:r>
        <w:rPr>
          <w:rFonts w:hint="eastAsia"/>
        </w:rPr>
        <w:t xml:space="preserve">　w</w:t>
      </w:r>
      <w:r>
        <w:t xml:space="preserve">ild </w:t>
      </w:r>
      <w:r>
        <w:rPr>
          <w:rFonts w:hint="eastAsia"/>
        </w:rPr>
        <w:t>plants</w:t>
      </w:r>
      <w:bookmarkEnd w:id="84"/>
      <w:bookmarkEnd w:id="85"/>
    </w:p>
    <w:p w:rsidR="000B6447" w:rsidRDefault="00A86CBF" w:rsidP="00442DE2">
      <w:pPr>
        <w:ind w:firstLine="420"/>
        <w:jc w:val="left"/>
      </w:pPr>
      <w:r w:rsidRPr="00703B14">
        <w:rPr>
          <w:rFonts w:hint="eastAsia"/>
          <w:szCs w:val="21"/>
        </w:rPr>
        <w:t>原生地天然生长的珍贵植物和原生地天然生长并具有重要经济、科学研究、文化价值的濒危、稀有植物。</w:t>
      </w:r>
    </w:p>
    <w:p w:rsidR="005356E7" w:rsidRPr="009C01A3" w:rsidRDefault="005356E7" w:rsidP="00A702F0">
      <w:pPr>
        <w:pStyle w:val="a6"/>
        <w:spacing w:beforeLines="0" w:afterLines="0"/>
        <w:ind w:left="0"/>
      </w:pPr>
      <w:bookmarkStart w:id="86" w:name="_Toc23428679"/>
      <w:bookmarkStart w:id="87" w:name="_Toc25604366"/>
      <w:bookmarkStart w:id="88" w:name="_Toc36217485"/>
      <w:bookmarkStart w:id="89" w:name="_Toc36561578"/>
      <w:bookmarkStart w:id="90" w:name="_Toc182024015"/>
      <w:bookmarkStart w:id="91" w:name="_Toc184616293"/>
      <w:bookmarkStart w:id="92" w:name="_Toc185082313"/>
      <w:bookmarkStart w:id="93" w:name="_Toc185321873"/>
      <w:bookmarkStart w:id="94" w:name="_Toc185329765"/>
      <w:bookmarkStart w:id="95" w:name="_Toc185338803"/>
      <w:bookmarkStart w:id="96" w:name="_Toc521338751"/>
      <w:bookmarkStart w:id="97" w:name="_Toc521340705"/>
      <w:bookmarkEnd w:id="86"/>
      <w:bookmarkEnd w:id="87"/>
      <w:bookmarkEnd w:id="88"/>
      <w:bookmarkEnd w:id="89"/>
    </w:p>
    <w:p w:rsidR="00A702F0" w:rsidRDefault="008E1088" w:rsidP="008E1088">
      <w:pPr>
        <w:pStyle w:val="a6"/>
        <w:numPr>
          <w:ilvl w:val="0"/>
          <w:numId w:val="0"/>
        </w:numPr>
        <w:spacing w:beforeLines="0" w:afterLines="0"/>
        <w:ind w:firstLineChars="200" w:firstLine="420"/>
      </w:pPr>
      <w:bookmarkStart w:id="98" w:name="_Toc36217486"/>
      <w:bookmarkStart w:id="99" w:name="_Toc36561579"/>
      <w:bookmarkEnd w:id="90"/>
      <w:bookmarkEnd w:id="91"/>
      <w:bookmarkEnd w:id="92"/>
      <w:bookmarkEnd w:id="93"/>
      <w:bookmarkEnd w:id="94"/>
      <w:bookmarkEnd w:id="95"/>
      <w:bookmarkEnd w:id="96"/>
      <w:bookmarkEnd w:id="97"/>
      <w:r w:rsidRPr="008E1088">
        <w:rPr>
          <w:rFonts w:hint="eastAsia"/>
        </w:rPr>
        <w:t>野生动植物</w:t>
      </w:r>
      <w:r w:rsidR="00A91403">
        <w:rPr>
          <w:rFonts w:hint="eastAsia"/>
        </w:rPr>
        <w:t>保护</w:t>
      </w:r>
      <w:r w:rsidRPr="008E1088">
        <w:rPr>
          <w:rFonts w:hint="eastAsia"/>
        </w:rPr>
        <w:t xml:space="preserve">　wildlife</w:t>
      </w:r>
      <w:r w:rsidR="00E66482">
        <w:rPr>
          <w:rFonts w:hint="eastAsia"/>
        </w:rPr>
        <w:t xml:space="preserve"> </w:t>
      </w:r>
      <w:r w:rsidRPr="008E1088">
        <w:t>conservation</w:t>
      </w:r>
      <w:bookmarkEnd w:id="98"/>
      <w:bookmarkEnd w:id="99"/>
    </w:p>
    <w:p w:rsidR="008E1088" w:rsidRDefault="008E1088" w:rsidP="008E1088">
      <w:pPr>
        <w:pStyle w:val="aff7"/>
      </w:pPr>
      <w:r w:rsidRPr="00703B14">
        <w:rPr>
          <w:rFonts w:ascii="Times New Roman" w:hint="eastAsia"/>
          <w:szCs w:val="21"/>
        </w:rPr>
        <w:t>包括野生动物保护和野生植物保护，是指根据《中华人民共和国野生动物保护法》和《中华人民共和国野生植物保护条例》</w:t>
      </w:r>
      <w:r w:rsidR="009B344D">
        <w:rPr>
          <w:rFonts w:ascii="Times New Roman" w:hint="eastAsia"/>
          <w:szCs w:val="21"/>
        </w:rPr>
        <w:t>等相关法律法规</w:t>
      </w:r>
      <w:r w:rsidRPr="00703B14">
        <w:rPr>
          <w:rFonts w:ascii="Times New Roman" w:hint="eastAsia"/>
          <w:szCs w:val="21"/>
        </w:rPr>
        <w:t>规定，由</w:t>
      </w:r>
      <w:r>
        <w:rPr>
          <w:rFonts w:ascii="Times New Roman" w:hint="eastAsia"/>
          <w:szCs w:val="21"/>
        </w:rPr>
        <w:t>相关</w:t>
      </w:r>
      <w:r w:rsidRPr="00703B14">
        <w:rPr>
          <w:rFonts w:ascii="Times New Roman" w:hint="eastAsia"/>
          <w:szCs w:val="21"/>
        </w:rPr>
        <w:t>行政主管部门主管的野生动物和植物的保护、发展和合理利用活动</w:t>
      </w:r>
      <w:r w:rsidRPr="00467883">
        <w:rPr>
          <w:rFonts w:ascii="Times New Roman"/>
          <w:szCs w:val="21"/>
        </w:rPr>
        <w:t>。</w:t>
      </w:r>
    </w:p>
    <w:p w:rsidR="00A91403" w:rsidRPr="009C01A3" w:rsidRDefault="00A91403" w:rsidP="00A91403">
      <w:pPr>
        <w:pStyle w:val="a6"/>
        <w:spacing w:beforeLines="0" w:afterLines="0"/>
        <w:ind w:left="0"/>
      </w:pPr>
      <w:bookmarkStart w:id="100" w:name="_Toc36217487"/>
      <w:bookmarkStart w:id="101" w:name="_Toc36561580"/>
      <w:bookmarkEnd w:id="100"/>
      <w:bookmarkEnd w:id="101"/>
    </w:p>
    <w:p w:rsidR="00A91403" w:rsidRDefault="00A91403" w:rsidP="00A91403">
      <w:pPr>
        <w:pStyle w:val="a6"/>
        <w:numPr>
          <w:ilvl w:val="0"/>
          <w:numId w:val="0"/>
        </w:numPr>
        <w:spacing w:beforeLines="0" w:afterLines="0"/>
        <w:ind w:firstLineChars="200" w:firstLine="420"/>
      </w:pPr>
      <w:bookmarkStart w:id="102" w:name="_Toc36217488"/>
      <w:bookmarkStart w:id="103" w:name="_Toc36561581"/>
      <w:r>
        <w:rPr>
          <w:rFonts w:hint="eastAsia"/>
        </w:rPr>
        <w:t>非法</w:t>
      </w:r>
      <w:r w:rsidRPr="008E1088">
        <w:rPr>
          <w:rFonts w:hint="eastAsia"/>
        </w:rPr>
        <w:t>野生动植物</w:t>
      </w:r>
      <w:r w:rsidR="00B344FF">
        <w:rPr>
          <w:rFonts w:hint="eastAsia"/>
        </w:rPr>
        <w:t>交</w:t>
      </w:r>
      <w:r>
        <w:rPr>
          <w:rFonts w:hint="eastAsia"/>
        </w:rPr>
        <w:t>易</w:t>
      </w:r>
      <w:r w:rsidRPr="008E1088">
        <w:rPr>
          <w:rFonts w:hint="eastAsia"/>
        </w:rPr>
        <w:t xml:space="preserve">　</w:t>
      </w:r>
      <w:r>
        <w:t>i</w:t>
      </w:r>
      <w:r w:rsidRPr="00A91403">
        <w:t xml:space="preserve">llegal </w:t>
      </w:r>
      <w:r>
        <w:t>w</w:t>
      </w:r>
      <w:r w:rsidRPr="00A91403">
        <w:t xml:space="preserve">ildlife </w:t>
      </w:r>
      <w:r>
        <w:t>t</w:t>
      </w:r>
      <w:r w:rsidRPr="00A91403">
        <w:t>rade</w:t>
      </w:r>
      <w:bookmarkEnd w:id="102"/>
      <w:bookmarkEnd w:id="103"/>
    </w:p>
    <w:p w:rsidR="00A91403" w:rsidRDefault="00A91403" w:rsidP="00A91403">
      <w:pPr>
        <w:pStyle w:val="aff7"/>
      </w:pPr>
      <w:r w:rsidRPr="00A91403">
        <w:rPr>
          <w:rFonts w:ascii="Times New Roman" w:hint="eastAsia"/>
          <w:szCs w:val="21"/>
        </w:rPr>
        <w:t>非法买卖</w:t>
      </w:r>
      <w:r>
        <w:rPr>
          <w:rFonts w:ascii="Times New Roman" w:hint="eastAsia"/>
          <w:szCs w:val="21"/>
        </w:rPr>
        <w:t>野生</w:t>
      </w:r>
      <w:r w:rsidRPr="00A91403">
        <w:rPr>
          <w:rFonts w:ascii="Times New Roman" w:hint="eastAsia"/>
          <w:szCs w:val="21"/>
        </w:rPr>
        <w:t>动植物</w:t>
      </w:r>
      <w:r>
        <w:rPr>
          <w:rFonts w:ascii="Times New Roman" w:hint="eastAsia"/>
          <w:szCs w:val="21"/>
        </w:rPr>
        <w:t>及</w:t>
      </w:r>
      <w:r w:rsidR="00B344FF">
        <w:rPr>
          <w:rFonts w:ascii="Times New Roman" w:hint="eastAsia"/>
          <w:szCs w:val="21"/>
        </w:rPr>
        <w:t>其</w:t>
      </w:r>
      <w:r>
        <w:rPr>
          <w:rFonts w:ascii="Times New Roman" w:hint="eastAsia"/>
          <w:szCs w:val="21"/>
        </w:rPr>
        <w:t>制品</w:t>
      </w:r>
      <w:r w:rsidR="00B344FF">
        <w:rPr>
          <w:rFonts w:ascii="Times New Roman" w:hint="eastAsia"/>
          <w:szCs w:val="21"/>
        </w:rPr>
        <w:t>，</w:t>
      </w:r>
      <w:r w:rsidR="00217487">
        <w:rPr>
          <w:rFonts w:ascii="Times New Roman" w:hint="eastAsia"/>
          <w:szCs w:val="21"/>
        </w:rPr>
        <w:t>包括活体动物、食物、药品、皮制品、纪念品等</w:t>
      </w:r>
      <w:r w:rsidRPr="00467883">
        <w:rPr>
          <w:rFonts w:ascii="Times New Roman"/>
          <w:szCs w:val="21"/>
        </w:rPr>
        <w:t>。</w:t>
      </w:r>
    </w:p>
    <w:p w:rsidR="002D3C12" w:rsidRDefault="002D3C12" w:rsidP="002D3C12">
      <w:pPr>
        <w:pStyle w:val="a5"/>
        <w:spacing w:before="312" w:after="312"/>
        <w:rPr>
          <w:rFonts w:ascii="Times New Roman" w:hAnsi="宋体" w:cs="Arial"/>
          <w:szCs w:val="21"/>
        </w:rPr>
      </w:pPr>
      <w:bookmarkStart w:id="104" w:name="_Toc9620"/>
      <w:bookmarkStart w:id="105" w:name="_Toc36561582"/>
      <w:r w:rsidRPr="002D3C12">
        <w:rPr>
          <w:rFonts w:hint="eastAsia"/>
        </w:rPr>
        <w:t>缩略语</w:t>
      </w:r>
      <w:bookmarkEnd w:id="104"/>
      <w:bookmarkEnd w:id="105"/>
    </w:p>
    <w:p w:rsidR="002D3C12" w:rsidRDefault="002D3C12" w:rsidP="002D3C12">
      <w:pPr>
        <w:pStyle w:val="aff7"/>
      </w:pPr>
      <w:r>
        <w:rPr>
          <w:rFonts w:hint="eastAsia"/>
        </w:rPr>
        <w:t>下列缩略语适用于本文件：</w:t>
      </w:r>
    </w:p>
    <w:p w:rsidR="002D3C12" w:rsidRDefault="002D3C12" w:rsidP="002D3C12">
      <w:pPr>
        <w:pStyle w:val="aff7"/>
      </w:pPr>
      <w:r>
        <w:rPr>
          <w:rFonts w:hint="eastAsia"/>
        </w:rPr>
        <w:lastRenderedPageBreak/>
        <w:t>IWT</w:t>
      </w:r>
      <w:r w:rsidR="00E66482">
        <w:rPr>
          <w:rFonts w:hint="eastAsia"/>
        </w:rPr>
        <w:t xml:space="preserve">　</w:t>
      </w:r>
      <w:r>
        <w:rPr>
          <w:rFonts w:hint="eastAsia"/>
        </w:rPr>
        <w:t>非法野生动植物贸易（Illegal Wildlife Trade）</w:t>
      </w:r>
    </w:p>
    <w:p w:rsidR="002D3C12" w:rsidRDefault="00547C80" w:rsidP="008E1088">
      <w:pPr>
        <w:pStyle w:val="aff7"/>
      </w:pPr>
      <w:r>
        <w:rPr>
          <w:rFonts w:hint="eastAsia"/>
        </w:rPr>
        <w:t>OCR</w:t>
      </w:r>
      <w:r w:rsidR="00E66482">
        <w:rPr>
          <w:rFonts w:hint="eastAsia"/>
        </w:rPr>
        <w:t xml:space="preserve">　</w:t>
      </w:r>
      <w:r w:rsidRPr="00547C80">
        <w:rPr>
          <w:rFonts w:hint="eastAsia"/>
        </w:rPr>
        <w:t>光学字符识别（</w:t>
      </w:r>
      <w:r>
        <w:rPr>
          <w:rFonts w:hint="eastAsia"/>
        </w:rPr>
        <w:t>O</w:t>
      </w:r>
      <w:r w:rsidRPr="00547C80">
        <w:rPr>
          <w:rFonts w:hint="eastAsia"/>
        </w:rPr>
        <w:t xml:space="preserve">ptical </w:t>
      </w:r>
      <w:r>
        <w:rPr>
          <w:rFonts w:hint="eastAsia"/>
        </w:rPr>
        <w:t>C</w:t>
      </w:r>
      <w:r w:rsidRPr="00547C80">
        <w:rPr>
          <w:rFonts w:hint="eastAsia"/>
        </w:rPr>
        <w:t xml:space="preserve">haracter </w:t>
      </w:r>
      <w:r>
        <w:rPr>
          <w:rFonts w:hint="eastAsia"/>
        </w:rPr>
        <w:t>R</w:t>
      </w:r>
      <w:r w:rsidRPr="00547C80">
        <w:rPr>
          <w:rFonts w:hint="eastAsia"/>
        </w:rPr>
        <w:t>ecognition）</w:t>
      </w:r>
    </w:p>
    <w:p w:rsidR="00207BC1" w:rsidRPr="00A91403" w:rsidRDefault="00207BC1" w:rsidP="008E1088">
      <w:pPr>
        <w:pStyle w:val="aff7"/>
      </w:pPr>
      <w:r>
        <w:rPr>
          <w:rFonts w:hint="eastAsia"/>
        </w:rPr>
        <w:t>UGC</w:t>
      </w:r>
      <w:r w:rsidR="00E66482">
        <w:rPr>
          <w:rFonts w:hint="eastAsia"/>
        </w:rPr>
        <w:t xml:space="preserve">　</w:t>
      </w:r>
      <w:r w:rsidRPr="00207BC1">
        <w:t>用户生成内容</w:t>
      </w:r>
      <w:r w:rsidRPr="00207BC1">
        <w:rPr>
          <w:rFonts w:hint="eastAsia"/>
        </w:rPr>
        <w:t>（</w:t>
      </w:r>
      <w:r w:rsidRPr="00207BC1">
        <w:t>User Generated Content</w:t>
      </w:r>
      <w:r w:rsidRPr="00207BC1">
        <w:rPr>
          <w:rFonts w:hint="eastAsia"/>
        </w:rPr>
        <w:t>）</w:t>
      </w:r>
    </w:p>
    <w:p w:rsidR="007A4D11" w:rsidRDefault="007A4D11" w:rsidP="007A4D11">
      <w:pPr>
        <w:pStyle w:val="a5"/>
        <w:spacing w:before="312" w:after="312"/>
      </w:pPr>
      <w:bookmarkStart w:id="106" w:name="_Toc36561583"/>
      <w:r>
        <w:rPr>
          <w:rFonts w:hint="eastAsia"/>
        </w:rPr>
        <w:t>原则</w:t>
      </w:r>
      <w:bookmarkEnd w:id="106"/>
    </w:p>
    <w:p w:rsidR="00207BC1" w:rsidRPr="00207BC1" w:rsidRDefault="00207BC1" w:rsidP="00207BC1">
      <w:pPr>
        <w:pStyle w:val="aff7"/>
      </w:pPr>
      <w:r>
        <w:rPr>
          <w:rFonts w:hint="eastAsia"/>
        </w:rPr>
        <w:t>本标准旨在解决在网络平台中涉及的IWT问题，重点针对UGC相关</w:t>
      </w:r>
      <w:r w:rsidR="00217487">
        <w:rPr>
          <w:rFonts w:hint="eastAsia"/>
        </w:rPr>
        <w:t>非法</w:t>
      </w:r>
      <w:r>
        <w:rPr>
          <w:rFonts w:hint="eastAsia"/>
        </w:rPr>
        <w:t>动植物</w:t>
      </w:r>
      <w:r w:rsidR="00217487">
        <w:rPr>
          <w:rFonts w:hint="eastAsia"/>
        </w:rPr>
        <w:t>交易</w:t>
      </w:r>
      <w:r>
        <w:rPr>
          <w:rFonts w:hint="eastAsia"/>
        </w:rPr>
        <w:t>内容，网络平台</w:t>
      </w:r>
      <w:r w:rsidR="000E13F5">
        <w:rPr>
          <w:rFonts w:hint="eastAsia"/>
        </w:rPr>
        <w:t>IWT控制</w:t>
      </w:r>
      <w:r w:rsidR="00C8637A">
        <w:rPr>
          <w:rFonts w:hint="eastAsia"/>
        </w:rPr>
        <w:t>应遵循以下原则：</w:t>
      </w:r>
    </w:p>
    <w:p w:rsidR="007A4D11" w:rsidRDefault="007A4D11" w:rsidP="007A4D11">
      <w:pPr>
        <w:pStyle w:val="a6"/>
        <w:spacing w:before="156" w:after="156"/>
        <w:ind w:left="0"/>
      </w:pPr>
      <w:bookmarkStart w:id="107" w:name="_Toc36561584"/>
      <w:r>
        <w:rPr>
          <w:rFonts w:hint="eastAsia"/>
        </w:rPr>
        <w:t>合规性</w:t>
      </w:r>
      <w:bookmarkEnd w:id="107"/>
    </w:p>
    <w:p w:rsidR="008E1088" w:rsidRDefault="00C8637A" w:rsidP="008E1088">
      <w:pPr>
        <w:pStyle w:val="aff7"/>
      </w:pPr>
      <w:r w:rsidRPr="00C8637A">
        <w:rPr>
          <w:rFonts w:hint="eastAsia"/>
        </w:rPr>
        <w:t>遵守</w:t>
      </w:r>
      <w:r>
        <w:rPr>
          <w:rFonts w:hint="eastAsia"/>
        </w:rPr>
        <w:t>提供网络服务所在国</w:t>
      </w:r>
      <w:r w:rsidRPr="00C8637A">
        <w:rPr>
          <w:rFonts w:hint="eastAsia"/>
        </w:rPr>
        <w:t>的</w:t>
      </w:r>
      <w:r>
        <w:rPr>
          <w:rFonts w:hint="eastAsia"/>
        </w:rPr>
        <w:t>网络管理和动植物保护相关</w:t>
      </w:r>
      <w:r w:rsidRPr="00C8637A">
        <w:rPr>
          <w:rFonts w:hint="eastAsia"/>
        </w:rPr>
        <w:t>法律法规要求。</w:t>
      </w:r>
    </w:p>
    <w:p w:rsidR="007A4D11" w:rsidRDefault="002E248C" w:rsidP="007A4D11">
      <w:pPr>
        <w:pStyle w:val="a6"/>
        <w:spacing w:before="156" w:after="156"/>
        <w:ind w:left="0"/>
      </w:pPr>
      <w:bookmarkStart w:id="108" w:name="_Toc36561585"/>
      <w:r>
        <w:rPr>
          <w:rFonts w:hint="eastAsia"/>
        </w:rPr>
        <w:t>透明</w:t>
      </w:r>
      <w:r w:rsidR="007A4D11">
        <w:rPr>
          <w:rFonts w:hint="eastAsia"/>
        </w:rPr>
        <w:t>性</w:t>
      </w:r>
      <w:bookmarkEnd w:id="108"/>
    </w:p>
    <w:p w:rsidR="007A4D11" w:rsidRDefault="00C8637A" w:rsidP="008E1088">
      <w:pPr>
        <w:pStyle w:val="aff7"/>
      </w:pPr>
      <w:r>
        <w:rPr>
          <w:rFonts w:hint="eastAsia"/>
        </w:rPr>
        <w:t>确保网络服务中IWT控制达到足够的透明度，使用户</w:t>
      </w:r>
      <w:r w:rsidR="00217487">
        <w:rPr>
          <w:rFonts w:hint="eastAsia"/>
        </w:rPr>
        <w:t>、</w:t>
      </w:r>
      <w:r>
        <w:rPr>
          <w:rFonts w:hint="eastAsia"/>
        </w:rPr>
        <w:t>举报者和被举报者等相关方了解风险。</w:t>
      </w:r>
    </w:p>
    <w:p w:rsidR="00357925" w:rsidRPr="00357925" w:rsidRDefault="000F1735" w:rsidP="00357925">
      <w:pPr>
        <w:pStyle w:val="aff7"/>
        <w:ind w:firstLine="360"/>
        <w:rPr>
          <w:noProof w:val="0"/>
          <w:sz w:val="18"/>
          <w:szCs w:val="18"/>
        </w:rPr>
      </w:pPr>
      <w:r w:rsidRPr="00442DE2">
        <w:rPr>
          <w:rFonts w:ascii="黑体" w:eastAsia="黑体" w:hAnsi="黑体" w:hint="eastAsia"/>
          <w:noProof w:val="0"/>
          <w:sz w:val="18"/>
          <w:szCs w:val="18"/>
        </w:rPr>
        <w:t>注：</w:t>
      </w:r>
      <w:r w:rsidR="00357925">
        <w:rPr>
          <w:rFonts w:hint="eastAsia"/>
          <w:noProof w:val="0"/>
          <w:sz w:val="18"/>
          <w:szCs w:val="18"/>
        </w:rPr>
        <w:t>风险包括</w:t>
      </w:r>
      <w:r w:rsidR="00357925" w:rsidRPr="00357925">
        <w:rPr>
          <w:rFonts w:hint="eastAsia"/>
          <w:noProof w:val="0"/>
          <w:sz w:val="18"/>
          <w:szCs w:val="18"/>
        </w:rPr>
        <w:t>平台用户提示涉及非法动植物交易的相关内容或服务带来的风险；举报者恶意举报的风险；被举报者会被处置的风险。</w:t>
      </w:r>
    </w:p>
    <w:p w:rsidR="007A4D11" w:rsidRDefault="007A4D11" w:rsidP="007A4D11">
      <w:pPr>
        <w:pStyle w:val="a6"/>
        <w:spacing w:before="156" w:after="156"/>
        <w:ind w:left="0"/>
      </w:pPr>
      <w:bookmarkStart w:id="109" w:name="_Toc36561586"/>
      <w:r>
        <w:rPr>
          <w:rFonts w:hint="eastAsia"/>
        </w:rPr>
        <w:t>公平性</w:t>
      </w:r>
      <w:bookmarkEnd w:id="109"/>
    </w:p>
    <w:p w:rsidR="007A4D11" w:rsidRDefault="0072023F" w:rsidP="008E1088">
      <w:pPr>
        <w:pStyle w:val="aff7"/>
      </w:pPr>
      <w:r>
        <w:rPr>
          <w:rFonts w:hint="eastAsia"/>
        </w:rPr>
        <w:t>对于网络服务中涉及IWT信息和行为的处理，应公正无偏见。</w:t>
      </w:r>
    </w:p>
    <w:p w:rsidR="002E248C" w:rsidRDefault="002E248C" w:rsidP="002E248C">
      <w:pPr>
        <w:pStyle w:val="a6"/>
        <w:spacing w:before="156" w:after="156"/>
        <w:ind w:left="0"/>
      </w:pPr>
      <w:bookmarkStart w:id="110" w:name="_Toc36561587"/>
      <w:r>
        <w:rPr>
          <w:rFonts w:hint="eastAsia"/>
        </w:rPr>
        <w:t>可管理性</w:t>
      </w:r>
      <w:bookmarkEnd w:id="110"/>
    </w:p>
    <w:p w:rsidR="007A4D11" w:rsidRDefault="0072023F" w:rsidP="008E1088">
      <w:pPr>
        <w:pStyle w:val="aff7"/>
      </w:pPr>
      <w:r>
        <w:rPr>
          <w:rFonts w:hint="eastAsia"/>
        </w:rPr>
        <w:t>确保网络平台能适当控制IWT相关信息</w:t>
      </w:r>
      <w:r w:rsidR="00C06BF8">
        <w:rPr>
          <w:rFonts w:hint="eastAsia"/>
        </w:rPr>
        <w:t>过程</w:t>
      </w:r>
      <w:r>
        <w:rPr>
          <w:rFonts w:hint="eastAsia"/>
        </w:rPr>
        <w:t>，举报者和被举报者</w:t>
      </w:r>
      <w:r w:rsidR="00217487">
        <w:rPr>
          <w:rFonts w:hint="eastAsia"/>
        </w:rPr>
        <w:t>适时</w:t>
      </w:r>
      <w:r>
        <w:rPr>
          <w:rFonts w:hint="eastAsia"/>
        </w:rPr>
        <w:t>了解IWT处理</w:t>
      </w:r>
      <w:r w:rsidR="00C06BF8">
        <w:rPr>
          <w:rFonts w:hint="eastAsia"/>
        </w:rPr>
        <w:t>结果。</w:t>
      </w:r>
    </w:p>
    <w:p w:rsidR="002E248C" w:rsidRDefault="002E248C" w:rsidP="002E248C">
      <w:pPr>
        <w:pStyle w:val="a6"/>
        <w:spacing w:before="156" w:after="156"/>
        <w:ind w:left="0"/>
      </w:pPr>
      <w:bookmarkStart w:id="111" w:name="_Toc36561588"/>
      <w:r>
        <w:rPr>
          <w:rFonts w:hint="eastAsia"/>
        </w:rPr>
        <w:t>可持续性</w:t>
      </w:r>
      <w:bookmarkEnd w:id="111"/>
    </w:p>
    <w:p w:rsidR="002E248C" w:rsidRDefault="00C06BF8" w:rsidP="008E1088">
      <w:pPr>
        <w:pStyle w:val="aff7"/>
      </w:pPr>
      <w:r>
        <w:rPr>
          <w:rFonts w:hint="eastAsia"/>
        </w:rPr>
        <w:t>网络平台IWT控制</w:t>
      </w:r>
      <w:r w:rsidR="00217487">
        <w:rPr>
          <w:rFonts w:hint="eastAsia"/>
        </w:rPr>
        <w:t>根据企业发展战略</w:t>
      </w:r>
      <w:r>
        <w:rPr>
          <w:rFonts w:hint="eastAsia"/>
        </w:rPr>
        <w:t>进行持续性改进。</w:t>
      </w:r>
    </w:p>
    <w:p w:rsidR="009D73E6" w:rsidRPr="00103ADC" w:rsidRDefault="00E82846" w:rsidP="00DA1BE4">
      <w:pPr>
        <w:pStyle w:val="a5"/>
        <w:spacing w:before="312" w:after="312"/>
      </w:pPr>
      <w:bookmarkStart w:id="112" w:name="_Toc36561589"/>
      <w:r>
        <w:rPr>
          <w:rFonts w:hint="eastAsia"/>
        </w:rPr>
        <w:t>组织</w:t>
      </w:r>
      <w:r w:rsidR="00786585">
        <w:rPr>
          <w:rFonts w:hint="eastAsia"/>
        </w:rPr>
        <w:t>环境</w:t>
      </w:r>
      <w:bookmarkEnd w:id="112"/>
    </w:p>
    <w:p w:rsidR="00E82846" w:rsidRDefault="00962902" w:rsidP="00E82846">
      <w:pPr>
        <w:pStyle w:val="aff7"/>
      </w:pPr>
      <w:r>
        <w:rPr>
          <w:rFonts w:hint="eastAsia"/>
        </w:rPr>
        <w:t>网络平台应</w:t>
      </w:r>
      <w:r w:rsidR="00E82846">
        <w:rPr>
          <w:rFonts w:hint="eastAsia"/>
        </w:rPr>
        <w:t>：</w:t>
      </w:r>
    </w:p>
    <w:p w:rsidR="00E82846" w:rsidRDefault="00E82846" w:rsidP="000267E5">
      <w:pPr>
        <w:pStyle w:val="afff1"/>
        <w:numPr>
          <w:ilvl w:val="0"/>
          <w:numId w:val="19"/>
        </w:numPr>
        <w:tabs>
          <w:tab w:val="left" w:pos="840"/>
        </w:tabs>
        <w:rPr>
          <w:szCs w:val="21"/>
        </w:rPr>
      </w:pPr>
      <w:r>
        <w:rPr>
          <w:rFonts w:hint="eastAsia"/>
          <w:szCs w:val="21"/>
        </w:rPr>
        <w:t>确定与</w:t>
      </w:r>
      <w:r w:rsidR="00E75D89">
        <w:rPr>
          <w:rFonts w:hint="eastAsia"/>
          <w:szCs w:val="21"/>
        </w:rPr>
        <w:t>IWT</w:t>
      </w:r>
      <w:r>
        <w:rPr>
          <w:rFonts w:hint="eastAsia"/>
          <w:szCs w:val="21"/>
        </w:rPr>
        <w:t>控制目的相关联及影响其实现预期结果能力的外部及内部环境；</w:t>
      </w:r>
    </w:p>
    <w:p w:rsidR="00E82846" w:rsidRDefault="00E82846" w:rsidP="000267E5">
      <w:pPr>
        <w:pStyle w:val="afff1"/>
        <w:numPr>
          <w:ilvl w:val="0"/>
          <w:numId w:val="19"/>
        </w:numPr>
        <w:tabs>
          <w:tab w:val="left" w:pos="840"/>
        </w:tabs>
        <w:rPr>
          <w:szCs w:val="21"/>
        </w:rPr>
      </w:pPr>
      <w:r>
        <w:rPr>
          <w:rFonts w:hint="eastAsia"/>
          <w:szCs w:val="21"/>
        </w:rPr>
        <w:t>确定</w:t>
      </w:r>
      <w:r w:rsidR="00E75D89">
        <w:rPr>
          <w:rFonts w:hint="eastAsia"/>
          <w:szCs w:val="21"/>
        </w:rPr>
        <w:t>IWT</w:t>
      </w:r>
      <w:r>
        <w:rPr>
          <w:rFonts w:hint="eastAsia"/>
          <w:szCs w:val="21"/>
        </w:rPr>
        <w:t>控制的利益相关方，以及这些利益相关方的动植物贸易相关要求；</w:t>
      </w:r>
    </w:p>
    <w:p w:rsidR="00E82846" w:rsidRPr="00E82846" w:rsidRDefault="00E82846" w:rsidP="000267E5">
      <w:pPr>
        <w:pStyle w:val="afff1"/>
        <w:numPr>
          <w:ilvl w:val="0"/>
          <w:numId w:val="19"/>
        </w:numPr>
        <w:tabs>
          <w:tab w:val="left" w:pos="840"/>
        </w:tabs>
        <w:rPr>
          <w:b/>
          <w:bCs/>
          <w:szCs w:val="21"/>
        </w:rPr>
      </w:pPr>
      <w:r>
        <w:rPr>
          <w:rFonts w:hint="eastAsia"/>
          <w:szCs w:val="21"/>
        </w:rPr>
        <w:t>确定</w:t>
      </w:r>
      <w:r w:rsidR="00E75D89">
        <w:rPr>
          <w:rFonts w:hint="eastAsia"/>
          <w:szCs w:val="21"/>
        </w:rPr>
        <w:t>IWT</w:t>
      </w:r>
      <w:r>
        <w:rPr>
          <w:rFonts w:hint="eastAsia"/>
          <w:szCs w:val="21"/>
        </w:rPr>
        <w:t>控制的边界，以建立范围。</w:t>
      </w:r>
    </w:p>
    <w:p w:rsidR="0054439B" w:rsidRDefault="000F1735" w:rsidP="00DA1BE4">
      <w:pPr>
        <w:pStyle w:val="aff7"/>
        <w:ind w:firstLine="360"/>
      </w:pPr>
      <w:r w:rsidRPr="00442DE2">
        <w:rPr>
          <w:rFonts w:ascii="黑体" w:eastAsia="黑体" w:hAnsi="黑体" w:hint="eastAsia"/>
          <w:noProof w:val="0"/>
          <w:sz w:val="18"/>
          <w:szCs w:val="18"/>
        </w:rPr>
        <w:t>注：</w:t>
      </w:r>
      <w:r w:rsidR="00E82846">
        <w:rPr>
          <w:rFonts w:hint="eastAsia"/>
          <w:noProof w:val="0"/>
          <w:sz w:val="18"/>
          <w:szCs w:val="18"/>
        </w:rPr>
        <w:t>外部环境</w:t>
      </w:r>
      <w:r w:rsidR="00E75D89">
        <w:rPr>
          <w:rFonts w:hint="eastAsia"/>
          <w:noProof w:val="0"/>
          <w:sz w:val="18"/>
          <w:szCs w:val="18"/>
        </w:rPr>
        <w:t>、内部环境和</w:t>
      </w:r>
      <w:r w:rsidR="00E82846">
        <w:rPr>
          <w:rFonts w:hint="eastAsia"/>
          <w:noProof w:val="0"/>
          <w:sz w:val="18"/>
          <w:szCs w:val="18"/>
        </w:rPr>
        <w:t>利益相关方的要求可能包括法律、法规要求和合同责任。</w:t>
      </w:r>
    </w:p>
    <w:p w:rsidR="0054439B" w:rsidRDefault="00871D1C" w:rsidP="0054439B">
      <w:pPr>
        <w:pStyle w:val="a5"/>
        <w:spacing w:before="312" w:after="312"/>
      </w:pPr>
      <w:bookmarkStart w:id="113" w:name="_Toc36561590"/>
      <w:r>
        <w:rPr>
          <w:rFonts w:hint="eastAsia"/>
        </w:rPr>
        <w:t>方针</w:t>
      </w:r>
      <w:bookmarkEnd w:id="113"/>
    </w:p>
    <w:p w:rsidR="00871D1C" w:rsidRDefault="00871D1C" w:rsidP="00871D1C">
      <w:pPr>
        <w:pStyle w:val="aff7"/>
      </w:pPr>
      <w:r>
        <w:rPr>
          <w:rFonts w:hint="eastAsia"/>
        </w:rPr>
        <w:t>网络平台应建立一个</w:t>
      </w:r>
      <w:r w:rsidR="00962902">
        <w:rPr>
          <w:rFonts w:hint="eastAsia"/>
        </w:rPr>
        <w:t>与网络平台发展战略目标相适应的</w:t>
      </w:r>
      <w:r w:rsidR="00E75D89">
        <w:rPr>
          <w:rFonts w:hint="eastAsia"/>
        </w:rPr>
        <w:t>IWT</w:t>
      </w:r>
      <w:r>
        <w:rPr>
          <w:rFonts w:hint="eastAsia"/>
        </w:rPr>
        <w:t>控制方针</w:t>
      </w:r>
      <w:r w:rsidR="00962902">
        <w:rPr>
          <w:rFonts w:hint="eastAsia"/>
        </w:rPr>
        <w:t>，方针包括</w:t>
      </w:r>
      <w:r>
        <w:rPr>
          <w:rFonts w:hint="eastAsia"/>
        </w:rPr>
        <w:t>:</w:t>
      </w:r>
    </w:p>
    <w:p w:rsidR="00871D1C" w:rsidRDefault="00E75D89" w:rsidP="000267E5">
      <w:pPr>
        <w:pStyle w:val="afff1"/>
        <w:numPr>
          <w:ilvl w:val="0"/>
          <w:numId w:val="20"/>
        </w:numPr>
        <w:rPr>
          <w:szCs w:val="21"/>
        </w:rPr>
      </w:pPr>
      <w:r>
        <w:rPr>
          <w:rFonts w:hint="eastAsia"/>
          <w:szCs w:val="21"/>
        </w:rPr>
        <w:t>IWT</w:t>
      </w:r>
      <w:r w:rsidR="00CE15B7">
        <w:rPr>
          <w:rFonts w:hint="eastAsia"/>
          <w:szCs w:val="21"/>
        </w:rPr>
        <w:t>贸易控制目标，或提供指定目标的框架；</w:t>
      </w:r>
    </w:p>
    <w:p w:rsidR="00CE15B7" w:rsidRDefault="00CE15B7" w:rsidP="000267E5">
      <w:pPr>
        <w:pStyle w:val="afff1"/>
        <w:numPr>
          <w:ilvl w:val="0"/>
          <w:numId w:val="20"/>
        </w:numPr>
        <w:rPr>
          <w:szCs w:val="21"/>
        </w:rPr>
      </w:pPr>
      <w:r>
        <w:rPr>
          <w:rFonts w:hint="eastAsia"/>
          <w:szCs w:val="21"/>
        </w:rPr>
        <w:t>满足使用</w:t>
      </w:r>
      <w:r w:rsidR="00E75D89">
        <w:rPr>
          <w:rFonts w:hint="eastAsia"/>
        </w:rPr>
        <w:t>IWT</w:t>
      </w:r>
      <w:r>
        <w:rPr>
          <w:rFonts w:hint="eastAsia"/>
          <w:szCs w:val="21"/>
        </w:rPr>
        <w:t>控制要求的承诺；</w:t>
      </w:r>
    </w:p>
    <w:p w:rsidR="00CE15B7" w:rsidRDefault="00E75D89" w:rsidP="000267E5">
      <w:pPr>
        <w:pStyle w:val="afff1"/>
        <w:numPr>
          <w:ilvl w:val="0"/>
          <w:numId w:val="20"/>
        </w:numPr>
        <w:rPr>
          <w:szCs w:val="21"/>
        </w:rPr>
      </w:pPr>
      <w:r>
        <w:rPr>
          <w:rFonts w:hint="eastAsia"/>
        </w:rPr>
        <w:t>IWT</w:t>
      </w:r>
      <w:r w:rsidR="00CE15B7">
        <w:rPr>
          <w:rFonts w:hint="eastAsia"/>
          <w:szCs w:val="21"/>
        </w:rPr>
        <w:t>控制体系持续改进的承诺</w:t>
      </w:r>
      <w:r w:rsidR="00C65928">
        <w:rPr>
          <w:rFonts w:hint="eastAsia"/>
          <w:szCs w:val="21"/>
        </w:rPr>
        <w:t>。</w:t>
      </w:r>
    </w:p>
    <w:p w:rsidR="00CE15B7" w:rsidRDefault="00CE15B7" w:rsidP="00CE15B7">
      <w:pPr>
        <w:pStyle w:val="a5"/>
        <w:spacing w:before="312" w:after="312"/>
      </w:pPr>
      <w:bookmarkStart w:id="114" w:name="_Toc36561591"/>
      <w:r>
        <w:rPr>
          <w:rFonts w:hint="eastAsia"/>
        </w:rPr>
        <w:t>人员</w:t>
      </w:r>
      <w:r w:rsidR="00C65928">
        <w:rPr>
          <w:rFonts w:hint="eastAsia"/>
        </w:rPr>
        <w:t>配置</w:t>
      </w:r>
      <w:bookmarkEnd w:id="114"/>
    </w:p>
    <w:p w:rsidR="000B6447" w:rsidRDefault="00CE15B7" w:rsidP="00442DE2">
      <w:pPr>
        <w:pStyle w:val="aff7"/>
        <w:rPr>
          <w:szCs w:val="21"/>
        </w:rPr>
      </w:pPr>
      <w:r>
        <w:rPr>
          <w:rFonts w:hint="eastAsia"/>
        </w:rPr>
        <w:lastRenderedPageBreak/>
        <w:t>网络平台实现非法野生动植物贸易控制方针，宜配置</w:t>
      </w:r>
      <w:r w:rsidR="00E75D89">
        <w:rPr>
          <w:rFonts w:hint="eastAsia"/>
          <w:szCs w:val="21"/>
        </w:rPr>
        <w:t>举报</w:t>
      </w:r>
      <w:r>
        <w:rPr>
          <w:rFonts w:hint="eastAsia"/>
          <w:szCs w:val="21"/>
        </w:rPr>
        <w:t>审核人员</w:t>
      </w:r>
      <w:r w:rsidR="00962902">
        <w:rPr>
          <w:rFonts w:hint="eastAsia"/>
          <w:szCs w:val="21"/>
        </w:rPr>
        <w:t>、</w:t>
      </w:r>
      <w:r w:rsidR="00E75D89">
        <w:rPr>
          <w:rFonts w:hint="eastAsia"/>
          <w:szCs w:val="21"/>
        </w:rPr>
        <w:t>熟悉IWT的</w:t>
      </w:r>
      <w:r>
        <w:rPr>
          <w:rFonts w:hint="eastAsia"/>
          <w:szCs w:val="21"/>
        </w:rPr>
        <w:t>业务</w:t>
      </w:r>
      <w:r w:rsidR="00E75D89">
        <w:rPr>
          <w:rFonts w:hint="eastAsia"/>
          <w:szCs w:val="21"/>
        </w:rPr>
        <w:t>人员</w:t>
      </w:r>
      <w:r w:rsidR="009B126B">
        <w:rPr>
          <w:rFonts w:hint="eastAsia"/>
          <w:szCs w:val="21"/>
        </w:rPr>
        <w:t>、</w:t>
      </w:r>
      <w:r w:rsidR="00E75D89">
        <w:rPr>
          <w:rFonts w:hint="eastAsia"/>
          <w:szCs w:val="21"/>
        </w:rPr>
        <w:t>信息</w:t>
      </w:r>
      <w:r>
        <w:rPr>
          <w:rFonts w:hint="eastAsia"/>
          <w:szCs w:val="21"/>
        </w:rPr>
        <w:t>安全人员</w:t>
      </w:r>
      <w:r w:rsidR="009B126B">
        <w:rPr>
          <w:rFonts w:hint="eastAsia"/>
          <w:szCs w:val="21"/>
        </w:rPr>
        <w:t>。</w:t>
      </w:r>
    </w:p>
    <w:p w:rsidR="000B6447" w:rsidRDefault="00CF5266" w:rsidP="00442DE2">
      <w:pPr>
        <w:pStyle w:val="aff7"/>
      </w:pPr>
      <w:r w:rsidRPr="000157D8">
        <w:rPr>
          <w:rFonts w:hint="eastAsia"/>
        </w:rPr>
        <w:t>网络平台应</w:t>
      </w:r>
      <w:r w:rsidR="00C65928" w:rsidRPr="000157D8">
        <w:rPr>
          <w:rFonts w:hint="eastAsia"/>
        </w:rPr>
        <w:t>定期邀请野生动植物保护专业人员对上述人员进行必要的知识培训。</w:t>
      </w:r>
    </w:p>
    <w:p w:rsidR="00C65928" w:rsidRDefault="000F1735" w:rsidP="00C65928">
      <w:pPr>
        <w:pStyle w:val="aff7"/>
        <w:ind w:firstLine="360"/>
      </w:pPr>
      <w:r w:rsidRPr="00442DE2">
        <w:rPr>
          <w:rFonts w:ascii="黑体" w:eastAsia="黑体" w:hAnsi="黑体" w:hint="eastAsia"/>
          <w:noProof w:val="0"/>
          <w:sz w:val="18"/>
          <w:szCs w:val="18"/>
        </w:rPr>
        <w:t>注：</w:t>
      </w:r>
      <w:r w:rsidR="00C65928">
        <w:rPr>
          <w:rFonts w:hint="eastAsia"/>
          <w:noProof w:val="0"/>
          <w:sz w:val="18"/>
          <w:szCs w:val="18"/>
        </w:rPr>
        <w:t>知识培训包括了解法律法规、熟悉保护物种目录等。</w:t>
      </w:r>
    </w:p>
    <w:p w:rsidR="00C65928" w:rsidRDefault="00C65928" w:rsidP="00C65928">
      <w:pPr>
        <w:pStyle w:val="a5"/>
        <w:spacing w:before="312" w:after="312"/>
      </w:pPr>
      <w:bookmarkStart w:id="115" w:name="_Toc36561592"/>
      <w:r>
        <w:rPr>
          <w:rFonts w:hint="eastAsia"/>
        </w:rPr>
        <w:t>活动</w:t>
      </w:r>
      <w:bookmarkEnd w:id="115"/>
    </w:p>
    <w:p w:rsidR="00C65928" w:rsidRDefault="00C65928" w:rsidP="00C65928">
      <w:pPr>
        <w:pStyle w:val="a6"/>
        <w:spacing w:before="156" w:after="156"/>
        <w:ind w:left="0"/>
      </w:pPr>
      <w:bookmarkStart w:id="116" w:name="_Toc36561593"/>
      <w:r>
        <w:rPr>
          <w:rFonts w:hint="eastAsia"/>
        </w:rPr>
        <w:t>概述</w:t>
      </w:r>
      <w:bookmarkEnd w:id="116"/>
    </w:p>
    <w:p w:rsidR="0054439B" w:rsidRDefault="00C65928" w:rsidP="00DA1BE4">
      <w:pPr>
        <w:pStyle w:val="aff7"/>
      </w:pPr>
      <w:r>
        <w:rPr>
          <w:rFonts w:ascii="Times New Roman" w:hint="eastAsia"/>
          <w:szCs w:val="21"/>
        </w:rPr>
        <w:t>网络平台</w:t>
      </w:r>
      <w:r>
        <w:rPr>
          <w:rFonts w:ascii="Times New Roman" w:hint="eastAsia"/>
          <w:szCs w:val="21"/>
        </w:rPr>
        <w:t>IWT</w:t>
      </w:r>
      <w:r>
        <w:rPr>
          <w:rFonts w:ascii="Times New Roman" w:hint="eastAsia"/>
          <w:szCs w:val="21"/>
        </w:rPr>
        <w:t>控制流程</w:t>
      </w:r>
      <w:r w:rsidRPr="00677B51">
        <w:rPr>
          <w:rFonts w:ascii="Times New Roman" w:hint="eastAsia"/>
          <w:szCs w:val="21"/>
        </w:rPr>
        <w:t>，主要包括</w:t>
      </w:r>
      <w:r>
        <w:rPr>
          <w:rFonts w:ascii="Times New Roman" w:hint="eastAsia"/>
          <w:szCs w:val="21"/>
        </w:rPr>
        <w:t>举报</w:t>
      </w:r>
      <w:r w:rsidR="00547C80">
        <w:rPr>
          <w:rFonts w:ascii="Times New Roman" w:hint="eastAsia"/>
          <w:szCs w:val="21"/>
        </w:rPr>
        <w:t>发现</w:t>
      </w:r>
      <w:r w:rsidRPr="00677B51">
        <w:rPr>
          <w:rFonts w:ascii="Times New Roman" w:hint="eastAsia"/>
          <w:szCs w:val="21"/>
        </w:rPr>
        <w:t>、</w:t>
      </w:r>
      <w:r>
        <w:rPr>
          <w:rFonts w:ascii="Times New Roman" w:hint="eastAsia"/>
          <w:szCs w:val="21"/>
        </w:rPr>
        <w:t>审核确定</w:t>
      </w:r>
      <w:r w:rsidRPr="00677B51">
        <w:rPr>
          <w:rFonts w:ascii="Times New Roman" w:hint="eastAsia"/>
          <w:szCs w:val="21"/>
        </w:rPr>
        <w:t>、</w:t>
      </w:r>
      <w:r>
        <w:rPr>
          <w:rFonts w:ascii="Times New Roman" w:hint="eastAsia"/>
          <w:szCs w:val="21"/>
        </w:rPr>
        <w:t>处置归档</w:t>
      </w:r>
      <w:r w:rsidRPr="00677B51">
        <w:rPr>
          <w:rFonts w:ascii="Times New Roman" w:hint="eastAsia"/>
          <w:szCs w:val="21"/>
        </w:rPr>
        <w:t>、</w:t>
      </w:r>
      <w:r>
        <w:rPr>
          <w:rFonts w:ascii="Times New Roman" w:hint="eastAsia"/>
          <w:szCs w:val="21"/>
        </w:rPr>
        <w:t>配合执法</w:t>
      </w:r>
      <w:r w:rsidR="00CF5266">
        <w:rPr>
          <w:rFonts w:ascii="Times New Roman" w:hint="eastAsia"/>
          <w:szCs w:val="21"/>
        </w:rPr>
        <w:t>和</w:t>
      </w:r>
      <w:r>
        <w:rPr>
          <w:rFonts w:ascii="Times New Roman" w:hint="eastAsia"/>
          <w:szCs w:val="21"/>
        </w:rPr>
        <w:t>教育引导</w:t>
      </w:r>
      <w:r w:rsidRPr="00677B51">
        <w:rPr>
          <w:rFonts w:ascii="Times New Roman" w:hint="eastAsia"/>
          <w:szCs w:val="21"/>
        </w:rPr>
        <w:t>等阶段，各阶段对应的活动如</w:t>
      </w:r>
      <w:r>
        <w:rPr>
          <w:rFonts w:ascii="Times New Roman" w:hint="eastAsia"/>
          <w:szCs w:val="21"/>
        </w:rPr>
        <w:t>图</w:t>
      </w:r>
      <w:r w:rsidR="00CF5266">
        <w:rPr>
          <w:rFonts w:ascii="Times New Roman" w:hint="eastAsia"/>
          <w:szCs w:val="21"/>
        </w:rPr>
        <w:t>1</w:t>
      </w:r>
      <w:r w:rsidRPr="00677B51">
        <w:rPr>
          <w:rFonts w:ascii="Times New Roman" w:hint="eastAsia"/>
          <w:szCs w:val="21"/>
        </w:rPr>
        <w:t>所示。</w:t>
      </w:r>
    </w:p>
    <w:p w:rsidR="00C65928" w:rsidRDefault="00D24AD8" w:rsidP="00217487">
      <w:pPr>
        <w:pStyle w:val="aff7"/>
        <w:ind w:firstLineChars="0" w:firstLine="0"/>
        <w:jc w:val="center"/>
      </w:pPr>
      <w:r>
        <w:drawing>
          <wp:inline distT="0" distB="0" distL="0" distR="0">
            <wp:extent cx="4516755" cy="335724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srcRect/>
                    <a:stretch>
                      <a:fillRect/>
                    </a:stretch>
                  </pic:blipFill>
                  <pic:spPr bwMode="auto">
                    <a:xfrm>
                      <a:off x="0" y="0"/>
                      <a:ext cx="4516755" cy="3357245"/>
                    </a:xfrm>
                    <a:prstGeom prst="rect">
                      <a:avLst/>
                    </a:prstGeom>
                    <a:noFill/>
                  </pic:spPr>
                </pic:pic>
              </a:graphicData>
            </a:graphic>
          </wp:inline>
        </w:drawing>
      </w:r>
    </w:p>
    <w:p w:rsidR="00C65928" w:rsidRPr="00442DE2" w:rsidRDefault="000F1735" w:rsidP="00763402">
      <w:pPr>
        <w:pStyle w:val="16"/>
        <w:spacing w:beforeLines="50" w:afterLines="50"/>
        <w:ind w:firstLineChars="0" w:firstLine="0"/>
        <w:jc w:val="center"/>
        <w:rPr>
          <w:rFonts w:ascii="黑体" w:eastAsia="黑体" w:hAnsi="黑体" w:cs="Arial"/>
          <w:szCs w:val="21"/>
        </w:rPr>
      </w:pPr>
      <w:r w:rsidRPr="00442DE2">
        <w:rPr>
          <w:rFonts w:ascii="黑体" w:eastAsia="黑体" w:hAnsi="黑体" w:cs="Arial" w:hint="eastAsia"/>
          <w:szCs w:val="21"/>
        </w:rPr>
        <w:t>图</w:t>
      </w:r>
      <w:r w:rsidRPr="00442DE2">
        <w:rPr>
          <w:rFonts w:ascii="黑体" w:eastAsia="黑体" w:hAnsi="黑体" w:cs="Arial"/>
          <w:szCs w:val="21"/>
        </w:rPr>
        <w:t>1</w:t>
      </w:r>
      <w:r w:rsidRPr="00442DE2">
        <w:rPr>
          <w:rFonts w:ascii="黑体" w:eastAsia="黑体" w:hAnsi="黑体" w:hint="eastAsia"/>
        </w:rPr>
        <w:t xml:space="preserve">　网络平台</w:t>
      </w:r>
      <w:r w:rsidRPr="00442DE2">
        <w:rPr>
          <w:rFonts w:ascii="黑体" w:eastAsia="黑体" w:hAnsi="黑体" w:cs="Arial"/>
          <w:szCs w:val="21"/>
        </w:rPr>
        <w:t>IWT控制流程</w:t>
      </w:r>
    </w:p>
    <w:p w:rsidR="006954C4" w:rsidRDefault="006954C4" w:rsidP="006954C4">
      <w:pPr>
        <w:pStyle w:val="a6"/>
        <w:spacing w:before="156" w:after="156"/>
        <w:ind w:left="0"/>
      </w:pPr>
      <w:bookmarkStart w:id="117" w:name="_Toc36561594"/>
      <w:r>
        <w:rPr>
          <w:rFonts w:hint="eastAsia"/>
        </w:rPr>
        <w:t>举报</w:t>
      </w:r>
      <w:r w:rsidR="00547C80">
        <w:rPr>
          <w:rFonts w:hint="eastAsia"/>
        </w:rPr>
        <w:t>发现</w:t>
      </w:r>
      <w:bookmarkEnd w:id="117"/>
    </w:p>
    <w:p w:rsidR="00C65928" w:rsidRDefault="008D2F92" w:rsidP="00DA1BE4">
      <w:pPr>
        <w:pStyle w:val="aff7"/>
        <w:rPr>
          <w:rFonts w:ascii="Times New Roman"/>
          <w:szCs w:val="21"/>
        </w:rPr>
      </w:pPr>
      <w:r>
        <w:rPr>
          <w:rFonts w:hint="eastAsia"/>
        </w:rPr>
        <w:t>网络平台</w:t>
      </w:r>
      <w:r w:rsidR="00547C80">
        <w:rPr>
          <w:rFonts w:hint="eastAsia"/>
        </w:rPr>
        <w:t>宜通过以下方式发现</w:t>
      </w:r>
      <w:r w:rsidR="00547C80">
        <w:rPr>
          <w:rFonts w:ascii="Times New Roman" w:hint="eastAsia"/>
          <w:szCs w:val="21"/>
        </w:rPr>
        <w:t>IWT</w:t>
      </w:r>
      <w:r w:rsidR="00547C80">
        <w:rPr>
          <w:rFonts w:ascii="Times New Roman" w:hint="eastAsia"/>
          <w:szCs w:val="21"/>
        </w:rPr>
        <w:t>信息：</w:t>
      </w:r>
    </w:p>
    <w:p w:rsidR="00CF5266" w:rsidRDefault="00547C80" w:rsidP="000267E5">
      <w:pPr>
        <w:pStyle w:val="afff1"/>
        <w:numPr>
          <w:ilvl w:val="0"/>
          <w:numId w:val="22"/>
        </w:numPr>
        <w:rPr>
          <w:szCs w:val="21"/>
        </w:rPr>
      </w:pPr>
      <w:r>
        <w:rPr>
          <w:rFonts w:hint="eastAsia"/>
          <w:szCs w:val="21"/>
        </w:rPr>
        <w:t>设置举报入口，由用户相应举报IWT相关信息</w:t>
      </w:r>
      <w:r w:rsidR="00CF5266">
        <w:rPr>
          <w:rFonts w:hint="eastAsia"/>
          <w:szCs w:val="21"/>
        </w:rPr>
        <w:t>。举报入口设置考虑因素包括：</w:t>
      </w:r>
    </w:p>
    <w:p w:rsidR="00CF5266" w:rsidRDefault="00CF5266" w:rsidP="009F233B">
      <w:pPr>
        <w:pStyle w:val="af2"/>
      </w:pPr>
      <w:r>
        <w:rPr>
          <w:rFonts w:hint="eastAsia"/>
        </w:rPr>
        <w:t>举报入口设置宜便于用户发现，亦可通过链接或者宣传指引；</w:t>
      </w:r>
    </w:p>
    <w:p w:rsidR="00CF5266" w:rsidRPr="00467883" w:rsidRDefault="00CF5266" w:rsidP="009F233B">
      <w:pPr>
        <w:pStyle w:val="af2"/>
      </w:pPr>
      <w:r>
        <w:rPr>
          <w:rFonts w:hint="eastAsia"/>
        </w:rPr>
        <w:t>网络平台已有举报平台的，可通过添加IWT举报项实现；</w:t>
      </w:r>
    </w:p>
    <w:p w:rsidR="00CF5266" w:rsidRPr="00467883" w:rsidRDefault="00CF5266" w:rsidP="009F233B">
      <w:pPr>
        <w:pStyle w:val="af2"/>
      </w:pPr>
      <w:r>
        <w:rPr>
          <w:rFonts w:hint="eastAsia"/>
        </w:rPr>
        <w:t>网络平台未设置举报平台的，可单独设置IWT举报页面；</w:t>
      </w:r>
    </w:p>
    <w:p w:rsidR="00547C80" w:rsidRDefault="00CF5266" w:rsidP="009F233B">
      <w:pPr>
        <w:pStyle w:val="af2"/>
      </w:pPr>
      <w:r>
        <w:rPr>
          <w:rFonts w:hint="eastAsia"/>
        </w:rPr>
        <w:t>举报内容宜明确举报人、举报对象、野生动植物类型及相关详细描述，可参考附录A</w:t>
      </w:r>
      <w:r w:rsidRPr="00467883">
        <w:t>。</w:t>
      </w:r>
    </w:p>
    <w:p w:rsidR="00547C80" w:rsidRDefault="00547C80" w:rsidP="000267E5">
      <w:pPr>
        <w:pStyle w:val="afff1"/>
        <w:numPr>
          <w:ilvl w:val="0"/>
          <w:numId w:val="22"/>
        </w:numPr>
        <w:rPr>
          <w:szCs w:val="21"/>
        </w:rPr>
      </w:pPr>
      <w:r>
        <w:rPr>
          <w:rFonts w:hint="eastAsia"/>
          <w:szCs w:val="21"/>
        </w:rPr>
        <w:t>实施公开场景主动巡查发现IWT相应内容</w:t>
      </w:r>
      <w:r w:rsidR="00CF5266">
        <w:rPr>
          <w:rFonts w:hint="eastAsia"/>
          <w:szCs w:val="21"/>
        </w:rPr>
        <w:t>。</w:t>
      </w:r>
      <w:r w:rsidR="00CF5266">
        <w:rPr>
          <w:rFonts w:ascii="Times New Roman" w:hint="eastAsia"/>
          <w:szCs w:val="21"/>
        </w:rPr>
        <w:t>实施公开场景巡查</w:t>
      </w:r>
      <w:r w:rsidR="00CF5266" w:rsidRPr="002C1D83">
        <w:rPr>
          <w:rFonts w:ascii="Times New Roman" w:hint="eastAsia"/>
          <w:szCs w:val="21"/>
        </w:rPr>
        <w:t>，</w:t>
      </w:r>
      <w:r w:rsidR="00CF5266">
        <w:rPr>
          <w:rFonts w:ascii="Times New Roman" w:hint="eastAsia"/>
          <w:szCs w:val="21"/>
        </w:rPr>
        <w:t>考虑</w:t>
      </w:r>
      <w:r w:rsidR="00CF5266" w:rsidRPr="002C1D83">
        <w:rPr>
          <w:rFonts w:ascii="Times New Roman" w:hint="eastAsia"/>
          <w:szCs w:val="21"/>
        </w:rPr>
        <w:t>因素</w:t>
      </w:r>
      <w:r w:rsidR="00CF5266">
        <w:rPr>
          <w:rFonts w:ascii="Times New Roman" w:hint="eastAsia"/>
          <w:szCs w:val="21"/>
        </w:rPr>
        <w:t>包括：</w:t>
      </w:r>
    </w:p>
    <w:p w:rsidR="000B6447" w:rsidRDefault="0003331A" w:rsidP="00442DE2">
      <w:pPr>
        <w:pStyle w:val="af2"/>
        <w:numPr>
          <w:ilvl w:val="1"/>
          <w:numId w:val="32"/>
        </w:numPr>
      </w:pPr>
      <w:r>
        <w:rPr>
          <w:rFonts w:hint="eastAsia"/>
        </w:rPr>
        <w:t>应</w:t>
      </w:r>
      <w:r w:rsidR="00547C80">
        <w:rPr>
          <w:rFonts w:hint="eastAsia"/>
        </w:rPr>
        <w:t>建立野生动植物保护样本库，</w:t>
      </w:r>
      <w:r w:rsidR="00543BFC">
        <w:rPr>
          <w:rFonts w:hint="eastAsia"/>
        </w:rPr>
        <w:t>可参考附录B</w:t>
      </w:r>
      <w:r>
        <w:rPr>
          <w:rFonts w:hint="eastAsia"/>
        </w:rPr>
        <w:t>；</w:t>
      </w:r>
    </w:p>
    <w:p w:rsidR="00547C80" w:rsidRDefault="0003331A" w:rsidP="009F233B">
      <w:pPr>
        <w:pStyle w:val="af2"/>
      </w:pPr>
      <w:r>
        <w:rPr>
          <w:rFonts w:hint="eastAsia"/>
        </w:rPr>
        <w:t>应</w:t>
      </w:r>
      <w:r w:rsidR="00547C80">
        <w:rPr>
          <w:rFonts w:hint="eastAsia"/>
        </w:rPr>
        <w:t>建立公开场景巡查策略，</w:t>
      </w:r>
      <w:r w:rsidR="00543BFC">
        <w:rPr>
          <w:rFonts w:hint="eastAsia"/>
        </w:rPr>
        <w:t>巡查范围可参考附录C</w:t>
      </w:r>
      <w:r w:rsidR="00547C80">
        <w:rPr>
          <w:rFonts w:hint="eastAsia"/>
        </w:rPr>
        <w:t>。</w:t>
      </w:r>
    </w:p>
    <w:p w:rsidR="00835BB9" w:rsidRDefault="00835BB9" w:rsidP="00835BB9">
      <w:pPr>
        <w:pStyle w:val="a6"/>
        <w:spacing w:before="156" w:after="156"/>
        <w:ind w:left="0"/>
      </w:pPr>
      <w:bookmarkStart w:id="118" w:name="_Toc36561595"/>
      <w:r>
        <w:rPr>
          <w:rFonts w:hint="eastAsia"/>
        </w:rPr>
        <w:t>审核确定</w:t>
      </w:r>
      <w:bookmarkEnd w:id="118"/>
    </w:p>
    <w:p w:rsidR="000B6447" w:rsidRPr="00442DE2" w:rsidRDefault="000F1735" w:rsidP="00763402">
      <w:pPr>
        <w:pStyle w:val="aff7"/>
        <w:spacing w:beforeLines="50" w:afterLines="50"/>
        <w:ind w:firstLineChars="0" w:firstLine="0"/>
        <w:rPr>
          <w:rFonts w:ascii="黑体" w:eastAsia="黑体" w:hAnsi="黑体"/>
        </w:rPr>
      </w:pPr>
      <w:r w:rsidRPr="00442DE2">
        <w:rPr>
          <w:rFonts w:ascii="黑体" w:eastAsia="黑体" w:hAnsi="黑体"/>
        </w:rPr>
        <w:lastRenderedPageBreak/>
        <w:t>9.3.1</w:t>
      </w:r>
      <w:r w:rsidR="00E0328A">
        <w:rPr>
          <w:rFonts w:ascii="黑体" w:eastAsia="黑体" w:hAnsi="黑体" w:hint="eastAsia"/>
        </w:rPr>
        <w:t xml:space="preserve">　</w:t>
      </w:r>
      <w:r w:rsidRPr="00442DE2">
        <w:rPr>
          <w:rFonts w:ascii="黑体" w:eastAsia="黑体" w:hAnsi="黑体" w:hint="eastAsia"/>
        </w:rPr>
        <w:t>审核确定的方式</w:t>
      </w:r>
    </w:p>
    <w:p w:rsidR="00547C80" w:rsidRDefault="00835BB9" w:rsidP="00DA1BE4">
      <w:pPr>
        <w:pStyle w:val="aff7"/>
      </w:pPr>
      <w:r w:rsidRPr="00835BB9">
        <w:rPr>
          <w:rFonts w:hint="eastAsia"/>
        </w:rPr>
        <w:t>对</w:t>
      </w:r>
      <w:r>
        <w:rPr>
          <w:rFonts w:hint="eastAsia"/>
        </w:rPr>
        <w:t>举报发现获取的</w:t>
      </w:r>
      <w:r w:rsidRPr="00835BB9">
        <w:rPr>
          <w:rFonts w:hint="eastAsia"/>
        </w:rPr>
        <w:t>信息</w:t>
      </w:r>
      <w:r>
        <w:rPr>
          <w:rFonts w:hint="eastAsia"/>
        </w:rPr>
        <w:t>，网络平台</w:t>
      </w:r>
      <w:r w:rsidR="001C0AC8">
        <w:rPr>
          <w:rFonts w:hint="eastAsia"/>
        </w:rPr>
        <w:t>宜通过以下方式</w:t>
      </w:r>
      <w:r w:rsidRPr="00835BB9">
        <w:rPr>
          <w:rFonts w:hint="eastAsia"/>
        </w:rPr>
        <w:t>审理鉴定，进一步提升举报信息的准确性</w:t>
      </w:r>
      <w:r w:rsidR="001C0AC8">
        <w:rPr>
          <w:rFonts w:hint="eastAsia"/>
        </w:rPr>
        <w:t>：</w:t>
      </w:r>
    </w:p>
    <w:p w:rsidR="001C0AC8" w:rsidRDefault="001C0AC8" w:rsidP="00984D2D">
      <w:pPr>
        <w:numPr>
          <w:ilvl w:val="0"/>
          <w:numId w:val="23"/>
        </w:numPr>
        <w:jc w:val="left"/>
        <w:rPr>
          <w:szCs w:val="21"/>
        </w:rPr>
      </w:pPr>
      <w:r>
        <w:rPr>
          <w:rFonts w:hint="eastAsia"/>
          <w:szCs w:val="21"/>
        </w:rPr>
        <w:t>机器预审；</w:t>
      </w:r>
    </w:p>
    <w:p w:rsidR="001C0AC8" w:rsidRPr="002C1D83" w:rsidRDefault="001C0AC8" w:rsidP="00984D2D">
      <w:pPr>
        <w:numPr>
          <w:ilvl w:val="0"/>
          <w:numId w:val="23"/>
        </w:numPr>
        <w:jc w:val="left"/>
        <w:rPr>
          <w:szCs w:val="21"/>
        </w:rPr>
      </w:pPr>
      <w:r>
        <w:rPr>
          <w:rFonts w:hint="eastAsia"/>
          <w:szCs w:val="21"/>
        </w:rPr>
        <w:t>人工审核。</w:t>
      </w:r>
    </w:p>
    <w:p w:rsidR="000B6447" w:rsidRPr="00442DE2" w:rsidRDefault="000F1735" w:rsidP="00763402">
      <w:pPr>
        <w:pStyle w:val="aff7"/>
        <w:spacing w:beforeLines="50" w:afterLines="50"/>
        <w:ind w:firstLineChars="0" w:firstLine="0"/>
        <w:rPr>
          <w:rFonts w:ascii="黑体" w:eastAsia="黑体" w:hAnsi="黑体"/>
        </w:rPr>
      </w:pPr>
      <w:r w:rsidRPr="00442DE2">
        <w:rPr>
          <w:rFonts w:ascii="黑体" w:eastAsia="黑体" w:hAnsi="黑体"/>
        </w:rPr>
        <w:t>9.3.2</w:t>
      </w:r>
      <w:r w:rsidR="00E0328A">
        <w:rPr>
          <w:rFonts w:ascii="黑体" w:eastAsia="黑体" w:hAnsi="黑体" w:hint="eastAsia"/>
        </w:rPr>
        <w:t xml:space="preserve">　</w:t>
      </w:r>
      <w:r w:rsidRPr="00442DE2">
        <w:rPr>
          <w:rFonts w:ascii="黑体" w:eastAsia="黑体" w:hAnsi="黑体" w:hint="eastAsia"/>
        </w:rPr>
        <w:t>机器审核</w:t>
      </w:r>
    </w:p>
    <w:p w:rsidR="000B6447" w:rsidRPr="00442DE2" w:rsidRDefault="000F1735" w:rsidP="00763402">
      <w:pPr>
        <w:pStyle w:val="aff7"/>
        <w:spacing w:beforeLines="50" w:afterLines="50"/>
        <w:ind w:firstLineChars="0" w:firstLine="0"/>
        <w:rPr>
          <w:rFonts w:ascii="黑体" w:eastAsia="黑体" w:hAnsi="黑体"/>
        </w:rPr>
      </w:pPr>
      <w:r w:rsidRPr="00442DE2">
        <w:rPr>
          <w:rFonts w:ascii="黑体" w:eastAsia="黑体" w:hAnsi="黑体"/>
        </w:rPr>
        <w:t>9.3.2.1</w:t>
      </w:r>
      <w:r w:rsidR="00E0328A">
        <w:rPr>
          <w:rFonts w:ascii="黑体" w:eastAsia="黑体" w:hAnsi="黑体" w:hint="eastAsia"/>
        </w:rPr>
        <w:t xml:space="preserve">　</w:t>
      </w:r>
      <w:r w:rsidRPr="00442DE2">
        <w:rPr>
          <w:rFonts w:ascii="黑体" w:eastAsia="黑体" w:hAnsi="黑体" w:hint="eastAsia"/>
        </w:rPr>
        <w:t>机器审核的技术手段</w:t>
      </w:r>
    </w:p>
    <w:p w:rsidR="001C0AC8" w:rsidRPr="001C0AC8" w:rsidRDefault="001C0AC8" w:rsidP="00DA1BE4">
      <w:pPr>
        <w:pStyle w:val="aff7"/>
      </w:pPr>
      <w:r>
        <w:rPr>
          <w:rFonts w:hint="eastAsia"/>
        </w:rPr>
        <w:t>网络平台宜通过以下技术手段建立机器审核能力：</w:t>
      </w:r>
    </w:p>
    <w:p w:rsidR="001C0AC8" w:rsidRDefault="001C0AC8" w:rsidP="00984D2D">
      <w:pPr>
        <w:numPr>
          <w:ilvl w:val="0"/>
          <w:numId w:val="24"/>
        </w:numPr>
        <w:jc w:val="left"/>
        <w:rPr>
          <w:szCs w:val="21"/>
        </w:rPr>
      </w:pPr>
      <w:r w:rsidRPr="002B2909">
        <w:rPr>
          <w:rFonts w:hint="eastAsia"/>
          <w:szCs w:val="21"/>
        </w:rPr>
        <w:t>关键词过滤</w:t>
      </w:r>
      <w:r>
        <w:rPr>
          <w:rFonts w:hint="eastAsia"/>
          <w:szCs w:val="21"/>
        </w:rPr>
        <w:t>；</w:t>
      </w:r>
    </w:p>
    <w:p w:rsidR="001C0AC8" w:rsidRDefault="001C0AC8" w:rsidP="00984D2D">
      <w:pPr>
        <w:numPr>
          <w:ilvl w:val="0"/>
          <w:numId w:val="24"/>
        </w:numPr>
        <w:jc w:val="left"/>
        <w:rPr>
          <w:szCs w:val="21"/>
        </w:rPr>
      </w:pPr>
      <w:r w:rsidRPr="001C0AC8">
        <w:rPr>
          <w:rFonts w:hint="eastAsia"/>
          <w:szCs w:val="21"/>
        </w:rPr>
        <w:t>图片识别</w:t>
      </w:r>
      <w:r>
        <w:rPr>
          <w:rFonts w:hint="eastAsia"/>
          <w:szCs w:val="21"/>
        </w:rPr>
        <w:t>；</w:t>
      </w:r>
    </w:p>
    <w:p w:rsidR="001C0AC8" w:rsidRPr="002C1D83" w:rsidRDefault="001C0AC8" w:rsidP="00984D2D">
      <w:pPr>
        <w:numPr>
          <w:ilvl w:val="0"/>
          <w:numId w:val="24"/>
        </w:numPr>
        <w:jc w:val="left"/>
        <w:rPr>
          <w:szCs w:val="21"/>
        </w:rPr>
      </w:pPr>
      <w:r>
        <w:rPr>
          <w:rFonts w:hint="eastAsia"/>
          <w:szCs w:val="21"/>
        </w:rPr>
        <w:t>OCR</w:t>
      </w:r>
      <w:r>
        <w:rPr>
          <w:rFonts w:hint="eastAsia"/>
          <w:szCs w:val="21"/>
        </w:rPr>
        <w:t>文字检测。</w:t>
      </w:r>
    </w:p>
    <w:p w:rsidR="000B6447" w:rsidRPr="00442DE2" w:rsidRDefault="000F1735" w:rsidP="00763402">
      <w:pPr>
        <w:pStyle w:val="aff7"/>
        <w:spacing w:beforeLines="50" w:afterLines="50"/>
        <w:ind w:firstLineChars="0" w:firstLine="0"/>
        <w:rPr>
          <w:rFonts w:ascii="黑体" w:eastAsia="黑体" w:hAnsi="黑体"/>
        </w:rPr>
      </w:pPr>
      <w:r w:rsidRPr="00442DE2">
        <w:rPr>
          <w:rFonts w:ascii="黑体" w:eastAsia="黑体" w:hAnsi="黑体"/>
        </w:rPr>
        <w:t>9.3.2.2</w:t>
      </w:r>
      <w:r w:rsidR="00E0328A">
        <w:rPr>
          <w:rFonts w:ascii="黑体" w:eastAsia="黑体" w:hAnsi="黑体" w:hint="eastAsia"/>
        </w:rPr>
        <w:t xml:space="preserve">　</w:t>
      </w:r>
      <w:r w:rsidRPr="00442DE2">
        <w:rPr>
          <w:rFonts w:ascii="黑体" w:eastAsia="黑体" w:hAnsi="黑体" w:hint="eastAsia"/>
        </w:rPr>
        <w:t>机器审核考虑因素</w:t>
      </w:r>
    </w:p>
    <w:p w:rsidR="001C0AC8" w:rsidRDefault="001C0AC8" w:rsidP="00DA1BE4">
      <w:pPr>
        <w:pStyle w:val="aff7"/>
      </w:pPr>
      <w:r>
        <w:rPr>
          <w:rFonts w:hint="eastAsia"/>
        </w:rPr>
        <w:t>网络平台</w:t>
      </w:r>
      <w:r w:rsidR="00897144">
        <w:rPr>
          <w:rFonts w:hint="eastAsia"/>
        </w:rPr>
        <w:t>形成</w:t>
      </w:r>
      <w:r>
        <w:rPr>
          <w:rFonts w:hint="eastAsia"/>
        </w:rPr>
        <w:t>机器审核能力，宜考虑以下因素：</w:t>
      </w:r>
    </w:p>
    <w:p w:rsidR="001C0AC8" w:rsidRDefault="001C0AC8" w:rsidP="00984D2D">
      <w:pPr>
        <w:numPr>
          <w:ilvl w:val="0"/>
          <w:numId w:val="25"/>
        </w:numPr>
        <w:jc w:val="left"/>
        <w:rPr>
          <w:szCs w:val="21"/>
        </w:rPr>
      </w:pPr>
      <w:r>
        <w:rPr>
          <w:rFonts w:hint="eastAsia"/>
          <w:szCs w:val="21"/>
        </w:rPr>
        <w:t>对账号进行研判，是否有不良历史记录；</w:t>
      </w:r>
    </w:p>
    <w:p w:rsidR="001C0AC8" w:rsidRDefault="001C0AC8" w:rsidP="00984D2D">
      <w:pPr>
        <w:numPr>
          <w:ilvl w:val="0"/>
          <w:numId w:val="25"/>
        </w:numPr>
        <w:jc w:val="left"/>
        <w:rPr>
          <w:szCs w:val="21"/>
        </w:rPr>
      </w:pPr>
      <w:r>
        <w:rPr>
          <w:rFonts w:hint="eastAsia"/>
          <w:szCs w:val="21"/>
        </w:rPr>
        <w:t>对关键词进行研判，是否包含</w:t>
      </w:r>
      <w:r>
        <w:rPr>
          <w:rFonts w:hint="eastAsia"/>
          <w:szCs w:val="21"/>
        </w:rPr>
        <w:t>IWT</w:t>
      </w:r>
      <w:r>
        <w:rPr>
          <w:rFonts w:hint="eastAsia"/>
          <w:szCs w:val="21"/>
        </w:rPr>
        <w:t>相关关键词；</w:t>
      </w:r>
    </w:p>
    <w:p w:rsidR="001C0AC8" w:rsidRPr="002C1D83" w:rsidRDefault="001C0AC8" w:rsidP="00984D2D">
      <w:pPr>
        <w:numPr>
          <w:ilvl w:val="0"/>
          <w:numId w:val="25"/>
        </w:numPr>
        <w:jc w:val="left"/>
        <w:rPr>
          <w:szCs w:val="21"/>
        </w:rPr>
      </w:pPr>
      <w:r>
        <w:rPr>
          <w:rFonts w:hint="eastAsia"/>
          <w:szCs w:val="21"/>
        </w:rPr>
        <w:t>对图片进行研判，是否包含野生动植物及制品图形。</w:t>
      </w:r>
    </w:p>
    <w:p w:rsidR="000B6447" w:rsidRPr="00442DE2" w:rsidRDefault="000F1735" w:rsidP="00763402">
      <w:pPr>
        <w:pStyle w:val="aff7"/>
        <w:spacing w:beforeLines="50" w:afterLines="50"/>
        <w:ind w:firstLineChars="0" w:firstLine="0"/>
        <w:rPr>
          <w:rFonts w:ascii="黑体" w:eastAsia="黑体" w:hAnsi="黑体"/>
        </w:rPr>
      </w:pPr>
      <w:r w:rsidRPr="00442DE2">
        <w:rPr>
          <w:rFonts w:ascii="黑体" w:eastAsia="黑体" w:hAnsi="黑体"/>
        </w:rPr>
        <w:t>9.3.3</w:t>
      </w:r>
      <w:r w:rsidR="00E0328A">
        <w:rPr>
          <w:rFonts w:ascii="黑体" w:eastAsia="黑体" w:hAnsi="黑体" w:hint="eastAsia"/>
        </w:rPr>
        <w:t xml:space="preserve">　</w:t>
      </w:r>
      <w:r w:rsidRPr="00442DE2">
        <w:rPr>
          <w:rFonts w:ascii="黑体" w:eastAsia="黑体" w:hAnsi="黑体" w:hint="eastAsia"/>
        </w:rPr>
        <w:t>人工审核</w:t>
      </w:r>
    </w:p>
    <w:p w:rsidR="001C0AC8" w:rsidRDefault="008632F2" w:rsidP="00DA1BE4">
      <w:pPr>
        <w:pStyle w:val="aff7"/>
      </w:pPr>
      <w:r>
        <w:rPr>
          <w:rFonts w:hint="eastAsia"/>
        </w:rPr>
        <w:t>网络平台通过人工审核信息时，应考虑以下因素：</w:t>
      </w:r>
    </w:p>
    <w:p w:rsidR="008632F2" w:rsidRDefault="008632F2" w:rsidP="00984D2D">
      <w:pPr>
        <w:numPr>
          <w:ilvl w:val="0"/>
          <w:numId w:val="26"/>
        </w:numPr>
        <w:jc w:val="left"/>
        <w:rPr>
          <w:szCs w:val="21"/>
        </w:rPr>
      </w:pPr>
      <w:r>
        <w:rPr>
          <w:rFonts w:hint="eastAsia"/>
          <w:szCs w:val="21"/>
        </w:rPr>
        <w:t>野生动植物保护</w:t>
      </w:r>
      <w:r w:rsidRPr="008632F2">
        <w:rPr>
          <w:rFonts w:hint="eastAsia"/>
          <w:szCs w:val="21"/>
        </w:rPr>
        <w:t>物种特征</w:t>
      </w:r>
      <w:r>
        <w:rPr>
          <w:rFonts w:hint="eastAsia"/>
          <w:szCs w:val="21"/>
        </w:rPr>
        <w:t>；</w:t>
      </w:r>
    </w:p>
    <w:p w:rsidR="008632F2" w:rsidRDefault="008632F2" w:rsidP="00984D2D">
      <w:pPr>
        <w:numPr>
          <w:ilvl w:val="0"/>
          <w:numId w:val="26"/>
        </w:numPr>
        <w:jc w:val="left"/>
        <w:rPr>
          <w:szCs w:val="21"/>
        </w:rPr>
      </w:pPr>
      <w:r>
        <w:rPr>
          <w:rFonts w:hint="eastAsia"/>
          <w:szCs w:val="21"/>
        </w:rPr>
        <w:t>IWT</w:t>
      </w:r>
      <w:r>
        <w:rPr>
          <w:rFonts w:hint="eastAsia"/>
          <w:szCs w:val="21"/>
        </w:rPr>
        <w:t>网络暗语；</w:t>
      </w:r>
    </w:p>
    <w:p w:rsidR="008632F2" w:rsidRDefault="008632F2" w:rsidP="00984D2D">
      <w:pPr>
        <w:numPr>
          <w:ilvl w:val="0"/>
          <w:numId w:val="26"/>
        </w:numPr>
        <w:jc w:val="left"/>
        <w:rPr>
          <w:szCs w:val="21"/>
        </w:rPr>
      </w:pPr>
      <w:r>
        <w:rPr>
          <w:rFonts w:cs="宋体" w:hint="eastAsia"/>
          <w:kern w:val="0"/>
          <w:szCs w:val="21"/>
        </w:rPr>
        <w:t>野生动植物保护物种标准图片。</w:t>
      </w:r>
    </w:p>
    <w:p w:rsidR="008632F2" w:rsidRDefault="008632F2" w:rsidP="008632F2">
      <w:pPr>
        <w:pStyle w:val="a6"/>
        <w:spacing w:before="156" w:after="156"/>
        <w:ind w:left="0"/>
      </w:pPr>
      <w:bookmarkStart w:id="119" w:name="_Toc36561596"/>
      <w:r>
        <w:rPr>
          <w:rFonts w:hint="eastAsia"/>
        </w:rPr>
        <w:t>处置归档</w:t>
      </w:r>
      <w:bookmarkEnd w:id="119"/>
    </w:p>
    <w:p w:rsidR="000B6447" w:rsidRPr="00442DE2" w:rsidRDefault="000F1735" w:rsidP="00763402">
      <w:pPr>
        <w:pStyle w:val="aff7"/>
        <w:spacing w:beforeLines="50" w:afterLines="50"/>
        <w:ind w:firstLineChars="0" w:firstLine="0"/>
        <w:rPr>
          <w:rFonts w:ascii="黑体" w:eastAsia="黑体" w:hAnsi="黑体"/>
        </w:rPr>
      </w:pPr>
      <w:r w:rsidRPr="00442DE2">
        <w:rPr>
          <w:rFonts w:ascii="黑体" w:eastAsia="黑体" w:hAnsi="黑体"/>
        </w:rPr>
        <w:t>9.4.1</w:t>
      </w:r>
      <w:r w:rsidR="009B126B">
        <w:rPr>
          <w:rFonts w:ascii="黑体" w:eastAsia="黑体" w:hAnsi="黑体" w:hint="eastAsia"/>
        </w:rPr>
        <w:t xml:space="preserve">　</w:t>
      </w:r>
      <w:r w:rsidRPr="00442DE2">
        <w:rPr>
          <w:rFonts w:ascii="黑体" w:eastAsia="黑体" w:hAnsi="黑体" w:hint="eastAsia"/>
        </w:rPr>
        <w:t>违规判定依据</w:t>
      </w:r>
    </w:p>
    <w:p w:rsidR="008632F2" w:rsidRDefault="008632F2" w:rsidP="00DA1BE4">
      <w:pPr>
        <w:pStyle w:val="aff7"/>
      </w:pPr>
      <w:r>
        <w:rPr>
          <w:rFonts w:hint="eastAsia"/>
        </w:rPr>
        <w:t>网络平台</w:t>
      </w:r>
      <w:r w:rsidR="00CE3662">
        <w:rPr>
          <w:rFonts w:hint="eastAsia"/>
        </w:rPr>
        <w:t>建议违规判定依据，应考虑以下因素：</w:t>
      </w:r>
    </w:p>
    <w:p w:rsidR="00CE3662" w:rsidRDefault="00CE3662" w:rsidP="00984D2D">
      <w:pPr>
        <w:numPr>
          <w:ilvl w:val="0"/>
          <w:numId w:val="27"/>
        </w:numPr>
        <w:jc w:val="left"/>
        <w:rPr>
          <w:szCs w:val="21"/>
        </w:rPr>
      </w:pPr>
      <w:r w:rsidRPr="00CE3662">
        <w:rPr>
          <w:rFonts w:hint="eastAsia"/>
          <w:szCs w:val="21"/>
        </w:rPr>
        <w:t>核实帐号存在交易买卖野生保护动</w:t>
      </w:r>
      <w:r w:rsidR="00B31670">
        <w:rPr>
          <w:rFonts w:hint="eastAsia"/>
          <w:szCs w:val="21"/>
        </w:rPr>
        <w:t>植</w:t>
      </w:r>
      <w:r w:rsidRPr="00CE3662">
        <w:rPr>
          <w:rFonts w:hint="eastAsia"/>
          <w:szCs w:val="21"/>
        </w:rPr>
        <w:t>物及制品的行</w:t>
      </w:r>
      <w:r>
        <w:rPr>
          <w:rFonts w:hint="eastAsia"/>
          <w:szCs w:val="21"/>
        </w:rPr>
        <w:t>为；</w:t>
      </w:r>
    </w:p>
    <w:p w:rsidR="00CE3662" w:rsidRDefault="00CE3662" w:rsidP="00984D2D">
      <w:pPr>
        <w:numPr>
          <w:ilvl w:val="0"/>
          <w:numId w:val="27"/>
        </w:numPr>
        <w:jc w:val="left"/>
        <w:rPr>
          <w:szCs w:val="21"/>
        </w:rPr>
      </w:pPr>
      <w:r w:rsidRPr="00CE3662">
        <w:rPr>
          <w:rFonts w:hint="eastAsia"/>
          <w:szCs w:val="21"/>
        </w:rPr>
        <w:t>发布贩卖野生保护动</w:t>
      </w:r>
      <w:r w:rsidR="00B31670">
        <w:rPr>
          <w:rFonts w:hint="eastAsia"/>
          <w:szCs w:val="21"/>
        </w:rPr>
        <w:t>植</w:t>
      </w:r>
      <w:r w:rsidRPr="00CE3662">
        <w:rPr>
          <w:rFonts w:hint="eastAsia"/>
          <w:szCs w:val="21"/>
        </w:rPr>
        <w:t>物及制品的信息</w:t>
      </w:r>
      <w:r>
        <w:rPr>
          <w:rFonts w:hint="eastAsia"/>
          <w:szCs w:val="21"/>
        </w:rPr>
        <w:t>。</w:t>
      </w:r>
    </w:p>
    <w:p w:rsidR="000B6447" w:rsidRPr="00442DE2" w:rsidRDefault="000F1735" w:rsidP="00763402">
      <w:pPr>
        <w:pStyle w:val="aff7"/>
        <w:spacing w:beforeLines="50" w:afterLines="50"/>
        <w:ind w:firstLineChars="0" w:firstLine="0"/>
        <w:rPr>
          <w:rFonts w:ascii="黑体" w:eastAsia="黑体" w:hAnsi="黑体"/>
        </w:rPr>
      </w:pPr>
      <w:r w:rsidRPr="00442DE2">
        <w:rPr>
          <w:rFonts w:ascii="黑体" w:eastAsia="黑体" w:hAnsi="黑体"/>
        </w:rPr>
        <w:t>9.4.2</w:t>
      </w:r>
      <w:r w:rsidRPr="00442DE2">
        <w:rPr>
          <w:rFonts w:ascii="黑体" w:eastAsia="黑体" w:hAnsi="黑体" w:hint="eastAsia"/>
        </w:rPr>
        <w:t xml:space="preserve">　用户举报响应</w:t>
      </w:r>
    </w:p>
    <w:p w:rsidR="008632F2" w:rsidRDefault="00D86AC5" w:rsidP="00DA1BE4">
      <w:pPr>
        <w:pStyle w:val="aff7"/>
      </w:pPr>
      <w:r>
        <w:rPr>
          <w:rFonts w:hint="eastAsia"/>
        </w:rPr>
        <w:t>网络平台响应用户举报反馈结果，宜考虑以下因素：</w:t>
      </w:r>
    </w:p>
    <w:p w:rsidR="00D86AC5" w:rsidRPr="00D86AC5" w:rsidRDefault="00D86AC5" w:rsidP="00984D2D">
      <w:pPr>
        <w:numPr>
          <w:ilvl w:val="0"/>
          <w:numId w:val="28"/>
        </w:numPr>
        <w:jc w:val="left"/>
        <w:rPr>
          <w:szCs w:val="21"/>
        </w:rPr>
      </w:pPr>
      <w:r w:rsidRPr="00D86AC5">
        <w:rPr>
          <w:rFonts w:hint="eastAsia"/>
          <w:szCs w:val="21"/>
        </w:rPr>
        <w:t>设置合理的审核处置时间</w:t>
      </w:r>
      <w:r>
        <w:rPr>
          <w:rFonts w:hint="eastAsia"/>
          <w:szCs w:val="21"/>
        </w:rPr>
        <w:t>；</w:t>
      </w:r>
    </w:p>
    <w:p w:rsidR="00D86AC5" w:rsidRPr="00D86AC5" w:rsidRDefault="00D86AC5" w:rsidP="00984D2D">
      <w:pPr>
        <w:numPr>
          <w:ilvl w:val="0"/>
          <w:numId w:val="28"/>
        </w:numPr>
        <w:jc w:val="left"/>
        <w:rPr>
          <w:szCs w:val="21"/>
        </w:rPr>
      </w:pPr>
      <w:r w:rsidRPr="00D86AC5">
        <w:rPr>
          <w:rFonts w:hint="eastAsia"/>
          <w:szCs w:val="21"/>
        </w:rPr>
        <w:t>有举报平台的，</w:t>
      </w:r>
      <w:r>
        <w:rPr>
          <w:rFonts w:hint="eastAsia"/>
          <w:szCs w:val="21"/>
        </w:rPr>
        <w:t>应</w:t>
      </w:r>
      <w:r w:rsidRPr="00D86AC5">
        <w:rPr>
          <w:rFonts w:hint="eastAsia"/>
          <w:szCs w:val="21"/>
        </w:rPr>
        <w:t>在举报平台进行展示</w:t>
      </w:r>
      <w:r>
        <w:rPr>
          <w:rFonts w:hint="eastAsia"/>
          <w:szCs w:val="21"/>
        </w:rPr>
        <w:t>；</w:t>
      </w:r>
    </w:p>
    <w:p w:rsidR="00D86AC5" w:rsidRPr="00D86AC5" w:rsidRDefault="00D86AC5" w:rsidP="00984D2D">
      <w:pPr>
        <w:numPr>
          <w:ilvl w:val="0"/>
          <w:numId w:val="28"/>
        </w:numPr>
        <w:jc w:val="left"/>
        <w:rPr>
          <w:szCs w:val="21"/>
        </w:rPr>
      </w:pPr>
      <w:r>
        <w:rPr>
          <w:rFonts w:hint="eastAsia"/>
          <w:szCs w:val="21"/>
        </w:rPr>
        <w:t>未设置举报平台的，应设置单独结果展示页面；</w:t>
      </w:r>
    </w:p>
    <w:p w:rsidR="00D86AC5" w:rsidRPr="00D86AC5" w:rsidRDefault="00D86AC5" w:rsidP="00984D2D">
      <w:pPr>
        <w:numPr>
          <w:ilvl w:val="0"/>
          <w:numId w:val="28"/>
        </w:numPr>
        <w:jc w:val="left"/>
        <w:rPr>
          <w:szCs w:val="21"/>
        </w:rPr>
      </w:pPr>
      <w:r>
        <w:rPr>
          <w:rFonts w:hint="eastAsia"/>
          <w:szCs w:val="21"/>
        </w:rPr>
        <w:t>应向</w:t>
      </w:r>
      <w:r w:rsidRPr="00D86AC5">
        <w:rPr>
          <w:rFonts w:hint="eastAsia"/>
          <w:szCs w:val="21"/>
        </w:rPr>
        <w:t>举报用户单独推送结果信息</w:t>
      </w:r>
      <w:r w:rsidR="00B31670">
        <w:rPr>
          <w:rFonts w:hint="eastAsia"/>
          <w:szCs w:val="21"/>
        </w:rPr>
        <w:t>。</w:t>
      </w:r>
    </w:p>
    <w:p w:rsidR="000B6447" w:rsidRPr="00442DE2" w:rsidRDefault="000F1735" w:rsidP="00763402">
      <w:pPr>
        <w:pStyle w:val="aff7"/>
        <w:spacing w:beforeLines="50" w:afterLines="50"/>
        <w:ind w:firstLineChars="0" w:firstLine="0"/>
        <w:rPr>
          <w:rFonts w:ascii="黑体" w:eastAsia="黑体" w:hAnsi="黑体"/>
        </w:rPr>
      </w:pPr>
      <w:r w:rsidRPr="00442DE2">
        <w:rPr>
          <w:rFonts w:ascii="黑体" w:eastAsia="黑体" w:hAnsi="黑体"/>
        </w:rPr>
        <w:t>9.4.3</w:t>
      </w:r>
      <w:r w:rsidRPr="00442DE2">
        <w:rPr>
          <w:rFonts w:ascii="黑体" w:eastAsia="黑体" w:hAnsi="黑体" w:hint="eastAsia"/>
        </w:rPr>
        <w:t xml:space="preserve">　IWT信息处置</w:t>
      </w:r>
    </w:p>
    <w:p w:rsidR="00D86AC5" w:rsidRDefault="00D86AC5" w:rsidP="00DA1BE4">
      <w:pPr>
        <w:pStyle w:val="aff7"/>
      </w:pPr>
      <w:r>
        <w:rPr>
          <w:rFonts w:hint="eastAsia"/>
        </w:rPr>
        <w:t>网络平台处置</w:t>
      </w:r>
      <w:r w:rsidR="00B31670">
        <w:rPr>
          <w:rFonts w:hint="eastAsia"/>
        </w:rPr>
        <w:t>有效IWT信息，应考虑以下方式：</w:t>
      </w:r>
    </w:p>
    <w:p w:rsidR="00B31670" w:rsidRPr="00B31670" w:rsidRDefault="00B31670" w:rsidP="00984D2D">
      <w:pPr>
        <w:numPr>
          <w:ilvl w:val="0"/>
          <w:numId w:val="29"/>
        </w:numPr>
        <w:jc w:val="left"/>
        <w:rPr>
          <w:szCs w:val="21"/>
        </w:rPr>
      </w:pPr>
      <w:r w:rsidRPr="00B31670">
        <w:rPr>
          <w:rFonts w:hint="eastAsia"/>
          <w:szCs w:val="21"/>
        </w:rPr>
        <w:t>视情节决定封号及封号时长</w:t>
      </w:r>
      <w:r w:rsidR="0072023F">
        <w:rPr>
          <w:rFonts w:hint="eastAsia"/>
          <w:szCs w:val="21"/>
        </w:rPr>
        <w:t>，可参考附录</w:t>
      </w:r>
      <w:r w:rsidR="0072023F">
        <w:rPr>
          <w:rFonts w:hint="eastAsia"/>
          <w:szCs w:val="21"/>
        </w:rPr>
        <w:t>D</w:t>
      </w:r>
      <w:r>
        <w:rPr>
          <w:rFonts w:hint="eastAsia"/>
          <w:szCs w:val="21"/>
        </w:rPr>
        <w:t>；</w:t>
      </w:r>
    </w:p>
    <w:p w:rsidR="00B31670" w:rsidRDefault="00B31670" w:rsidP="00984D2D">
      <w:pPr>
        <w:numPr>
          <w:ilvl w:val="0"/>
          <w:numId w:val="29"/>
        </w:numPr>
        <w:jc w:val="left"/>
        <w:rPr>
          <w:szCs w:val="21"/>
        </w:rPr>
      </w:pPr>
      <w:r w:rsidRPr="00B31670">
        <w:rPr>
          <w:rFonts w:hint="eastAsia"/>
          <w:szCs w:val="21"/>
        </w:rPr>
        <w:t>屏蔽或删除</w:t>
      </w:r>
      <w:r w:rsidRPr="00B31670">
        <w:rPr>
          <w:rFonts w:hint="eastAsia"/>
          <w:szCs w:val="21"/>
        </w:rPr>
        <w:t>IWT</w:t>
      </w:r>
      <w:r w:rsidRPr="00B31670">
        <w:rPr>
          <w:rFonts w:hint="eastAsia"/>
          <w:szCs w:val="21"/>
        </w:rPr>
        <w:t>相关信息</w:t>
      </w:r>
      <w:r w:rsidR="000157D8">
        <w:rPr>
          <w:rFonts w:hint="eastAsia"/>
          <w:szCs w:val="21"/>
        </w:rPr>
        <w:t>；</w:t>
      </w:r>
    </w:p>
    <w:p w:rsidR="000157D8" w:rsidRDefault="000157D8" w:rsidP="00984D2D">
      <w:pPr>
        <w:numPr>
          <w:ilvl w:val="0"/>
          <w:numId w:val="29"/>
        </w:numPr>
        <w:jc w:val="left"/>
        <w:rPr>
          <w:szCs w:val="21"/>
        </w:rPr>
      </w:pPr>
      <w:r>
        <w:rPr>
          <w:rFonts w:hint="eastAsia"/>
          <w:szCs w:val="21"/>
        </w:rPr>
        <w:lastRenderedPageBreak/>
        <w:t>对平台的服务提供用户进行警告处罚，要求整改，可参考附录</w:t>
      </w:r>
      <w:r>
        <w:rPr>
          <w:rFonts w:hint="eastAsia"/>
          <w:szCs w:val="21"/>
        </w:rPr>
        <w:t>D</w:t>
      </w:r>
      <w:r>
        <w:rPr>
          <w:rFonts w:hint="eastAsia"/>
          <w:szCs w:val="21"/>
        </w:rPr>
        <w:t>；</w:t>
      </w:r>
    </w:p>
    <w:p w:rsidR="000157D8" w:rsidRPr="000157D8" w:rsidRDefault="000157D8" w:rsidP="00984D2D">
      <w:pPr>
        <w:numPr>
          <w:ilvl w:val="0"/>
          <w:numId w:val="29"/>
        </w:numPr>
        <w:jc w:val="left"/>
        <w:rPr>
          <w:szCs w:val="21"/>
        </w:rPr>
      </w:pPr>
      <w:r>
        <w:rPr>
          <w:rFonts w:hint="eastAsia"/>
          <w:szCs w:val="21"/>
        </w:rPr>
        <w:t>对用户的信誉进行调整，可参考附录</w:t>
      </w:r>
      <w:r>
        <w:rPr>
          <w:rFonts w:hint="eastAsia"/>
          <w:szCs w:val="21"/>
        </w:rPr>
        <w:t>D</w:t>
      </w:r>
    </w:p>
    <w:p w:rsidR="000157D8" w:rsidRPr="00B31670" w:rsidRDefault="000157D8" w:rsidP="00984D2D">
      <w:pPr>
        <w:numPr>
          <w:ilvl w:val="0"/>
          <w:numId w:val="29"/>
        </w:numPr>
        <w:jc w:val="left"/>
        <w:rPr>
          <w:szCs w:val="21"/>
        </w:rPr>
      </w:pPr>
      <w:r w:rsidRPr="000157D8">
        <w:rPr>
          <w:rFonts w:hint="eastAsia"/>
          <w:szCs w:val="21"/>
        </w:rPr>
        <w:t>网络平台应依据处置依据处置响应用户和消息，并对举报信息进行归档处置</w:t>
      </w:r>
      <w:r>
        <w:rPr>
          <w:rFonts w:hint="eastAsia"/>
          <w:szCs w:val="21"/>
        </w:rPr>
        <w:t>。</w:t>
      </w:r>
    </w:p>
    <w:p w:rsidR="00B31670" w:rsidRPr="00042170" w:rsidRDefault="00B31670" w:rsidP="00B31670">
      <w:pPr>
        <w:pStyle w:val="a6"/>
        <w:spacing w:before="156" w:after="156"/>
        <w:ind w:left="0"/>
      </w:pPr>
      <w:bookmarkStart w:id="120" w:name="_Toc10660642"/>
      <w:bookmarkStart w:id="121" w:name="_Toc36561597"/>
      <w:r>
        <w:rPr>
          <w:rFonts w:hint="eastAsia"/>
        </w:rPr>
        <w:t>配合执法</w:t>
      </w:r>
      <w:bookmarkEnd w:id="120"/>
      <w:bookmarkEnd w:id="121"/>
    </w:p>
    <w:p w:rsidR="00B31670" w:rsidRPr="00B31670" w:rsidRDefault="00B31670" w:rsidP="00DA1BE4">
      <w:pPr>
        <w:pStyle w:val="aff7"/>
      </w:pPr>
      <w:r w:rsidRPr="00B31670">
        <w:rPr>
          <w:rFonts w:hint="eastAsia"/>
        </w:rPr>
        <w:t>对于确认的IWT线索，</w:t>
      </w:r>
      <w:r>
        <w:rPr>
          <w:rFonts w:hint="eastAsia"/>
        </w:rPr>
        <w:t>网络平台应</w:t>
      </w:r>
      <w:r w:rsidRPr="00B31670">
        <w:rPr>
          <w:rFonts w:hint="eastAsia"/>
        </w:rPr>
        <w:t>移交给执法机关进行线下打击，</w:t>
      </w:r>
      <w:r>
        <w:rPr>
          <w:rFonts w:hint="eastAsia"/>
        </w:rPr>
        <w:t>并</w:t>
      </w:r>
      <w:r w:rsidRPr="00B31670">
        <w:rPr>
          <w:rFonts w:hint="eastAsia"/>
        </w:rPr>
        <w:t>做好执法机关案件侦破过程中的取证配合工作。</w:t>
      </w:r>
    </w:p>
    <w:p w:rsidR="00B31670" w:rsidRDefault="00B31670" w:rsidP="00DA1BE4">
      <w:pPr>
        <w:pStyle w:val="aff7"/>
      </w:pPr>
      <w:r>
        <w:rPr>
          <w:rFonts w:hint="eastAsia"/>
        </w:rPr>
        <w:t>网络平台配合执法时，考虑因素</w:t>
      </w:r>
      <w:r w:rsidR="0025540B">
        <w:rPr>
          <w:rFonts w:hint="eastAsia"/>
        </w:rPr>
        <w:t>包括</w:t>
      </w:r>
      <w:r>
        <w:rPr>
          <w:rFonts w:hint="eastAsia"/>
        </w:rPr>
        <w:t>：</w:t>
      </w:r>
    </w:p>
    <w:p w:rsidR="00B31670" w:rsidRPr="00827928" w:rsidRDefault="00B31670" w:rsidP="00984D2D">
      <w:pPr>
        <w:numPr>
          <w:ilvl w:val="0"/>
          <w:numId w:val="30"/>
        </w:numPr>
        <w:ind w:left="851" w:hanging="425"/>
        <w:jc w:val="left"/>
        <w:rPr>
          <w:rFonts w:cs="宋体"/>
          <w:kern w:val="0"/>
          <w:szCs w:val="21"/>
        </w:rPr>
      </w:pPr>
      <w:r w:rsidRPr="000747AE">
        <w:rPr>
          <w:rFonts w:cs="宋体" w:hint="eastAsia"/>
          <w:kern w:val="0"/>
          <w:szCs w:val="21"/>
        </w:rPr>
        <w:t>已完成的交易</w:t>
      </w:r>
      <w:r w:rsidR="0025540B">
        <w:rPr>
          <w:rFonts w:cs="宋体" w:hint="eastAsia"/>
          <w:kern w:val="0"/>
          <w:szCs w:val="21"/>
        </w:rPr>
        <w:t>应</w:t>
      </w:r>
      <w:r w:rsidRPr="000747AE">
        <w:rPr>
          <w:rFonts w:cs="宋体" w:hint="eastAsia"/>
          <w:kern w:val="0"/>
          <w:szCs w:val="21"/>
        </w:rPr>
        <w:t>向执法部门举报</w:t>
      </w:r>
      <w:r w:rsidR="0025540B" w:rsidRPr="002A5A80">
        <w:rPr>
          <w:rFonts w:cs="宋体" w:hint="eastAsia"/>
          <w:kern w:val="0"/>
          <w:szCs w:val="21"/>
        </w:rPr>
        <w:t>；</w:t>
      </w:r>
    </w:p>
    <w:p w:rsidR="00B31670" w:rsidRPr="00467883" w:rsidRDefault="00B31670" w:rsidP="00984D2D">
      <w:pPr>
        <w:numPr>
          <w:ilvl w:val="0"/>
          <w:numId w:val="30"/>
        </w:numPr>
        <w:ind w:left="851" w:hanging="425"/>
        <w:jc w:val="left"/>
        <w:rPr>
          <w:rFonts w:cs="宋体"/>
          <w:color w:val="000000"/>
          <w:kern w:val="0"/>
          <w:szCs w:val="21"/>
        </w:rPr>
      </w:pPr>
      <w:r>
        <w:rPr>
          <w:rFonts w:cs="宋体" w:hint="eastAsia"/>
          <w:kern w:val="0"/>
          <w:szCs w:val="21"/>
        </w:rPr>
        <w:t>对于可能造成恶劣影响的</w:t>
      </w:r>
      <w:r>
        <w:rPr>
          <w:rFonts w:cs="宋体" w:hint="eastAsia"/>
          <w:kern w:val="0"/>
          <w:szCs w:val="21"/>
        </w:rPr>
        <w:t>IWT</w:t>
      </w:r>
      <w:r>
        <w:rPr>
          <w:rFonts w:cs="宋体" w:hint="eastAsia"/>
          <w:kern w:val="0"/>
          <w:szCs w:val="21"/>
        </w:rPr>
        <w:t>信息，</w:t>
      </w:r>
      <w:r w:rsidR="0025540B">
        <w:rPr>
          <w:rFonts w:cs="宋体" w:hint="eastAsia"/>
          <w:kern w:val="0"/>
          <w:szCs w:val="21"/>
        </w:rPr>
        <w:t>应</w:t>
      </w:r>
      <w:r>
        <w:rPr>
          <w:rFonts w:cs="宋体" w:hint="eastAsia"/>
          <w:kern w:val="0"/>
          <w:szCs w:val="21"/>
        </w:rPr>
        <w:t>及时提供信息和情报</w:t>
      </w:r>
      <w:r w:rsidR="002A5A80">
        <w:rPr>
          <w:rFonts w:cs="宋体" w:hint="eastAsia"/>
          <w:kern w:val="0"/>
          <w:szCs w:val="21"/>
        </w:rPr>
        <w:t>给政府机关，可</w:t>
      </w:r>
      <w:r w:rsidR="002A5A80" w:rsidRPr="002A5A80">
        <w:rPr>
          <w:rFonts w:cs="宋体" w:hint="eastAsia"/>
          <w:kern w:val="0"/>
          <w:szCs w:val="21"/>
        </w:rPr>
        <w:t>参照附录</w:t>
      </w:r>
      <w:r w:rsidR="002A5A80" w:rsidRPr="002A5A80">
        <w:rPr>
          <w:rFonts w:cs="宋体" w:hint="eastAsia"/>
          <w:kern w:val="0"/>
          <w:szCs w:val="21"/>
        </w:rPr>
        <w:t>E</w:t>
      </w:r>
      <w:r w:rsidR="0025540B">
        <w:rPr>
          <w:rFonts w:cs="宋体" w:hint="eastAsia"/>
          <w:kern w:val="0"/>
          <w:szCs w:val="21"/>
        </w:rPr>
        <w:t>；</w:t>
      </w:r>
    </w:p>
    <w:p w:rsidR="00B31670" w:rsidRDefault="00B31670" w:rsidP="00984D2D">
      <w:pPr>
        <w:numPr>
          <w:ilvl w:val="0"/>
          <w:numId w:val="30"/>
        </w:numPr>
        <w:ind w:left="851" w:hanging="425"/>
        <w:jc w:val="left"/>
        <w:rPr>
          <w:rFonts w:cs="宋体"/>
          <w:kern w:val="0"/>
          <w:szCs w:val="21"/>
        </w:rPr>
      </w:pPr>
      <w:r>
        <w:rPr>
          <w:rFonts w:cs="宋体" w:hint="eastAsia"/>
          <w:kern w:val="0"/>
          <w:szCs w:val="21"/>
        </w:rPr>
        <w:t>对于正在侦破的</w:t>
      </w:r>
      <w:r>
        <w:rPr>
          <w:rFonts w:cs="宋体" w:hint="eastAsia"/>
          <w:kern w:val="0"/>
          <w:szCs w:val="21"/>
        </w:rPr>
        <w:t>IWT</w:t>
      </w:r>
      <w:r>
        <w:rPr>
          <w:rFonts w:cs="宋体" w:hint="eastAsia"/>
          <w:kern w:val="0"/>
          <w:szCs w:val="21"/>
        </w:rPr>
        <w:t>案件，</w:t>
      </w:r>
      <w:r w:rsidR="0025540B">
        <w:rPr>
          <w:rFonts w:cs="宋体" w:hint="eastAsia"/>
          <w:kern w:val="0"/>
          <w:szCs w:val="21"/>
        </w:rPr>
        <w:t>应</w:t>
      </w:r>
      <w:r>
        <w:rPr>
          <w:rFonts w:cs="宋体" w:hint="eastAsia"/>
          <w:kern w:val="0"/>
          <w:szCs w:val="21"/>
        </w:rPr>
        <w:t>根据法律法规配合执法部门取证</w:t>
      </w:r>
      <w:r w:rsidR="0025540B">
        <w:rPr>
          <w:rFonts w:cs="宋体" w:hint="eastAsia"/>
          <w:kern w:val="0"/>
          <w:szCs w:val="21"/>
        </w:rPr>
        <w:t>；</w:t>
      </w:r>
    </w:p>
    <w:p w:rsidR="00B31670" w:rsidRPr="00042170" w:rsidRDefault="00B31670" w:rsidP="00984D2D">
      <w:pPr>
        <w:numPr>
          <w:ilvl w:val="0"/>
          <w:numId w:val="30"/>
        </w:numPr>
        <w:ind w:left="851" w:hanging="425"/>
        <w:jc w:val="left"/>
        <w:rPr>
          <w:rFonts w:cs="宋体"/>
          <w:kern w:val="0"/>
          <w:szCs w:val="21"/>
        </w:rPr>
      </w:pPr>
      <w:r>
        <w:rPr>
          <w:rFonts w:cs="宋体" w:hint="eastAsia"/>
          <w:kern w:val="0"/>
          <w:szCs w:val="21"/>
        </w:rPr>
        <w:t>宜对历史案例进行分析，便于为执法机关提供更多信息。</w:t>
      </w:r>
    </w:p>
    <w:p w:rsidR="00B31670" w:rsidRPr="00042170" w:rsidRDefault="00B31670" w:rsidP="00B31670">
      <w:pPr>
        <w:pStyle w:val="a6"/>
        <w:spacing w:before="156" w:after="156"/>
        <w:ind w:left="0"/>
      </w:pPr>
      <w:bookmarkStart w:id="122" w:name="_Toc36561598"/>
      <w:r>
        <w:rPr>
          <w:rFonts w:hint="eastAsia"/>
        </w:rPr>
        <w:t>教育引导</w:t>
      </w:r>
      <w:bookmarkEnd w:id="122"/>
    </w:p>
    <w:p w:rsidR="00B31670" w:rsidRDefault="00B31670" w:rsidP="00DA1BE4">
      <w:pPr>
        <w:pStyle w:val="aff7"/>
      </w:pPr>
      <w:r>
        <w:rPr>
          <w:rFonts w:hint="eastAsia"/>
        </w:rPr>
        <w:t>网络平台宜</w:t>
      </w:r>
      <w:r w:rsidRPr="00B31670">
        <w:rPr>
          <w:rFonts w:hint="eastAsia"/>
        </w:rPr>
        <w:t>探索用数字技术助力生态和野生动</w:t>
      </w:r>
      <w:r>
        <w:rPr>
          <w:rFonts w:hint="eastAsia"/>
        </w:rPr>
        <w:t>植</w:t>
      </w:r>
      <w:r w:rsidRPr="00B31670">
        <w:rPr>
          <w:rFonts w:hint="eastAsia"/>
        </w:rPr>
        <w:t>物保护，对用户进行教育引导，预防相关违法犯罪活动。</w:t>
      </w:r>
    </w:p>
    <w:p w:rsidR="00B31670" w:rsidRDefault="00B31670" w:rsidP="00DA1BE4">
      <w:pPr>
        <w:pStyle w:val="aff7"/>
      </w:pPr>
      <w:r>
        <w:rPr>
          <w:rFonts w:hint="eastAsia"/>
        </w:rPr>
        <w:t>网络平台进行野生动植物保护教育，宜考虑以下方式：</w:t>
      </w:r>
    </w:p>
    <w:p w:rsidR="00B31670" w:rsidRPr="00827928" w:rsidRDefault="00B31670" w:rsidP="00984D2D">
      <w:pPr>
        <w:numPr>
          <w:ilvl w:val="0"/>
          <w:numId w:val="31"/>
        </w:numPr>
        <w:ind w:left="851" w:hanging="425"/>
        <w:jc w:val="left"/>
        <w:rPr>
          <w:rFonts w:cs="宋体"/>
          <w:kern w:val="0"/>
          <w:szCs w:val="21"/>
        </w:rPr>
      </w:pPr>
      <w:r>
        <w:rPr>
          <w:rFonts w:cs="宋体" w:hint="eastAsia"/>
          <w:kern w:val="0"/>
          <w:szCs w:val="21"/>
        </w:rPr>
        <w:t>搭建网络</w:t>
      </w:r>
      <w:r>
        <w:rPr>
          <w:rFonts w:cs="宋体" w:hint="eastAsia"/>
          <w:kern w:val="0"/>
          <w:szCs w:val="21"/>
        </w:rPr>
        <w:t>I</w:t>
      </w:r>
      <w:r>
        <w:rPr>
          <w:rFonts w:cs="宋体"/>
          <w:kern w:val="0"/>
          <w:szCs w:val="21"/>
        </w:rPr>
        <w:t>WT</w:t>
      </w:r>
      <w:r>
        <w:rPr>
          <w:rFonts w:cs="宋体" w:hint="eastAsia"/>
          <w:kern w:val="0"/>
          <w:szCs w:val="21"/>
        </w:rPr>
        <w:t>知识库，并结合网络平台的产品形态</w:t>
      </w:r>
      <w:r w:rsidR="00D5149A">
        <w:rPr>
          <w:rFonts w:cs="宋体" w:hint="eastAsia"/>
          <w:kern w:val="0"/>
          <w:szCs w:val="21"/>
        </w:rPr>
        <w:t>设置入口，</w:t>
      </w:r>
      <w:r>
        <w:rPr>
          <w:rFonts w:cs="宋体" w:hint="eastAsia"/>
          <w:kern w:val="0"/>
          <w:szCs w:val="21"/>
        </w:rPr>
        <w:t>便于民众获取相关知识</w:t>
      </w:r>
      <w:r w:rsidR="0025540B">
        <w:rPr>
          <w:rFonts w:cs="宋体" w:hint="eastAsia"/>
          <w:kern w:val="0"/>
          <w:szCs w:val="21"/>
        </w:rPr>
        <w:t>；</w:t>
      </w:r>
    </w:p>
    <w:p w:rsidR="00B31670" w:rsidRPr="00827928" w:rsidRDefault="00B31670" w:rsidP="00984D2D">
      <w:pPr>
        <w:numPr>
          <w:ilvl w:val="0"/>
          <w:numId w:val="31"/>
        </w:numPr>
        <w:ind w:left="851" w:hanging="425"/>
        <w:jc w:val="left"/>
        <w:rPr>
          <w:rFonts w:cs="宋体"/>
          <w:kern w:val="0"/>
          <w:szCs w:val="21"/>
        </w:rPr>
      </w:pPr>
      <w:r>
        <w:rPr>
          <w:rFonts w:cs="宋体" w:hint="eastAsia"/>
          <w:kern w:val="0"/>
          <w:szCs w:val="21"/>
        </w:rPr>
        <w:t>政企联合，进行公益宣传，引导社会风气</w:t>
      </w:r>
      <w:r w:rsidR="0025540B">
        <w:rPr>
          <w:rFonts w:cs="宋体" w:hint="eastAsia"/>
          <w:kern w:val="0"/>
          <w:szCs w:val="21"/>
        </w:rPr>
        <w:t>；</w:t>
      </w:r>
    </w:p>
    <w:p w:rsidR="00B31670" w:rsidRDefault="00B31670" w:rsidP="00984D2D">
      <w:pPr>
        <w:numPr>
          <w:ilvl w:val="0"/>
          <w:numId w:val="31"/>
        </w:numPr>
        <w:ind w:left="851" w:hanging="425"/>
        <w:jc w:val="left"/>
        <w:rPr>
          <w:rFonts w:cs="宋体"/>
          <w:kern w:val="0"/>
          <w:szCs w:val="21"/>
        </w:rPr>
      </w:pPr>
      <w:r w:rsidRPr="00F3602E">
        <w:rPr>
          <w:rFonts w:cs="宋体" w:hint="eastAsia"/>
          <w:kern w:val="0"/>
          <w:szCs w:val="21"/>
        </w:rPr>
        <w:t>相关的</w:t>
      </w:r>
      <w:r>
        <w:rPr>
          <w:rFonts w:cs="宋体" w:hint="eastAsia"/>
          <w:kern w:val="0"/>
          <w:szCs w:val="21"/>
        </w:rPr>
        <w:t>举报</w:t>
      </w:r>
      <w:r w:rsidRPr="00F3602E">
        <w:rPr>
          <w:rFonts w:cs="宋体" w:hint="eastAsia"/>
          <w:kern w:val="0"/>
          <w:szCs w:val="21"/>
        </w:rPr>
        <w:t>案例作为平台教育</w:t>
      </w:r>
      <w:r>
        <w:rPr>
          <w:rFonts w:cs="宋体" w:hint="eastAsia"/>
          <w:kern w:val="0"/>
          <w:szCs w:val="21"/>
        </w:rPr>
        <w:t>示范</w:t>
      </w:r>
      <w:r w:rsidRPr="00F3602E">
        <w:rPr>
          <w:rFonts w:cs="宋体" w:hint="eastAsia"/>
          <w:kern w:val="0"/>
          <w:szCs w:val="21"/>
        </w:rPr>
        <w:t>、打击公示、白皮书等素材</w:t>
      </w:r>
      <w:r w:rsidRPr="00467883">
        <w:rPr>
          <w:rFonts w:cs="宋体" w:hint="eastAsia"/>
          <w:kern w:val="0"/>
          <w:szCs w:val="21"/>
        </w:rPr>
        <w:t>。</w:t>
      </w:r>
    </w:p>
    <w:p w:rsidR="00B31670" w:rsidRPr="00B31670" w:rsidRDefault="00B31670" w:rsidP="00DA1BE4">
      <w:pPr>
        <w:pStyle w:val="aff7"/>
      </w:pPr>
    </w:p>
    <w:p w:rsidR="000F550C" w:rsidRPr="00014782" w:rsidRDefault="00DA1BE4" w:rsidP="00D62770">
      <w:pPr>
        <w:pStyle w:val="a5"/>
        <w:numPr>
          <w:ilvl w:val="0"/>
          <w:numId w:val="0"/>
        </w:numPr>
        <w:spacing w:before="312" w:after="312"/>
        <w:jc w:val="center"/>
      </w:pPr>
      <w:r>
        <w:br w:type="page"/>
      </w:r>
      <w:bookmarkStart w:id="123" w:name="_Toc36561599"/>
      <w:r w:rsidRPr="00014782">
        <w:rPr>
          <w:rFonts w:hint="eastAsia"/>
        </w:rPr>
        <w:lastRenderedPageBreak/>
        <w:t xml:space="preserve">附 录 </w:t>
      </w:r>
      <w:r w:rsidRPr="00014782">
        <w:t>A</w:t>
      </w:r>
      <w:bookmarkStart w:id="124" w:name="_Toc29597"/>
      <w:r w:rsidR="000F550C" w:rsidRPr="00014782">
        <w:br/>
      </w:r>
      <w:bookmarkStart w:id="125" w:name="_Toc5895143"/>
      <w:r w:rsidR="000F550C" w:rsidRPr="00014782">
        <w:rPr>
          <w:rFonts w:hint="eastAsia"/>
        </w:rPr>
        <w:t>（</w:t>
      </w:r>
      <w:r w:rsidR="00EE6C29" w:rsidRPr="00014782">
        <w:rPr>
          <w:rFonts w:hint="eastAsia"/>
        </w:rPr>
        <w:t>资料性附录</w:t>
      </w:r>
      <w:r w:rsidR="000F550C" w:rsidRPr="00014782">
        <w:rPr>
          <w:rFonts w:hint="eastAsia"/>
        </w:rPr>
        <w:t>）</w:t>
      </w:r>
      <w:r w:rsidR="000F550C" w:rsidRPr="00014782">
        <w:br/>
      </w:r>
      <w:bookmarkEnd w:id="124"/>
      <w:bookmarkEnd w:id="125"/>
      <w:r w:rsidR="00D5149A" w:rsidRPr="00014782">
        <w:rPr>
          <w:rFonts w:hint="eastAsia"/>
        </w:rPr>
        <w:t>IWT举报内容示例</w:t>
      </w:r>
      <w:bookmarkEnd w:id="123"/>
    </w:p>
    <w:p w:rsidR="00DA1BE4" w:rsidRPr="00FE76B5" w:rsidRDefault="00284906" w:rsidP="00FE76B5">
      <w:pPr>
        <w:pStyle w:val="aff7"/>
      </w:pPr>
      <w:r>
        <w:rPr>
          <w:rFonts w:hint="eastAsia"/>
        </w:rPr>
        <w:t>以</w:t>
      </w:r>
      <w:r w:rsidR="00FE76B5" w:rsidRPr="00FE76B5">
        <w:rPr>
          <w:rFonts w:hint="eastAsia"/>
        </w:rPr>
        <w:t>腾讯</w:t>
      </w:r>
      <w:r>
        <w:rPr>
          <w:rFonts w:hint="eastAsia"/>
        </w:rPr>
        <w:t>为例，</w:t>
      </w:r>
      <w:r w:rsidR="00955D04">
        <w:rPr>
          <w:rFonts w:hint="eastAsia"/>
        </w:rPr>
        <w:t>在小程序“腾讯1</w:t>
      </w:r>
      <w:r w:rsidR="00955D04">
        <w:t>10</w:t>
      </w:r>
      <w:r w:rsidR="00955D04">
        <w:rPr>
          <w:rFonts w:hint="eastAsia"/>
        </w:rPr>
        <w:t>”和公众号“企鹅爱地球”中设置了举报入口，用户可以举报非法野生动植物及制品贩卖信息。</w:t>
      </w:r>
      <w:r w:rsidR="00955D04" w:rsidRPr="00955D04">
        <w:rPr>
          <w:rFonts w:hint="eastAsia"/>
        </w:rPr>
        <w:t>用户举报时</w:t>
      </w:r>
      <w:r w:rsidR="00955D04">
        <w:rPr>
          <w:rFonts w:hint="eastAsia"/>
        </w:rPr>
        <w:t>需</w:t>
      </w:r>
      <w:r w:rsidR="00955D04" w:rsidRPr="00955D04">
        <w:rPr>
          <w:rFonts w:hint="eastAsia"/>
        </w:rPr>
        <w:t>附上举报截图、</w:t>
      </w:r>
      <w:r w:rsidR="0009733F">
        <w:rPr>
          <w:rFonts w:hint="eastAsia"/>
        </w:rPr>
        <w:t>被举报</w:t>
      </w:r>
      <w:r w:rsidR="00955D04" w:rsidRPr="00955D04">
        <w:rPr>
          <w:rFonts w:hint="eastAsia"/>
        </w:rPr>
        <w:t>帐号（QQ/wx）、举报描述（可能包括 作恶场景、贩卖物种、支付方式、其他的联系方式等）</w:t>
      </w:r>
      <w:r w:rsidR="00955D04">
        <w:rPr>
          <w:rFonts w:hint="eastAsia"/>
        </w:rPr>
        <w:t>，具体如图</w:t>
      </w:r>
      <w:r w:rsidR="002F4D16">
        <w:rPr>
          <w:rFonts w:hint="eastAsia"/>
        </w:rPr>
        <w:t xml:space="preserve">A.1和A.2 </w:t>
      </w:r>
      <w:r w:rsidR="00955D04">
        <w:rPr>
          <w:rFonts w:hint="eastAsia"/>
        </w:rPr>
        <w:t>所示。</w:t>
      </w:r>
    </w:p>
    <w:p w:rsidR="00D5149A" w:rsidRDefault="00D24AD8" w:rsidP="00955D04">
      <w:pPr>
        <w:jc w:val="center"/>
        <w:rPr>
          <w:szCs w:val="21"/>
        </w:rPr>
      </w:pPr>
      <w:r>
        <w:rPr>
          <w:noProof/>
        </w:rPr>
        <w:drawing>
          <wp:inline distT="0" distB="0" distL="0" distR="0">
            <wp:extent cx="1998980" cy="2817495"/>
            <wp:effectExtent l="19050" t="0" r="1270" b="0"/>
            <wp:docPr id="2" name="图片 361" descr="C:\Users\youngywu\AppData\Local\Temp\WeChat Files\43ec0b2bfae9500655f3416bde2d7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1" descr="C:\Users\youngywu\AppData\Local\Temp\WeChat Files\43ec0b2bfae9500655f3416bde2d77d.jpg"/>
                    <pic:cNvPicPr>
                      <a:picLocks noChangeAspect="1" noChangeArrowheads="1"/>
                    </pic:cNvPicPr>
                  </pic:nvPicPr>
                  <pic:blipFill>
                    <a:blip r:embed="rId15" cstate="print"/>
                    <a:srcRect/>
                    <a:stretch>
                      <a:fillRect/>
                    </a:stretch>
                  </pic:blipFill>
                  <pic:spPr bwMode="auto">
                    <a:xfrm>
                      <a:off x="0" y="0"/>
                      <a:ext cx="1998980" cy="2817495"/>
                    </a:xfrm>
                    <a:prstGeom prst="rect">
                      <a:avLst/>
                    </a:prstGeom>
                    <a:noFill/>
                    <a:ln w="9525">
                      <a:noFill/>
                      <a:miter lim="800000"/>
                      <a:headEnd/>
                      <a:tailEnd/>
                    </a:ln>
                  </pic:spPr>
                </pic:pic>
              </a:graphicData>
            </a:graphic>
          </wp:inline>
        </w:drawing>
      </w:r>
    </w:p>
    <w:p w:rsidR="00955D04" w:rsidRPr="00442DE2" w:rsidRDefault="000F1735" w:rsidP="00763402">
      <w:pPr>
        <w:pStyle w:val="16"/>
        <w:spacing w:beforeLines="50" w:afterLines="50"/>
        <w:ind w:firstLineChars="0" w:firstLine="0"/>
        <w:jc w:val="center"/>
        <w:rPr>
          <w:rFonts w:ascii="黑体" w:eastAsia="黑体" w:hAnsi="黑体" w:cs="Arial"/>
          <w:szCs w:val="21"/>
        </w:rPr>
      </w:pPr>
      <w:r w:rsidRPr="00442DE2">
        <w:rPr>
          <w:rFonts w:ascii="黑体" w:eastAsia="黑体" w:hAnsi="黑体" w:cs="Arial" w:hint="eastAsia"/>
          <w:szCs w:val="21"/>
        </w:rPr>
        <w:t>图</w:t>
      </w:r>
      <w:r w:rsidRPr="00442DE2">
        <w:rPr>
          <w:rFonts w:ascii="黑体" w:eastAsia="黑体" w:hAnsi="黑体" w:cs="Arial"/>
          <w:szCs w:val="21"/>
        </w:rPr>
        <w:t>A.1</w:t>
      </w:r>
      <w:r w:rsidR="001510DE">
        <w:rPr>
          <w:rFonts w:ascii="黑体" w:eastAsia="黑体" w:hAnsi="黑体" w:hint="eastAsia"/>
        </w:rPr>
        <w:t xml:space="preserve">　</w:t>
      </w:r>
      <w:r w:rsidRPr="00442DE2">
        <w:rPr>
          <w:rFonts w:ascii="黑体" w:eastAsia="黑体" w:hAnsi="黑体" w:cs="Arial"/>
          <w:szCs w:val="21"/>
        </w:rPr>
        <w:t>IWT举报内容设置示例</w:t>
      </w:r>
    </w:p>
    <w:p w:rsidR="00955D04" w:rsidRPr="00955D04" w:rsidRDefault="00D24AD8" w:rsidP="00955D04">
      <w:pPr>
        <w:jc w:val="center"/>
        <w:rPr>
          <w:szCs w:val="21"/>
        </w:rPr>
      </w:pPr>
      <w:r>
        <w:rPr>
          <w:noProof/>
        </w:rPr>
        <w:drawing>
          <wp:inline distT="0" distB="0" distL="0" distR="0">
            <wp:extent cx="2562225" cy="2870835"/>
            <wp:effectExtent l="19050" t="0" r="9525" b="0"/>
            <wp:docPr id="3" name="图片 362" descr="C:\Users\youngywu\AppData\Local\Temp\WeChat Files\2fae3627e8fffb5c63b5890a639f8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2" descr="C:\Users\youngywu\AppData\Local\Temp\WeChat Files\2fae3627e8fffb5c63b5890a639f8e4.jpg"/>
                    <pic:cNvPicPr>
                      <a:picLocks noChangeAspect="1" noChangeArrowheads="1"/>
                    </pic:cNvPicPr>
                  </pic:nvPicPr>
                  <pic:blipFill>
                    <a:blip r:embed="rId16"/>
                    <a:srcRect/>
                    <a:stretch>
                      <a:fillRect/>
                    </a:stretch>
                  </pic:blipFill>
                  <pic:spPr bwMode="auto">
                    <a:xfrm>
                      <a:off x="0" y="0"/>
                      <a:ext cx="2562225" cy="2870835"/>
                    </a:xfrm>
                    <a:prstGeom prst="rect">
                      <a:avLst/>
                    </a:prstGeom>
                    <a:noFill/>
                    <a:ln w="9525">
                      <a:noFill/>
                      <a:miter lim="800000"/>
                      <a:headEnd/>
                      <a:tailEnd/>
                    </a:ln>
                  </pic:spPr>
                </pic:pic>
              </a:graphicData>
            </a:graphic>
          </wp:inline>
        </w:drawing>
      </w:r>
    </w:p>
    <w:p w:rsidR="00543BFC" w:rsidRPr="00442DE2" w:rsidRDefault="000F1735" w:rsidP="00763402">
      <w:pPr>
        <w:pStyle w:val="16"/>
        <w:spacing w:beforeLines="50" w:afterLines="50"/>
        <w:ind w:firstLineChars="0" w:firstLine="0"/>
        <w:jc w:val="center"/>
        <w:rPr>
          <w:rFonts w:ascii="黑体" w:eastAsia="黑体" w:hAnsi="黑体"/>
        </w:rPr>
      </w:pPr>
      <w:r w:rsidRPr="00442DE2">
        <w:rPr>
          <w:rFonts w:ascii="黑体" w:eastAsia="黑体" w:hAnsi="黑体" w:cs="Arial" w:hint="eastAsia"/>
          <w:szCs w:val="21"/>
        </w:rPr>
        <w:t>图</w:t>
      </w:r>
      <w:r w:rsidRPr="00442DE2">
        <w:rPr>
          <w:rFonts w:ascii="黑体" w:eastAsia="黑体" w:hAnsi="黑体" w:cs="Arial"/>
          <w:szCs w:val="21"/>
        </w:rPr>
        <w:t>A.2</w:t>
      </w:r>
      <w:r w:rsidR="001510DE">
        <w:rPr>
          <w:rFonts w:ascii="黑体" w:eastAsia="黑体" w:hAnsi="黑体" w:cs="Arial" w:hint="eastAsia"/>
          <w:szCs w:val="21"/>
        </w:rPr>
        <w:t xml:space="preserve">　</w:t>
      </w:r>
      <w:r w:rsidRPr="00442DE2">
        <w:rPr>
          <w:rFonts w:ascii="黑体" w:eastAsia="黑体" w:hAnsi="黑体" w:cs="Arial" w:hint="eastAsia"/>
          <w:szCs w:val="21"/>
        </w:rPr>
        <w:t>用户上传证据截图示例</w:t>
      </w:r>
    </w:p>
    <w:p w:rsidR="00543BFC" w:rsidRDefault="00D62770" w:rsidP="00D62770">
      <w:pPr>
        <w:pStyle w:val="a5"/>
        <w:numPr>
          <w:ilvl w:val="0"/>
          <w:numId w:val="0"/>
        </w:numPr>
        <w:spacing w:before="312" w:after="312"/>
        <w:jc w:val="center"/>
      </w:pPr>
      <w:r>
        <w:br w:type="page"/>
      </w:r>
      <w:bookmarkStart w:id="126" w:name="_Toc36561600"/>
      <w:r w:rsidR="00543BFC" w:rsidRPr="00EA062D">
        <w:rPr>
          <w:rFonts w:hint="eastAsia"/>
        </w:rPr>
        <w:lastRenderedPageBreak/>
        <w:t xml:space="preserve">附 录 </w:t>
      </w:r>
      <w:r w:rsidR="00543BFC">
        <w:rPr>
          <w:rFonts w:hint="eastAsia"/>
        </w:rPr>
        <w:t>B</w:t>
      </w:r>
      <w:r w:rsidR="00543BFC">
        <w:br/>
      </w:r>
      <w:r w:rsidR="00543BFC">
        <w:rPr>
          <w:rFonts w:hint="eastAsia"/>
        </w:rPr>
        <w:t>（资料性附录）</w:t>
      </w:r>
      <w:r w:rsidR="00543BFC">
        <w:br/>
      </w:r>
      <w:r w:rsidR="004C5BB4" w:rsidRPr="004C5BB4">
        <w:rPr>
          <w:rFonts w:hint="eastAsia"/>
        </w:rPr>
        <w:t>IWT物种及制品</w:t>
      </w:r>
      <w:r w:rsidR="00F25D5C">
        <w:rPr>
          <w:rFonts w:hint="eastAsia"/>
        </w:rPr>
        <w:t>保护参考目录</w:t>
      </w:r>
      <w:bookmarkEnd w:id="126"/>
    </w:p>
    <w:p w:rsidR="000B6447" w:rsidRDefault="003875C3">
      <w:pPr>
        <w:pStyle w:val="a6"/>
        <w:numPr>
          <w:ilvl w:val="0"/>
          <w:numId w:val="0"/>
        </w:numPr>
        <w:spacing w:before="156" w:after="156"/>
      </w:pPr>
      <w:bookmarkStart w:id="127" w:name="_Toc36561601"/>
      <w:r>
        <w:rPr>
          <w:rFonts w:hint="eastAsia"/>
        </w:rPr>
        <w:t>B.1</w:t>
      </w:r>
      <w:r w:rsidR="00E0328A">
        <w:rPr>
          <w:rFonts w:hint="eastAsia"/>
        </w:rPr>
        <w:t xml:space="preserve">　</w:t>
      </w:r>
      <w:r>
        <w:rPr>
          <w:rFonts w:hint="eastAsia"/>
        </w:rPr>
        <w:t>濒危保护动植物物种及制品参考目录</w:t>
      </w:r>
      <w:bookmarkEnd w:id="127"/>
    </w:p>
    <w:p w:rsidR="0009733F" w:rsidRDefault="004E5FD1" w:rsidP="00C739D0">
      <w:pPr>
        <w:pStyle w:val="aff7"/>
      </w:pPr>
      <w:r>
        <w:rPr>
          <w:rFonts w:hint="eastAsia"/>
        </w:rPr>
        <w:t>目前，国际社会、国家机关以及各种</w:t>
      </w:r>
      <w:r w:rsidR="0009733F">
        <w:rPr>
          <w:rFonts w:hint="eastAsia"/>
        </w:rPr>
        <w:t>野生动物</w:t>
      </w:r>
      <w:r>
        <w:rPr>
          <w:rFonts w:hint="eastAsia"/>
        </w:rPr>
        <w:t>保护社会组织编制了多个</w:t>
      </w:r>
      <w:r w:rsidR="003875C3">
        <w:rPr>
          <w:rFonts w:hint="eastAsia"/>
        </w:rPr>
        <w:t>濒危</w:t>
      </w:r>
      <w:r>
        <w:rPr>
          <w:rFonts w:hint="eastAsia"/>
        </w:rPr>
        <w:t>野生动植物</w:t>
      </w:r>
      <w:r w:rsidR="0009733F">
        <w:rPr>
          <w:rFonts w:hint="eastAsia"/>
        </w:rPr>
        <w:t>物种及制品</w:t>
      </w:r>
      <w:r w:rsidR="00F25D5C">
        <w:rPr>
          <w:rFonts w:hint="eastAsia"/>
        </w:rPr>
        <w:t>保护目录</w:t>
      </w:r>
      <w:r>
        <w:rPr>
          <w:rFonts w:hint="eastAsia"/>
        </w:rPr>
        <w:t>，表B.1梳理出主要相关的目录供参考。</w:t>
      </w:r>
    </w:p>
    <w:p w:rsidR="000B6447" w:rsidRPr="00442DE2" w:rsidRDefault="000F1735" w:rsidP="00442DE2">
      <w:pPr>
        <w:pStyle w:val="aff7"/>
        <w:jc w:val="center"/>
        <w:rPr>
          <w:rFonts w:ascii="黑体" w:eastAsia="黑体" w:hAnsi="黑体" w:cs="Arial"/>
          <w:szCs w:val="21"/>
        </w:rPr>
      </w:pPr>
      <w:r w:rsidRPr="00442DE2">
        <w:rPr>
          <w:rFonts w:ascii="黑体" w:eastAsia="黑体" w:hAnsi="黑体" w:cs="Arial" w:hint="eastAsia"/>
          <w:szCs w:val="21"/>
        </w:rPr>
        <w:t>表</w:t>
      </w:r>
      <w:r w:rsidRPr="00442DE2">
        <w:rPr>
          <w:rFonts w:ascii="黑体" w:eastAsia="黑体" w:hAnsi="黑体" w:cs="Arial"/>
          <w:szCs w:val="21"/>
        </w:rPr>
        <w:t>B.1</w:t>
      </w:r>
      <w:r w:rsidR="001510DE">
        <w:rPr>
          <w:rFonts w:ascii="黑体" w:eastAsia="黑体" w:hAnsi="黑体" w:cs="Arial" w:hint="eastAsia"/>
          <w:szCs w:val="21"/>
        </w:rPr>
        <w:t xml:space="preserve">　</w:t>
      </w:r>
      <w:r w:rsidRPr="00442DE2">
        <w:rPr>
          <w:rFonts w:ascii="黑体" w:eastAsia="黑体" w:hAnsi="黑体" w:cs="Arial" w:hint="eastAsia"/>
          <w:szCs w:val="21"/>
        </w:rPr>
        <w:t>濒危保护动物物种及制品参考目录表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6344"/>
      </w:tblGrid>
      <w:tr w:rsidR="00E809FB" w:rsidTr="00442DE2">
        <w:tc>
          <w:tcPr>
            <w:tcW w:w="3227" w:type="dxa"/>
            <w:shd w:val="clear" w:color="auto" w:fill="auto"/>
          </w:tcPr>
          <w:p w:rsidR="00E809FB" w:rsidRPr="00984D2D" w:rsidRDefault="00B520C3" w:rsidP="00984D2D">
            <w:pPr>
              <w:widowControl/>
              <w:spacing w:before="156" w:after="156"/>
              <w:jc w:val="center"/>
              <w:rPr>
                <w:b/>
                <w:sz w:val="18"/>
              </w:rPr>
            </w:pPr>
            <w:r w:rsidRPr="00984D2D">
              <w:rPr>
                <w:rFonts w:hint="eastAsia"/>
                <w:b/>
                <w:sz w:val="18"/>
              </w:rPr>
              <w:t>目录</w:t>
            </w:r>
            <w:r w:rsidR="00E809FB" w:rsidRPr="00984D2D">
              <w:rPr>
                <w:rFonts w:hint="eastAsia"/>
                <w:b/>
                <w:sz w:val="18"/>
              </w:rPr>
              <w:t>名称</w:t>
            </w:r>
          </w:p>
        </w:tc>
        <w:tc>
          <w:tcPr>
            <w:tcW w:w="6344" w:type="dxa"/>
            <w:shd w:val="clear" w:color="auto" w:fill="auto"/>
          </w:tcPr>
          <w:p w:rsidR="00E809FB" w:rsidRPr="00984D2D" w:rsidRDefault="00E809FB" w:rsidP="00984D2D">
            <w:pPr>
              <w:widowControl/>
              <w:spacing w:before="156" w:after="156"/>
              <w:jc w:val="center"/>
              <w:rPr>
                <w:b/>
                <w:sz w:val="18"/>
              </w:rPr>
            </w:pPr>
            <w:r w:rsidRPr="00984D2D">
              <w:rPr>
                <w:rFonts w:hint="eastAsia"/>
                <w:b/>
                <w:sz w:val="18"/>
              </w:rPr>
              <w:t>网址</w:t>
            </w:r>
            <w:r w:rsidR="00513816" w:rsidRPr="00984D2D">
              <w:rPr>
                <w:rFonts w:hint="eastAsia"/>
                <w:b/>
                <w:sz w:val="18"/>
              </w:rPr>
              <w:t>（截止到</w:t>
            </w:r>
            <w:r w:rsidR="00513816" w:rsidRPr="00984D2D">
              <w:rPr>
                <w:rFonts w:hint="eastAsia"/>
                <w:b/>
                <w:sz w:val="18"/>
              </w:rPr>
              <w:t>2</w:t>
            </w:r>
            <w:r w:rsidR="00513816" w:rsidRPr="00984D2D">
              <w:rPr>
                <w:b/>
                <w:sz w:val="18"/>
              </w:rPr>
              <w:t>020</w:t>
            </w:r>
            <w:r w:rsidR="00513816" w:rsidRPr="00984D2D">
              <w:rPr>
                <w:rFonts w:hint="eastAsia"/>
                <w:b/>
                <w:sz w:val="18"/>
              </w:rPr>
              <w:t>年</w:t>
            </w:r>
            <w:r w:rsidR="00513816" w:rsidRPr="00984D2D">
              <w:rPr>
                <w:rFonts w:hint="eastAsia"/>
                <w:b/>
                <w:sz w:val="18"/>
              </w:rPr>
              <w:t>3</w:t>
            </w:r>
            <w:r w:rsidR="00513816" w:rsidRPr="00984D2D">
              <w:rPr>
                <w:rFonts w:hint="eastAsia"/>
                <w:b/>
                <w:sz w:val="18"/>
              </w:rPr>
              <w:t>月）</w:t>
            </w:r>
          </w:p>
        </w:tc>
      </w:tr>
      <w:tr w:rsidR="00E809FB" w:rsidTr="00442DE2">
        <w:tc>
          <w:tcPr>
            <w:tcW w:w="3227" w:type="dxa"/>
            <w:shd w:val="clear" w:color="auto" w:fill="auto"/>
          </w:tcPr>
          <w:p w:rsidR="00E809FB" w:rsidRPr="00442DE2" w:rsidRDefault="000F1735" w:rsidP="00984D2D">
            <w:pPr>
              <w:pStyle w:val="aff7"/>
              <w:widowControl w:val="0"/>
              <w:ind w:firstLineChars="0" w:firstLine="0"/>
              <w:rPr>
                <w:sz w:val="18"/>
                <w:szCs w:val="18"/>
              </w:rPr>
            </w:pPr>
            <w:r w:rsidRPr="00442DE2">
              <w:rPr>
                <w:rFonts w:hint="eastAsia"/>
                <w:sz w:val="18"/>
                <w:szCs w:val="18"/>
              </w:rPr>
              <w:t>濒危野生动植物种国际贸易公约（</w:t>
            </w:r>
            <w:r w:rsidRPr="00442DE2">
              <w:rPr>
                <w:sz w:val="18"/>
                <w:szCs w:val="18"/>
              </w:rPr>
              <w:t>CITES</w:t>
            </w:r>
            <w:r w:rsidRPr="00442DE2">
              <w:rPr>
                <w:rFonts w:hint="eastAsia"/>
                <w:sz w:val="18"/>
                <w:szCs w:val="18"/>
              </w:rPr>
              <w:t>）附录</w:t>
            </w:r>
          </w:p>
        </w:tc>
        <w:tc>
          <w:tcPr>
            <w:tcW w:w="6344" w:type="dxa"/>
            <w:shd w:val="clear" w:color="auto" w:fill="auto"/>
          </w:tcPr>
          <w:p w:rsidR="00E809FB" w:rsidRPr="00442DE2" w:rsidRDefault="000F1735" w:rsidP="00984D2D">
            <w:pPr>
              <w:pStyle w:val="aff7"/>
              <w:widowControl w:val="0"/>
              <w:ind w:firstLineChars="0" w:firstLine="0"/>
              <w:rPr>
                <w:sz w:val="18"/>
                <w:szCs w:val="18"/>
              </w:rPr>
            </w:pPr>
            <w:r w:rsidRPr="00442DE2">
              <w:rPr>
                <w:sz w:val="18"/>
                <w:szCs w:val="18"/>
              </w:rPr>
              <w:t>http://www.cites.org.cn/citesgy/fl/201911/t20191111_524091.html</w:t>
            </w:r>
          </w:p>
        </w:tc>
      </w:tr>
      <w:tr w:rsidR="00E809FB" w:rsidTr="00442DE2">
        <w:tc>
          <w:tcPr>
            <w:tcW w:w="3227" w:type="dxa"/>
            <w:shd w:val="clear" w:color="auto" w:fill="auto"/>
          </w:tcPr>
          <w:p w:rsidR="00E809FB" w:rsidRPr="00442DE2" w:rsidRDefault="000F1735" w:rsidP="00984D2D">
            <w:pPr>
              <w:pStyle w:val="aff7"/>
              <w:widowControl w:val="0"/>
              <w:ind w:firstLineChars="0" w:firstLine="0"/>
              <w:rPr>
                <w:sz w:val="18"/>
                <w:szCs w:val="18"/>
              </w:rPr>
            </w:pPr>
            <w:r w:rsidRPr="00442DE2">
              <w:rPr>
                <w:rFonts w:hint="eastAsia"/>
                <w:sz w:val="18"/>
                <w:szCs w:val="18"/>
              </w:rPr>
              <w:t>国家保护的有益的或者有重要经济、科学研究价值的陆生野生动物名录</w:t>
            </w:r>
          </w:p>
        </w:tc>
        <w:tc>
          <w:tcPr>
            <w:tcW w:w="6344" w:type="dxa"/>
            <w:shd w:val="clear" w:color="auto" w:fill="auto"/>
          </w:tcPr>
          <w:p w:rsidR="00E809FB" w:rsidRPr="00442DE2" w:rsidRDefault="000F1735" w:rsidP="00984D2D">
            <w:pPr>
              <w:pStyle w:val="aff7"/>
              <w:widowControl w:val="0"/>
              <w:ind w:firstLineChars="0" w:firstLine="0"/>
              <w:rPr>
                <w:sz w:val="18"/>
                <w:szCs w:val="18"/>
              </w:rPr>
            </w:pPr>
            <w:r w:rsidRPr="00442DE2">
              <w:rPr>
                <w:sz w:val="18"/>
                <w:szCs w:val="18"/>
              </w:rPr>
              <w:t>http://www.forestry.gov.cn/main/3954/20170315/959027.html</w:t>
            </w:r>
          </w:p>
        </w:tc>
      </w:tr>
      <w:tr w:rsidR="00E809FB" w:rsidTr="00442DE2">
        <w:tc>
          <w:tcPr>
            <w:tcW w:w="3227" w:type="dxa"/>
            <w:shd w:val="clear" w:color="auto" w:fill="auto"/>
          </w:tcPr>
          <w:p w:rsidR="00E809FB" w:rsidRPr="00442DE2" w:rsidRDefault="000F1735" w:rsidP="00984D2D">
            <w:pPr>
              <w:pStyle w:val="aff7"/>
              <w:widowControl w:val="0"/>
              <w:ind w:firstLineChars="0" w:firstLine="0"/>
              <w:rPr>
                <w:sz w:val="18"/>
                <w:szCs w:val="18"/>
              </w:rPr>
            </w:pPr>
            <w:r w:rsidRPr="00442DE2">
              <w:rPr>
                <w:rFonts w:hint="eastAsia"/>
                <w:sz w:val="18"/>
                <w:szCs w:val="18"/>
              </w:rPr>
              <w:t>国家重点保护野生植物名录</w:t>
            </w:r>
          </w:p>
        </w:tc>
        <w:tc>
          <w:tcPr>
            <w:tcW w:w="6344" w:type="dxa"/>
            <w:shd w:val="clear" w:color="auto" w:fill="auto"/>
          </w:tcPr>
          <w:p w:rsidR="00E809FB" w:rsidRPr="00442DE2" w:rsidRDefault="000F1735" w:rsidP="00984D2D">
            <w:pPr>
              <w:pStyle w:val="aff7"/>
              <w:widowControl w:val="0"/>
              <w:ind w:firstLineChars="0" w:firstLine="0"/>
              <w:rPr>
                <w:sz w:val="18"/>
                <w:szCs w:val="18"/>
              </w:rPr>
            </w:pPr>
            <w:r w:rsidRPr="00442DE2">
              <w:rPr>
                <w:sz w:val="18"/>
                <w:szCs w:val="18"/>
              </w:rPr>
              <w:t>http://www.forestry.gov.cn/yemian/minglu1.htm</w:t>
            </w:r>
          </w:p>
        </w:tc>
      </w:tr>
      <w:tr w:rsidR="00513816" w:rsidTr="00442DE2">
        <w:tc>
          <w:tcPr>
            <w:tcW w:w="3227" w:type="dxa"/>
            <w:shd w:val="clear" w:color="auto" w:fill="auto"/>
          </w:tcPr>
          <w:p w:rsidR="00513816" w:rsidRPr="00442DE2" w:rsidRDefault="000F1735" w:rsidP="00984D2D">
            <w:pPr>
              <w:pStyle w:val="aff7"/>
              <w:widowControl w:val="0"/>
              <w:ind w:firstLineChars="0" w:firstLine="0"/>
              <w:rPr>
                <w:sz w:val="18"/>
                <w:szCs w:val="18"/>
              </w:rPr>
            </w:pPr>
            <w:r w:rsidRPr="00442DE2">
              <w:rPr>
                <w:rFonts w:hint="eastAsia"/>
                <w:sz w:val="18"/>
                <w:szCs w:val="18"/>
              </w:rPr>
              <w:t>国家重点保护野生动物名录</w:t>
            </w:r>
          </w:p>
        </w:tc>
        <w:tc>
          <w:tcPr>
            <w:tcW w:w="6344" w:type="dxa"/>
            <w:shd w:val="clear" w:color="auto" w:fill="auto"/>
          </w:tcPr>
          <w:p w:rsidR="00513816" w:rsidRPr="00442DE2" w:rsidRDefault="000F1735" w:rsidP="00984D2D">
            <w:pPr>
              <w:pStyle w:val="aff7"/>
              <w:widowControl w:val="0"/>
              <w:ind w:firstLineChars="0" w:firstLine="0"/>
              <w:rPr>
                <w:sz w:val="18"/>
                <w:szCs w:val="18"/>
              </w:rPr>
            </w:pPr>
            <w:r w:rsidRPr="00442DE2">
              <w:rPr>
                <w:sz w:val="18"/>
                <w:szCs w:val="18"/>
              </w:rPr>
              <w:t>http://www.forestry.gov.cn/main/3954/20180104/1063883.html</w:t>
            </w:r>
          </w:p>
        </w:tc>
      </w:tr>
      <w:tr w:rsidR="00E809FB" w:rsidTr="00442DE2">
        <w:tc>
          <w:tcPr>
            <w:tcW w:w="3227" w:type="dxa"/>
            <w:shd w:val="clear" w:color="auto" w:fill="auto"/>
          </w:tcPr>
          <w:p w:rsidR="00E809FB" w:rsidRPr="00442DE2" w:rsidRDefault="000F1735" w:rsidP="00984D2D">
            <w:pPr>
              <w:pStyle w:val="aff7"/>
              <w:widowControl w:val="0"/>
              <w:ind w:firstLineChars="0" w:firstLine="0"/>
              <w:rPr>
                <w:sz w:val="18"/>
                <w:szCs w:val="18"/>
              </w:rPr>
            </w:pPr>
            <w:r w:rsidRPr="00442DE2">
              <w:rPr>
                <w:rFonts w:ascii="Arial" w:hAnsi="Arial" w:cs="Arial" w:hint="eastAsia"/>
                <w:sz w:val="18"/>
                <w:szCs w:val="18"/>
                <w:shd w:val="clear" w:color="auto" w:fill="FFFFFF"/>
              </w:rPr>
              <w:t>世界自然保护联盟濒危物种红色名录</w:t>
            </w:r>
          </w:p>
        </w:tc>
        <w:tc>
          <w:tcPr>
            <w:tcW w:w="6344" w:type="dxa"/>
            <w:shd w:val="clear" w:color="auto" w:fill="auto"/>
          </w:tcPr>
          <w:p w:rsidR="00E809FB" w:rsidRPr="00442DE2" w:rsidRDefault="000F1735" w:rsidP="00984D2D">
            <w:pPr>
              <w:pStyle w:val="aff7"/>
              <w:widowControl w:val="0"/>
              <w:ind w:firstLineChars="0" w:firstLine="0"/>
              <w:rPr>
                <w:sz w:val="18"/>
                <w:szCs w:val="18"/>
              </w:rPr>
            </w:pPr>
            <w:r w:rsidRPr="00442DE2">
              <w:rPr>
                <w:sz w:val="18"/>
                <w:szCs w:val="18"/>
              </w:rPr>
              <w:t>https://www.iucnredlist.org/</w:t>
            </w:r>
          </w:p>
        </w:tc>
      </w:tr>
    </w:tbl>
    <w:p w:rsidR="000B6447" w:rsidRDefault="000157D8">
      <w:pPr>
        <w:pStyle w:val="a6"/>
        <w:numPr>
          <w:ilvl w:val="0"/>
          <w:numId w:val="0"/>
        </w:numPr>
        <w:spacing w:before="156" w:after="156"/>
      </w:pPr>
      <w:bookmarkStart w:id="128" w:name="_Toc36561602"/>
      <w:r>
        <w:rPr>
          <w:rFonts w:hint="eastAsia"/>
        </w:rPr>
        <w:t>B.</w:t>
      </w:r>
      <w:r>
        <w:t>2</w:t>
      </w:r>
      <w:r w:rsidR="00E0328A">
        <w:rPr>
          <w:rFonts w:hint="eastAsia"/>
        </w:rPr>
        <w:t xml:space="preserve">　</w:t>
      </w:r>
      <w:r w:rsidR="00513816">
        <w:rPr>
          <w:rFonts w:hint="eastAsia"/>
        </w:rPr>
        <w:t>允许野生</w:t>
      </w:r>
      <w:r>
        <w:rPr>
          <w:rFonts w:hint="eastAsia"/>
        </w:rPr>
        <w:t>动植物物种及制品</w:t>
      </w:r>
      <w:r w:rsidR="00513816">
        <w:rPr>
          <w:rFonts w:hint="eastAsia"/>
        </w:rPr>
        <w:t>参考</w:t>
      </w:r>
      <w:r>
        <w:rPr>
          <w:rFonts w:hint="eastAsia"/>
        </w:rPr>
        <w:t>目录</w:t>
      </w:r>
      <w:bookmarkEnd w:id="128"/>
    </w:p>
    <w:p w:rsidR="000157D8" w:rsidRPr="000157D8" w:rsidRDefault="00513816" w:rsidP="000157D8">
      <w:pPr>
        <w:pStyle w:val="aff7"/>
      </w:pPr>
      <w:r w:rsidRPr="00513816">
        <w:rPr>
          <w:rFonts w:hint="eastAsia"/>
        </w:rPr>
        <w:t>世界各地出现的SARS病毒、埃博拉病毒、中东呼吸综合症等重大疫情都与野生动物密切相关，而滥食野生动物是人感染病毒的主要途径之一。</w:t>
      </w:r>
      <w:r w:rsidR="00C739D0">
        <w:rPr>
          <w:rFonts w:hint="eastAsia"/>
        </w:rPr>
        <w:t>2</w:t>
      </w:r>
      <w:r w:rsidR="00C739D0">
        <w:t>020</w:t>
      </w:r>
      <w:r w:rsidR="00C739D0">
        <w:rPr>
          <w:rFonts w:hint="eastAsia"/>
        </w:rPr>
        <w:t>年</w:t>
      </w:r>
      <w:r w:rsidR="00C739D0" w:rsidRPr="00C739D0">
        <w:rPr>
          <w:rFonts w:hint="eastAsia"/>
        </w:rPr>
        <w:t>2月24日，全国人大常委会通过《关于全面禁止非法野生动物交易、革除滥食野生动物陋习、切实保障人民群众生命健康安全的决定》，全面禁止食用国家保护的“有重要生态、科学、社会价值的陆生野生动物”以及其他陆生野生动物。</w:t>
      </w:r>
      <w:r w:rsidR="00B520C3" w:rsidRPr="00B520C3">
        <w:rPr>
          <w:rFonts w:hint="eastAsia"/>
        </w:rPr>
        <w:t>在全面禁止非法食用的同时，有些野生动物是允许依法食用的</w:t>
      </w:r>
      <w:r w:rsidR="00B520C3">
        <w:rPr>
          <w:rFonts w:hint="eastAsia"/>
        </w:rPr>
        <w:t>，表B.</w:t>
      </w:r>
      <w:r w:rsidR="00B520C3">
        <w:t>2</w:t>
      </w:r>
      <w:r w:rsidR="00B520C3">
        <w:rPr>
          <w:rFonts w:hint="eastAsia"/>
        </w:rPr>
        <w:t>梳理出相关的目录供参考</w:t>
      </w:r>
      <w:r w:rsidR="00B27275">
        <w:rPr>
          <w:rFonts w:hint="eastAsia"/>
        </w:rPr>
        <w:t>。</w:t>
      </w:r>
    </w:p>
    <w:p w:rsidR="000B6447" w:rsidRPr="00442DE2" w:rsidRDefault="000F1735" w:rsidP="00442DE2">
      <w:pPr>
        <w:pStyle w:val="aff7"/>
        <w:jc w:val="center"/>
        <w:rPr>
          <w:rFonts w:ascii="黑体" w:eastAsia="黑体" w:hAnsi="黑体"/>
        </w:rPr>
      </w:pPr>
      <w:r w:rsidRPr="00442DE2">
        <w:rPr>
          <w:rFonts w:ascii="黑体" w:eastAsia="黑体" w:hAnsi="黑体" w:cs="Arial" w:hint="eastAsia"/>
          <w:szCs w:val="21"/>
        </w:rPr>
        <w:t>表</w:t>
      </w:r>
      <w:r w:rsidRPr="00442DE2">
        <w:rPr>
          <w:rFonts w:ascii="黑体" w:eastAsia="黑体" w:hAnsi="黑体" w:cs="Arial"/>
          <w:szCs w:val="21"/>
        </w:rPr>
        <w:t>B.2</w:t>
      </w:r>
      <w:r w:rsidR="001510DE">
        <w:rPr>
          <w:rFonts w:ascii="黑体" w:eastAsia="黑体" w:hAnsi="黑体" w:cs="Arial" w:hint="eastAsia"/>
          <w:szCs w:val="21"/>
        </w:rPr>
        <w:t xml:space="preserve">　</w:t>
      </w:r>
      <w:r w:rsidRPr="00442DE2">
        <w:rPr>
          <w:rFonts w:ascii="黑体" w:eastAsia="黑体" w:hAnsi="黑体" w:cs="Arial" w:hint="eastAsia"/>
          <w:szCs w:val="21"/>
        </w:rPr>
        <w:t>濒危保护动物物种及制品参考目录表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B520C3" w:rsidTr="00984D2D">
        <w:tc>
          <w:tcPr>
            <w:tcW w:w="4785" w:type="dxa"/>
            <w:shd w:val="clear" w:color="auto" w:fill="auto"/>
          </w:tcPr>
          <w:p w:rsidR="00B520C3" w:rsidRPr="00984D2D" w:rsidRDefault="00B520C3" w:rsidP="00984D2D">
            <w:pPr>
              <w:widowControl/>
              <w:spacing w:before="156" w:after="156"/>
              <w:jc w:val="center"/>
              <w:rPr>
                <w:b/>
                <w:sz w:val="18"/>
              </w:rPr>
            </w:pPr>
            <w:r w:rsidRPr="00984D2D">
              <w:rPr>
                <w:rFonts w:hint="eastAsia"/>
                <w:b/>
                <w:sz w:val="18"/>
              </w:rPr>
              <w:t>目录名称</w:t>
            </w:r>
          </w:p>
        </w:tc>
        <w:tc>
          <w:tcPr>
            <w:tcW w:w="4786" w:type="dxa"/>
            <w:shd w:val="clear" w:color="auto" w:fill="auto"/>
          </w:tcPr>
          <w:p w:rsidR="00B520C3" w:rsidRPr="00984D2D" w:rsidRDefault="00B27275" w:rsidP="00984D2D">
            <w:pPr>
              <w:widowControl/>
              <w:spacing w:before="156" w:after="156"/>
              <w:jc w:val="center"/>
              <w:rPr>
                <w:b/>
                <w:sz w:val="18"/>
              </w:rPr>
            </w:pPr>
            <w:r w:rsidRPr="00984D2D">
              <w:rPr>
                <w:rFonts w:hint="eastAsia"/>
                <w:b/>
                <w:sz w:val="18"/>
              </w:rPr>
              <w:t>说明</w:t>
            </w:r>
          </w:p>
        </w:tc>
      </w:tr>
      <w:tr w:rsidR="00B520C3" w:rsidTr="00984D2D">
        <w:tc>
          <w:tcPr>
            <w:tcW w:w="4785" w:type="dxa"/>
            <w:shd w:val="clear" w:color="auto" w:fill="auto"/>
          </w:tcPr>
          <w:p w:rsidR="00B520C3" w:rsidRPr="00984D2D" w:rsidRDefault="00B520C3" w:rsidP="00984D2D">
            <w:pPr>
              <w:pStyle w:val="aff7"/>
              <w:ind w:firstLineChars="0" w:firstLine="0"/>
              <w:rPr>
                <w:szCs w:val="18"/>
              </w:rPr>
            </w:pPr>
            <w:r w:rsidRPr="00984D2D">
              <w:rPr>
                <w:rFonts w:hint="eastAsia"/>
                <w:szCs w:val="18"/>
              </w:rPr>
              <w:t>特区可食用动物名录</w:t>
            </w:r>
            <w:r w:rsidR="00B27275" w:rsidRPr="00984D2D">
              <w:rPr>
                <w:rFonts w:hint="eastAsia"/>
                <w:szCs w:val="18"/>
              </w:rPr>
              <w:t>（深圳）</w:t>
            </w:r>
          </w:p>
        </w:tc>
        <w:tc>
          <w:tcPr>
            <w:tcW w:w="4786" w:type="dxa"/>
            <w:shd w:val="clear" w:color="auto" w:fill="auto"/>
          </w:tcPr>
          <w:p w:rsidR="00B520C3" w:rsidRPr="00984D2D" w:rsidRDefault="00B520C3" w:rsidP="00984D2D">
            <w:pPr>
              <w:pStyle w:val="aff7"/>
              <w:ind w:firstLineChars="0" w:firstLine="0"/>
              <w:rPr>
                <w:szCs w:val="18"/>
              </w:rPr>
            </w:pPr>
            <w:r w:rsidRPr="00984D2D">
              <w:rPr>
                <w:rFonts w:hint="eastAsia"/>
                <w:szCs w:val="18"/>
              </w:rPr>
              <w:t>一：人工饲养的陆地动物</w:t>
            </w:r>
          </w:p>
          <w:p w:rsidR="00B520C3" w:rsidRPr="00984D2D" w:rsidRDefault="00B520C3" w:rsidP="00984D2D">
            <w:pPr>
              <w:pStyle w:val="aff7"/>
              <w:ind w:firstLineChars="0" w:firstLine="0"/>
              <w:rPr>
                <w:szCs w:val="18"/>
              </w:rPr>
            </w:pPr>
            <w:r w:rsidRPr="00984D2D">
              <w:rPr>
                <w:rFonts w:hint="eastAsia"/>
                <w:szCs w:val="18"/>
              </w:rPr>
              <w:t>猪、牛、羊、驴、兔、鸡、鸭、鹅、鸽、鹌鹑</w:t>
            </w:r>
          </w:p>
          <w:p w:rsidR="00B520C3" w:rsidRPr="00984D2D" w:rsidRDefault="00B520C3" w:rsidP="00984D2D">
            <w:pPr>
              <w:pStyle w:val="aff7"/>
              <w:ind w:firstLineChars="0" w:firstLine="0"/>
              <w:rPr>
                <w:szCs w:val="18"/>
              </w:rPr>
            </w:pPr>
            <w:r w:rsidRPr="00984D2D">
              <w:rPr>
                <w:rFonts w:hint="eastAsia"/>
                <w:szCs w:val="18"/>
              </w:rPr>
              <w:t>二：法律、法规未禁止食用的水生动物</w:t>
            </w:r>
          </w:p>
        </w:tc>
      </w:tr>
      <w:tr w:rsidR="00B520C3" w:rsidTr="00984D2D">
        <w:tc>
          <w:tcPr>
            <w:tcW w:w="4785" w:type="dxa"/>
            <w:shd w:val="clear" w:color="auto" w:fill="auto"/>
          </w:tcPr>
          <w:p w:rsidR="00B520C3" w:rsidRPr="00984D2D" w:rsidRDefault="00B520C3" w:rsidP="00984D2D">
            <w:pPr>
              <w:pStyle w:val="aff7"/>
              <w:ind w:firstLineChars="0" w:firstLine="0"/>
              <w:rPr>
                <w:szCs w:val="18"/>
              </w:rPr>
            </w:pPr>
            <w:r w:rsidRPr="00984D2D">
              <w:rPr>
                <w:rFonts w:ascii="Arial" w:hAnsi="Arial" w:cs="Arial"/>
                <w:color w:val="333333"/>
                <w:szCs w:val="18"/>
                <w:shd w:val="clear" w:color="auto" w:fill="FFFFFF"/>
              </w:rPr>
              <w:t>畜禽遗传资源目录</w:t>
            </w:r>
          </w:p>
        </w:tc>
        <w:tc>
          <w:tcPr>
            <w:tcW w:w="4786" w:type="dxa"/>
            <w:shd w:val="clear" w:color="auto" w:fill="auto"/>
          </w:tcPr>
          <w:p w:rsidR="00B520C3" w:rsidRPr="00984D2D" w:rsidRDefault="00B520C3" w:rsidP="00984D2D">
            <w:pPr>
              <w:pStyle w:val="aff7"/>
              <w:ind w:firstLineChars="0" w:firstLine="0"/>
              <w:rPr>
                <w:szCs w:val="18"/>
              </w:rPr>
            </w:pPr>
            <w:r w:rsidRPr="00984D2D">
              <w:rPr>
                <w:rFonts w:hint="eastAsia"/>
                <w:szCs w:val="18"/>
              </w:rPr>
              <w:t>纳入《畜禽遗传资源目录》的野生动物，按照畜牧法规定执行</w:t>
            </w:r>
          </w:p>
        </w:tc>
      </w:tr>
      <w:tr w:rsidR="00B520C3" w:rsidTr="00984D2D">
        <w:tc>
          <w:tcPr>
            <w:tcW w:w="4785" w:type="dxa"/>
            <w:shd w:val="clear" w:color="auto" w:fill="auto"/>
          </w:tcPr>
          <w:p w:rsidR="00B520C3" w:rsidRPr="00984D2D" w:rsidRDefault="00B27275" w:rsidP="00984D2D">
            <w:pPr>
              <w:pStyle w:val="aff7"/>
              <w:ind w:firstLineChars="0" w:firstLine="0"/>
              <w:rPr>
                <w:szCs w:val="18"/>
              </w:rPr>
            </w:pPr>
            <w:r w:rsidRPr="00984D2D">
              <w:rPr>
                <w:rFonts w:ascii="Arial" w:hAnsi="Arial" w:cs="Arial"/>
                <w:color w:val="333333"/>
                <w:szCs w:val="18"/>
                <w:shd w:val="clear" w:color="auto" w:fill="FFFFFF"/>
              </w:rPr>
              <w:t>人工繁育国家重点保护水生野生动物名录</w:t>
            </w:r>
          </w:p>
        </w:tc>
        <w:tc>
          <w:tcPr>
            <w:tcW w:w="4786" w:type="dxa"/>
            <w:shd w:val="clear" w:color="auto" w:fill="auto"/>
          </w:tcPr>
          <w:p w:rsidR="00B520C3" w:rsidRPr="00984D2D" w:rsidRDefault="00B27275" w:rsidP="00984D2D">
            <w:pPr>
              <w:pStyle w:val="aff7"/>
              <w:ind w:firstLineChars="0" w:firstLine="0"/>
              <w:rPr>
                <w:szCs w:val="18"/>
              </w:rPr>
            </w:pPr>
            <w:r w:rsidRPr="00984D2D">
              <w:rPr>
                <w:rFonts w:ascii="Arial" w:hAnsi="Arial" w:cs="Arial" w:hint="eastAsia"/>
                <w:color w:val="333333"/>
                <w:szCs w:val="18"/>
                <w:shd w:val="clear" w:color="auto" w:fill="FFFFFF"/>
              </w:rPr>
              <w:t>列入名录的</w:t>
            </w:r>
            <w:r w:rsidRPr="00984D2D">
              <w:rPr>
                <w:rFonts w:ascii="Arial" w:hAnsi="Arial" w:cs="Arial"/>
                <w:color w:val="333333"/>
                <w:szCs w:val="18"/>
                <w:shd w:val="clear" w:color="auto" w:fill="FFFFFF"/>
              </w:rPr>
              <w:t>水生野生动物人工繁育种群</w:t>
            </w:r>
          </w:p>
        </w:tc>
      </w:tr>
      <w:tr w:rsidR="00B520C3" w:rsidTr="00984D2D">
        <w:tc>
          <w:tcPr>
            <w:tcW w:w="4785" w:type="dxa"/>
            <w:shd w:val="clear" w:color="auto" w:fill="auto"/>
          </w:tcPr>
          <w:p w:rsidR="00B520C3" w:rsidRPr="00984D2D" w:rsidRDefault="00B27275" w:rsidP="00984D2D">
            <w:pPr>
              <w:pStyle w:val="aff7"/>
              <w:ind w:firstLineChars="0" w:firstLine="0"/>
              <w:rPr>
                <w:szCs w:val="18"/>
              </w:rPr>
            </w:pPr>
            <w:r w:rsidRPr="00984D2D">
              <w:rPr>
                <w:rFonts w:ascii="Arial" w:hAnsi="Arial" w:cs="Arial"/>
                <w:color w:val="333333"/>
                <w:szCs w:val="18"/>
                <w:shd w:val="clear" w:color="auto" w:fill="FFFFFF"/>
              </w:rPr>
              <w:t>国家重点保护经济水生动植物资源名录（第一批）</w:t>
            </w:r>
          </w:p>
        </w:tc>
        <w:tc>
          <w:tcPr>
            <w:tcW w:w="4786" w:type="dxa"/>
            <w:shd w:val="clear" w:color="auto" w:fill="auto"/>
          </w:tcPr>
          <w:p w:rsidR="00B520C3" w:rsidRPr="00984D2D" w:rsidRDefault="00B27275" w:rsidP="00984D2D">
            <w:pPr>
              <w:pStyle w:val="aff7"/>
              <w:ind w:firstLineChars="0" w:firstLine="0"/>
              <w:rPr>
                <w:szCs w:val="18"/>
              </w:rPr>
            </w:pPr>
            <w:r w:rsidRPr="00984D2D">
              <w:rPr>
                <w:rFonts w:ascii="Arial" w:hAnsi="Arial" w:cs="Arial" w:hint="eastAsia"/>
                <w:color w:val="333333"/>
                <w:szCs w:val="18"/>
                <w:shd w:val="clear" w:color="auto" w:fill="FFFFFF"/>
              </w:rPr>
              <w:t>列入名录的</w:t>
            </w:r>
            <w:r w:rsidRPr="00984D2D">
              <w:rPr>
                <w:rFonts w:ascii="Arial" w:hAnsi="Arial" w:cs="Arial"/>
                <w:color w:val="333333"/>
                <w:szCs w:val="18"/>
                <w:shd w:val="clear" w:color="auto" w:fill="FFFFFF"/>
              </w:rPr>
              <w:t>水生野生动物，依照《野生动物保护法》《渔业法》等相关法律规定执行</w:t>
            </w:r>
          </w:p>
        </w:tc>
      </w:tr>
      <w:tr w:rsidR="00B520C3" w:rsidTr="00984D2D">
        <w:tc>
          <w:tcPr>
            <w:tcW w:w="4785" w:type="dxa"/>
            <w:shd w:val="clear" w:color="auto" w:fill="auto"/>
          </w:tcPr>
          <w:p w:rsidR="00B520C3" w:rsidRPr="00984D2D" w:rsidRDefault="00B27275" w:rsidP="00984D2D">
            <w:pPr>
              <w:pStyle w:val="aff7"/>
              <w:ind w:firstLineChars="0" w:firstLine="0"/>
              <w:rPr>
                <w:szCs w:val="18"/>
              </w:rPr>
            </w:pPr>
            <w:r w:rsidRPr="00984D2D">
              <w:rPr>
                <w:rFonts w:ascii="Arial" w:hAnsi="Arial" w:cs="Arial"/>
                <w:color w:val="333333"/>
                <w:szCs w:val="18"/>
                <w:shd w:val="clear" w:color="auto" w:fill="FFFFFF"/>
              </w:rPr>
              <w:t>水产新品种名录</w:t>
            </w:r>
          </w:p>
        </w:tc>
        <w:tc>
          <w:tcPr>
            <w:tcW w:w="4786" w:type="dxa"/>
            <w:shd w:val="clear" w:color="auto" w:fill="auto"/>
          </w:tcPr>
          <w:p w:rsidR="00B520C3" w:rsidRPr="00984D2D" w:rsidRDefault="00B27275" w:rsidP="00984D2D">
            <w:pPr>
              <w:pStyle w:val="aff7"/>
              <w:ind w:firstLineChars="0" w:firstLine="0"/>
              <w:rPr>
                <w:szCs w:val="18"/>
              </w:rPr>
            </w:pPr>
            <w:r w:rsidRPr="00984D2D">
              <w:rPr>
                <w:rFonts w:ascii="Arial" w:hAnsi="Arial" w:cs="Arial" w:hint="eastAsia"/>
                <w:color w:val="333333"/>
                <w:szCs w:val="18"/>
                <w:shd w:val="clear" w:color="auto" w:fill="FFFFFF"/>
              </w:rPr>
              <w:t>列入名录的</w:t>
            </w:r>
            <w:r w:rsidRPr="00984D2D">
              <w:rPr>
                <w:rFonts w:ascii="Arial" w:hAnsi="Arial" w:cs="Arial"/>
                <w:color w:val="333333"/>
                <w:szCs w:val="18"/>
                <w:shd w:val="clear" w:color="auto" w:fill="FFFFFF"/>
              </w:rPr>
              <w:t>水生野生动物，依照《野生动物保护法》《渔业法》等相关法律规定执行</w:t>
            </w:r>
          </w:p>
        </w:tc>
      </w:tr>
    </w:tbl>
    <w:p w:rsidR="000157D8" w:rsidRPr="00B520C3" w:rsidRDefault="000157D8" w:rsidP="000157D8">
      <w:pPr>
        <w:pStyle w:val="aff7"/>
      </w:pPr>
    </w:p>
    <w:p w:rsidR="000B6447" w:rsidRDefault="000157D8">
      <w:pPr>
        <w:pStyle w:val="a6"/>
        <w:numPr>
          <w:ilvl w:val="0"/>
          <w:numId w:val="0"/>
        </w:numPr>
        <w:spacing w:before="156" w:after="156"/>
      </w:pPr>
      <w:bookmarkStart w:id="129" w:name="_Toc36561603"/>
      <w:r>
        <w:rPr>
          <w:rFonts w:hint="eastAsia"/>
        </w:rPr>
        <w:t>B.</w:t>
      </w:r>
      <w:r w:rsidR="00697390">
        <w:t>3</w:t>
      </w:r>
      <w:r w:rsidR="00E0328A">
        <w:rPr>
          <w:rFonts w:hint="eastAsia"/>
        </w:rPr>
        <w:t xml:space="preserve">　</w:t>
      </w:r>
      <w:r>
        <w:rPr>
          <w:rFonts w:hint="eastAsia"/>
        </w:rPr>
        <w:t>网络平台常见IWT动</w:t>
      </w:r>
      <w:r w:rsidR="00B27275">
        <w:rPr>
          <w:rFonts w:hint="eastAsia"/>
        </w:rPr>
        <w:t>植</w:t>
      </w:r>
      <w:r>
        <w:rPr>
          <w:rFonts w:hint="eastAsia"/>
        </w:rPr>
        <w:t>物物种及制品</w:t>
      </w:r>
      <w:bookmarkEnd w:id="129"/>
    </w:p>
    <w:p w:rsidR="00955D04" w:rsidRDefault="004C5BB4" w:rsidP="002F4D16">
      <w:pPr>
        <w:pStyle w:val="aff7"/>
      </w:pPr>
      <w:r w:rsidRPr="004C5BB4">
        <w:rPr>
          <w:rFonts w:hint="eastAsia"/>
        </w:rPr>
        <w:t>网络平台常见</w:t>
      </w:r>
      <w:r w:rsidR="002F4D16">
        <w:rPr>
          <w:rFonts w:hint="eastAsia"/>
        </w:rPr>
        <w:t>IWT</w:t>
      </w:r>
      <w:r w:rsidR="004D0914">
        <w:rPr>
          <w:rFonts w:hint="eastAsia"/>
        </w:rPr>
        <w:t>动物</w:t>
      </w:r>
      <w:r w:rsidRPr="004C5BB4">
        <w:rPr>
          <w:rFonts w:hint="eastAsia"/>
        </w:rPr>
        <w:t>物种及制品如</w:t>
      </w:r>
      <w:r w:rsidR="002F4D16">
        <w:rPr>
          <w:rFonts w:hint="eastAsia"/>
        </w:rPr>
        <w:t>表B.</w:t>
      </w:r>
      <w:r w:rsidR="00B27275">
        <w:t>3</w:t>
      </w:r>
      <w:r w:rsidRPr="004C5BB4">
        <w:rPr>
          <w:rFonts w:hint="eastAsia"/>
        </w:rPr>
        <w:t>所示：</w:t>
      </w:r>
    </w:p>
    <w:p w:rsidR="000B6447" w:rsidRPr="00442DE2" w:rsidRDefault="000F1735" w:rsidP="00442DE2">
      <w:pPr>
        <w:pStyle w:val="aff7"/>
        <w:jc w:val="center"/>
        <w:rPr>
          <w:rFonts w:ascii="黑体" w:eastAsia="黑体" w:hAnsi="黑体" w:cs="Arial"/>
          <w:szCs w:val="21"/>
        </w:rPr>
      </w:pPr>
      <w:r w:rsidRPr="00442DE2">
        <w:rPr>
          <w:rFonts w:ascii="黑体" w:eastAsia="黑体" w:hAnsi="黑体" w:cs="Arial" w:hint="eastAsia"/>
          <w:szCs w:val="21"/>
        </w:rPr>
        <w:lastRenderedPageBreak/>
        <w:t>表</w:t>
      </w:r>
      <w:r w:rsidRPr="00442DE2">
        <w:rPr>
          <w:rFonts w:ascii="黑体" w:eastAsia="黑体" w:hAnsi="黑体" w:cs="Arial"/>
          <w:szCs w:val="21"/>
        </w:rPr>
        <w:t>B.3</w:t>
      </w:r>
      <w:r w:rsidR="001510DE">
        <w:rPr>
          <w:rFonts w:ascii="黑体" w:eastAsia="黑体" w:hAnsi="黑体" w:cs="Arial" w:hint="eastAsia"/>
          <w:szCs w:val="21"/>
        </w:rPr>
        <w:t xml:space="preserve">　</w:t>
      </w:r>
      <w:r w:rsidRPr="00442DE2">
        <w:rPr>
          <w:rFonts w:ascii="黑体" w:eastAsia="黑体" w:hAnsi="黑体" w:cs="Arial" w:hint="eastAsia"/>
          <w:szCs w:val="21"/>
        </w:rPr>
        <w:t>网络平台常见</w:t>
      </w:r>
      <w:r w:rsidRPr="00442DE2">
        <w:rPr>
          <w:rFonts w:ascii="黑体" w:eastAsia="黑体" w:hAnsi="黑体" w:cs="Arial"/>
          <w:szCs w:val="21"/>
        </w:rPr>
        <w:t>IWT动物物种及制品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9"/>
        <w:gridCol w:w="8215"/>
      </w:tblGrid>
      <w:tr w:rsidR="004C5BB4" w:rsidRPr="00E0328A" w:rsidTr="00755088">
        <w:trPr>
          <w:trHeight w:val="20"/>
        </w:trPr>
        <w:tc>
          <w:tcPr>
            <w:tcW w:w="1129" w:type="dxa"/>
          </w:tcPr>
          <w:p w:rsidR="004C5BB4" w:rsidRPr="00442DE2" w:rsidRDefault="000F1735" w:rsidP="00755088">
            <w:pPr>
              <w:widowControl/>
              <w:spacing w:before="156" w:after="156"/>
              <w:jc w:val="center"/>
              <w:rPr>
                <w:rFonts w:asciiTheme="minorEastAsia" w:eastAsiaTheme="minorEastAsia" w:hAnsiTheme="minorEastAsia"/>
                <w:b/>
                <w:sz w:val="18"/>
              </w:rPr>
            </w:pPr>
            <w:r w:rsidRPr="00442DE2">
              <w:rPr>
                <w:rFonts w:asciiTheme="minorEastAsia" w:eastAsiaTheme="minorEastAsia" w:hAnsiTheme="minorEastAsia" w:hint="eastAsia"/>
                <w:b/>
                <w:sz w:val="18"/>
              </w:rPr>
              <w:t>物种类别</w:t>
            </w:r>
          </w:p>
        </w:tc>
        <w:tc>
          <w:tcPr>
            <w:tcW w:w="8215" w:type="dxa"/>
          </w:tcPr>
          <w:p w:rsidR="004C5BB4" w:rsidRPr="00442DE2" w:rsidRDefault="000F1735" w:rsidP="00755088">
            <w:pPr>
              <w:widowControl/>
              <w:spacing w:before="156" w:after="156"/>
              <w:jc w:val="center"/>
              <w:rPr>
                <w:rFonts w:asciiTheme="minorEastAsia" w:eastAsiaTheme="minorEastAsia" w:hAnsiTheme="minorEastAsia"/>
                <w:b/>
                <w:sz w:val="18"/>
              </w:rPr>
            </w:pPr>
            <w:r w:rsidRPr="00442DE2">
              <w:rPr>
                <w:rFonts w:asciiTheme="minorEastAsia" w:eastAsiaTheme="minorEastAsia" w:hAnsiTheme="minorEastAsia" w:hint="eastAsia"/>
                <w:b/>
                <w:sz w:val="18"/>
              </w:rPr>
              <w:t>活体或制品</w:t>
            </w:r>
          </w:p>
        </w:tc>
      </w:tr>
      <w:tr w:rsidR="004C5BB4" w:rsidRPr="00E0328A" w:rsidTr="00755088">
        <w:trPr>
          <w:trHeight w:val="383"/>
        </w:trPr>
        <w:tc>
          <w:tcPr>
            <w:tcW w:w="1129"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象</w:t>
            </w:r>
          </w:p>
        </w:tc>
        <w:tc>
          <w:tcPr>
            <w:tcW w:w="8215" w:type="dxa"/>
          </w:tcPr>
          <w:p w:rsidR="004C5BB4" w:rsidRPr="00442DE2" w:rsidRDefault="000F1735" w:rsidP="00755088">
            <w:pPr>
              <w:autoSpaceDE w:val="0"/>
              <w:autoSpaceDN w:val="0"/>
              <w:adjustRightInd w:val="0"/>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象牙类，专指非洲象或者亚洲象的长牙</w:t>
            </w:r>
          </w:p>
        </w:tc>
      </w:tr>
      <w:tr w:rsidR="004C5BB4" w:rsidRPr="00E0328A" w:rsidTr="00755088">
        <w:trPr>
          <w:trHeight w:val="20"/>
        </w:trPr>
        <w:tc>
          <w:tcPr>
            <w:tcW w:w="1129"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犀牛</w:t>
            </w:r>
          </w:p>
        </w:tc>
        <w:tc>
          <w:tcPr>
            <w:tcW w:w="8215" w:type="dxa"/>
          </w:tcPr>
          <w:p w:rsidR="004C5BB4" w:rsidRPr="00442DE2" w:rsidRDefault="000F1735" w:rsidP="00755088">
            <w:pPr>
              <w:autoSpaceDE w:val="0"/>
              <w:autoSpaceDN w:val="0"/>
              <w:adjustRightInd w:val="0"/>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犀角</w:t>
            </w:r>
          </w:p>
        </w:tc>
      </w:tr>
      <w:tr w:rsidR="004C5BB4" w:rsidRPr="00E0328A" w:rsidTr="00755088">
        <w:trPr>
          <w:trHeight w:val="20"/>
        </w:trPr>
        <w:tc>
          <w:tcPr>
            <w:tcW w:w="1129"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穿山甲</w:t>
            </w:r>
          </w:p>
        </w:tc>
        <w:tc>
          <w:tcPr>
            <w:tcW w:w="8215"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鳞甲、中药</w:t>
            </w:r>
          </w:p>
        </w:tc>
      </w:tr>
      <w:tr w:rsidR="004C5BB4" w:rsidRPr="00E0328A" w:rsidTr="00755088">
        <w:trPr>
          <w:trHeight w:val="20"/>
        </w:trPr>
        <w:tc>
          <w:tcPr>
            <w:tcW w:w="1129"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赛加羚羊</w:t>
            </w:r>
          </w:p>
        </w:tc>
        <w:tc>
          <w:tcPr>
            <w:tcW w:w="8215"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赛加羚羊角</w:t>
            </w:r>
          </w:p>
        </w:tc>
      </w:tr>
      <w:tr w:rsidR="004C5BB4" w:rsidRPr="00E0328A" w:rsidTr="00755088">
        <w:trPr>
          <w:trHeight w:val="20"/>
        </w:trPr>
        <w:tc>
          <w:tcPr>
            <w:tcW w:w="1129"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鹿</w:t>
            </w:r>
          </w:p>
        </w:tc>
        <w:tc>
          <w:tcPr>
            <w:tcW w:w="8215"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鹿茸</w:t>
            </w:r>
          </w:p>
        </w:tc>
      </w:tr>
      <w:tr w:rsidR="004C5BB4" w:rsidRPr="00E0328A" w:rsidTr="00755088">
        <w:trPr>
          <w:trHeight w:val="20"/>
        </w:trPr>
        <w:tc>
          <w:tcPr>
            <w:tcW w:w="1129"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麝</w:t>
            </w:r>
          </w:p>
        </w:tc>
        <w:tc>
          <w:tcPr>
            <w:tcW w:w="8215"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麝香囊、麝香粉末</w:t>
            </w:r>
          </w:p>
        </w:tc>
      </w:tr>
      <w:tr w:rsidR="004C5BB4" w:rsidRPr="00E0328A" w:rsidTr="00755088">
        <w:trPr>
          <w:trHeight w:val="20"/>
        </w:trPr>
        <w:tc>
          <w:tcPr>
            <w:tcW w:w="1129"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虎豹</w:t>
            </w:r>
          </w:p>
        </w:tc>
        <w:tc>
          <w:tcPr>
            <w:tcW w:w="8215"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犬齿、骨头、皮张</w:t>
            </w:r>
          </w:p>
        </w:tc>
      </w:tr>
      <w:tr w:rsidR="004C5BB4" w:rsidRPr="00E0328A" w:rsidTr="00755088">
        <w:trPr>
          <w:trHeight w:val="20"/>
        </w:trPr>
        <w:tc>
          <w:tcPr>
            <w:tcW w:w="1129"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盔犀鸟</w:t>
            </w:r>
          </w:p>
        </w:tc>
        <w:tc>
          <w:tcPr>
            <w:tcW w:w="8215"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头骨</w:t>
            </w:r>
          </w:p>
        </w:tc>
      </w:tr>
      <w:tr w:rsidR="004C5BB4" w:rsidRPr="00E0328A" w:rsidTr="00755088">
        <w:trPr>
          <w:trHeight w:val="20"/>
        </w:trPr>
        <w:tc>
          <w:tcPr>
            <w:tcW w:w="1129"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鲸类</w:t>
            </w:r>
          </w:p>
        </w:tc>
        <w:tc>
          <w:tcPr>
            <w:tcW w:w="8215"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抹香鲸和独角鲸的牙齿</w:t>
            </w:r>
          </w:p>
        </w:tc>
      </w:tr>
      <w:tr w:rsidR="004C5BB4" w:rsidRPr="00E0328A" w:rsidTr="00755088">
        <w:trPr>
          <w:trHeight w:val="20"/>
        </w:trPr>
        <w:tc>
          <w:tcPr>
            <w:tcW w:w="1129"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猿猴类</w:t>
            </w:r>
          </w:p>
        </w:tc>
        <w:tc>
          <w:tcPr>
            <w:tcW w:w="8215"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日本石猴、指猴等</w:t>
            </w:r>
          </w:p>
        </w:tc>
      </w:tr>
      <w:tr w:rsidR="004C5BB4" w:rsidRPr="00E0328A" w:rsidTr="00755088">
        <w:trPr>
          <w:trHeight w:val="20"/>
        </w:trPr>
        <w:tc>
          <w:tcPr>
            <w:tcW w:w="1129"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猛禽类</w:t>
            </w:r>
          </w:p>
        </w:tc>
        <w:tc>
          <w:tcPr>
            <w:tcW w:w="8215" w:type="dxa"/>
          </w:tcPr>
          <w:p w:rsidR="004C5BB4" w:rsidRPr="00442DE2" w:rsidRDefault="000F1735" w:rsidP="00755088">
            <w:pPr>
              <w:widowControl/>
              <w:spacing w:before="156" w:after="156"/>
              <w:jc w:val="left"/>
              <w:rPr>
                <w:rFonts w:asciiTheme="minorEastAsia" w:eastAsiaTheme="minorEastAsia" w:hAnsiTheme="minorEastAsia"/>
                <w:sz w:val="18"/>
              </w:rPr>
            </w:pPr>
            <w:r w:rsidRPr="00442DE2">
              <w:rPr>
                <w:rFonts w:asciiTheme="minorEastAsia" w:eastAsiaTheme="minorEastAsia" w:hAnsiTheme="minorEastAsia" w:hint="eastAsia"/>
                <w:sz w:val="18"/>
              </w:rPr>
              <w:t>猫头鹰、猎隼、鹞子、鵟和鱼鹰等</w:t>
            </w:r>
          </w:p>
        </w:tc>
      </w:tr>
      <w:tr w:rsidR="004C5BB4" w:rsidRPr="00E0328A" w:rsidTr="00755088">
        <w:trPr>
          <w:trHeight w:val="20"/>
        </w:trPr>
        <w:tc>
          <w:tcPr>
            <w:tcW w:w="1129" w:type="dxa"/>
          </w:tcPr>
          <w:p w:rsidR="004C5BB4" w:rsidRPr="00442DE2" w:rsidRDefault="000F1735" w:rsidP="00755088">
            <w:pPr>
              <w:widowControl/>
              <w:spacing w:before="156" w:after="156"/>
              <w:ind w:right="198"/>
              <w:jc w:val="left"/>
              <w:rPr>
                <w:rFonts w:asciiTheme="minorEastAsia" w:eastAsiaTheme="minorEastAsia" w:hAnsiTheme="minorEastAsia"/>
                <w:sz w:val="18"/>
              </w:rPr>
            </w:pPr>
            <w:r w:rsidRPr="00442DE2">
              <w:rPr>
                <w:rFonts w:asciiTheme="minorEastAsia" w:eastAsiaTheme="minorEastAsia" w:hAnsiTheme="minorEastAsia" w:hint="eastAsia"/>
                <w:sz w:val="18"/>
              </w:rPr>
              <w:t>蜥蜴类</w:t>
            </w:r>
          </w:p>
        </w:tc>
        <w:tc>
          <w:tcPr>
            <w:tcW w:w="8215" w:type="dxa"/>
          </w:tcPr>
          <w:p w:rsidR="004C5BB4" w:rsidRPr="00442DE2" w:rsidRDefault="000F1735" w:rsidP="00755088">
            <w:pPr>
              <w:widowControl/>
              <w:spacing w:before="156" w:after="156"/>
              <w:ind w:right="198"/>
              <w:jc w:val="left"/>
              <w:rPr>
                <w:rFonts w:asciiTheme="minorEastAsia" w:eastAsiaTheme="minorEastAsia" w:hAnsiTheme="minorEastAsia"/>
                <w:sz w:val="18"/>
              </w:rPr>
            </w:pPr>
            <w:r w:rsidRPr="00442DE2">
              <w:rPr>
                <w:rFonts w:asciiTheme="minorEastAsia" w:eastAsiaTheme="minorEastAsia" w:hAnsiTheme="minorEastAsia" w:hint="eastAsia"/>
                <w:sz w:val="18"/>
              </w:rPr>
              <w:t>王者蜥、变色龙、绿鬣蜥、泰加蜥、秘鲁蜥、平原巨蜥、尼罗巨蜥等</w:t>
            </w:r>
          </w:p>
        </w:tc>
      </w:tr>
      <w:tr w:rsidR="004C5BB4" w:rsidRPr="00E0328A" w:rsidTr="00755088">
        <w:trPr>
          <w:trHeight w:val="20"/>
        </w:trPr>
        <w:tc>
          <w:tcPr>
            <w:tcW w:w="1129" w:type="dxa"/>
          </w:tcPr>
          <w:p w:rsidR="004C5BB4" w:rsidRPr="00442DE2" w:rsidRDefault="000F1735" w:rsidP="00755088">
            <w:pPr>
              <w:widowControl/>
              <w:spacing w:before="156" w:after="156"/>
              <w:ind w:right="198"/>
              <w:jc w:val="left"/>
              <w:rPr>
                <w:rFonts w:asciiTheme="minorEastAsia" w:eastAsiaTheme="minorEastAsia" w:hAnsiTheme="minorEastAsia"/>
                <w:sz w:val="18"/>
              </w:rPr>
            </w:pPr>
            <w:r w:rsidRPr="00442DE2">
              <w:rPr>
                <w:rFonts w:asciiTheme="minorEastAsia" w:eastAsiaTheme="minorEastAsia" w:hAnsiTheme="minorEastAsia" w:hint="eastAsia"/>
                <w:sz w:val="18"/>
              </w:rPr>
              <w:t>鳄类</w:t>
            </w:r>
          </w:p>
        </w:tc>
        <w:tc>
          <w:tcPr>
            <w:tcW w:w="8215" w:type="dxa"/>
          </w:tcPr>
          <w:p w:rsidR="004C5BB4" w:rsidRPr="00442DE2" w:rsidRDefault="000F1735" w:rsidP="00755088">
            <w:pPr>
              <w:widowControl/>
              <w:spacing w:before="156" w:after="156"/>
              <w:ind w:right="198"/>
              <w:jc w:val="left"/>
              <w:rPr>
                <w:rFonts w:asciiTheme="minorEastAsia" w:eastAsiaTheme="minorEastAsia" w:hAnsiTheme="minorEastAsia"/>
                <w:sz w:val="18"/>
              </w:rPr>
            </w:pPr>
            <w:r w:rsidRPr="00442DE2">
              <w:rPr>
                <w:rFonts w:asciiTheme="minorEastAsia" w:eastAsiaTheme="minorEastAsia" w:hAnsiTheme="minorEastAsia" w:hint="eastAsia"/>
                <w:sz w:val="18"/>
              </w:rPr>
              <w:t>作为食物出售</w:t>
            </w:r>
          </w:p>
        </w:tc>
      </w:tr>
      <w:tr w:rsidR="004C5BB4" w:rsidRPr="00E0328A" w:rsidTr="00755088">
        <w:trPr>
          <w:trHeight w:val="20"/>
        </w:trPr>
        <w:tc>
          <w:tcPr>
            <w:tcW w:w="1129" w:type="dxa"/>
          </w:tcPr>
          <w:p w:rsidR="004C5BB4" w:rsidRPr="00442DE2" w:rsidRDefault="000F1735" w:rsidP="00755088">
            <w:pPr>
              <w:widowControl/>
              <w:spacing w:before="156" w:after="156"/>
              <w:ind w:right="198"/>
              <w:jc w:val="left"/>
              <w:rPr>
                <w:rFonts w:asciiTheme="minorEastAsia" w:eastAsiaTheme="minorEastAsia" w:hAnsiTheme="minorEastAsia"/>
                <w:sz w:val="18"/>
              </w:rPr>
            </w:pPr>
            <w:r w:rsidRPr="00442DE2">
              <w:rPr>
                <w:rFonts w:asciiTheme="minorEastAsia" w:eastAsiaTheme="minorEastAsia" w:hAnsiTheme="minorEastAsia" w:hint="eastAsia"/>
                <w:sz w:val="18"/>
              </w:rPr>
              <w:t>蟒蚺类</w:t>
            </w:r>
          </w:p>
        </w:tc>
        <w:tc>
          <w:tcPr>
            <w:tcW w:w="8215" w:type="dxa"/>
          </w:tcPr>
          <w:p w:rsidR="004C5BB4" w:rsidRPr="00442DE2" w:rsidRDefault="000F1735" w:rsidP="00755088">
            <w:pPr>
              <w:widowControl/>
              <w:spacing w:before="156" w:after="156"/>
              <w:ind w:right="198"/>
              <w:jc w:val="left"/>
              <w:rPr>
                <w:rFonts w:asciiTheme="minorEastAsia" w:eastAsiaTheme="minorEastAsia" w:hAnsiTheme="minorEastAsia"/>
                <w:sz w:val="18"/>
              </w:rPr>
            </w:pPr>
            <w:r w:rsidRPr="00442DE2">
              <w:rPr>
                <w:rFonts w:asciiTheme="minorEastAsia" w:eastAsiaTheme="minorEastAsia" w:hAnsiTheme="minorEastAsia" w:hint="eastAsia"/>
                <w:sz w:val="18"/>
              </w:rPr>
              <w:t>缅蟒、网蟒、短尾蟒、球蟒、地毯蟒、绿树蟒、翡翠树蟒、古巴蚺、虹蚺、红尾蚺、沙蚺等</w:t>
            </w:r>
          </w:p>
        </w:tc>
      </w:tr>
      <w:tr w:rsidR="004C5BB4" w:rsidRPr="00E0328A" w:rsidTr="00755088">
        <w:trPr>
          <w:trHeight w:val="20"/>
        </w:trPr>
        <w:tc>
          <w:tcPr>
            <w:tcW w:w="1129" w:type="dxa"/>
          </w:tcPr>
          <w:p w:rsidR="004C5BB4" w:rsidRPr="00442DE2" w:rsidRDefault="000F1735" w:rsidP="00755088">
            <w:pPr>
              <w:widowControl/>
              <w:spacing w:before="156" w:after="156"/>
              <w:ind w:right="198"/>
              <w:jc w:val="left"/>
              <w:rPr>
                <w:rFonts w:asciiTheme="minorEastAsia" w:eastAsiaTheme="minorEastAsia" w:hAnsiTheme="minorEastAsia"/>
                <w:sz w:val="18"/>
              </w:rPr>
            </w:pPr>
            <w:r w:rsidRPr="00442DE2">
              <w:rPr>
                <w:rFonts w:asciiTheme="minorEastAsia" w:eastAsiaTheme="minorEastAsia" w:hAnsiTheme="minorEastAsia" w:hint="eastAsia"/>
                <w:sz w:val="18"/>
              </w:rPr>
              <w:t>龟鳖类</w:t>
            </w:r>
          </w:p>
        </w:tc>
        <w:tc>
          <w:tcPr>
            <w:tcW w:w="8215" w:type="dxa"/>
          </w:tcPr>
          <w:p w:rsidR="004C5BB4" w:rsidRPr="00442DE2" w:rsidRDefault="000F1735" w:rsidP="00755088">
            <w:pPr>
              <w:widowControl/>
              <w:spacing w:before="156" w:after="156"/>
              <w:ind w:right="198"/>
              <w:jc w:val="left"/>
              <w:rPr>
                <w:rFonts w:asciiTheme="minorEastAsia" w:eastAsiaTheme="minorEastAsia" w:hAnsiTheme="minorEastAsia"/>
                <w:sz w:val="18"/>
              </w:rPr>
            </w:pPr>
            <w:r w:rsidRPr="00442DE2">
              <w:rPr>
                <w:rFonts w:asciiTheme="minorEastAsia" w:eastAsiaTheme="minorEastAsia" w:hAnsiTheme="minorEastAsia" w:hint="eastAsia"/>
                <w:sz w:val="18"/>
              </w:rPr>
              <w:t>各种星龟、象龟、陆龟等；标本，如，绿多数的海龟和玳瑁；工艺品，如玳瑁背甲制作的镯子、扇子、项链、眼镜等。以标本或龟壳制品成的工艺品出售。</w:t>
            </w:r>
          </w:p>
        </w:tc>
      </w:tr>
      <w:tr w:rsidR="004C5BB4" w:rsidRPr="00E0328A" w:rsidTr="00755088">
        <w:trPr>
          <w:trHeight w:val="20"/>
        </w:trPr>
        <w:tc>
          <w:tcPr>
            <w:tcW w:w="1129" w:type="dxa"/>
          </w:tcPr>
          <w:p w:rsidR="004C5BB4" w:rsidRPr="00442DE2" w:rsidRDefault="000F1735" w:rsidP="00755088">
            <w:pPr>
              <w:widowControl/>
              <w:spacing w:before="156" w:after="156"/>
              <w:ind w:right="198"/>
              <w:jc w:val="left"/>
              <w:rPr>
                <w:rFonts w:asciiTheme="minorEastAsia" w:eastAsiaTheme="minorEastAsia" w:hAnsiTheme="minorEastAsia"/>
                <w:sz w:val="18"/>
              </w:rPr>
            </w:pPr>
            <w:r w:rsidRPr="00442DE2">
              <w:rPr>
                <w:rFonts w:asciiTheme="minorEastAsia" w:eastAsiaTheme="minorEastAsia" w:hAnsiTheme="minorEastAsia" w:hint="eastAsia"/>
                <w:sz w:val="18"/>
              </w:rPr>
              <w:t>两栖类</w:t>
            </w:r>
          </w:p>
        </w:tc>
        <w:tc>
          <w:tcPr>
            <w:tcW w:w="8215" w:type="dxa"/>
          </w:tcPr>
          <w:p w:rsidR="004C5BB4" w:rsidRPr="00442DE2" w:rsidRDefault="000F1735" w:rsidP="00755088">
            <w:pPr>
              <w:widowControl/>
              <w:spacing w:before="156" w:after="156"/>
              <w:ind w:right="198"/>
              <w:jc w:val="left"/>
              <w:rPr>
                <w:rFonts w:asciiTheme="minorEastAsia" w:eastAsiaTheme="minorEastAsia" w:hAnsiTheme="minorEastAsia"/>
                <w:sz w:val="18"/>
              </w:rPr>
            </w:pPr>
            <w:r w:rsidRPr="00442DE2">
              <w:rPr>
                <w:rFonts w:asciiTheme="minorEastAsia" w:eastAsiaTheme="minorEastAsia" w:hAnsiTheme="minorEastAsia" w:hint="eastAsia"/>
                <w:sz w:val="18"/>
              </w:rPr>
              <w:t>主要有箭毒蛙、六角恐龙、红娃娃鱼</w:t>
            </w:r>
          </w:p>
        </w:tc>
      </w:tr>
      <w:tr w:rsidR="004C5BB4" w:rsidRPr="00E0328A" w:rsidTr="00755088">
        <w:trPr>
          <w:trHeight w:val="20"/>
        </w:trPr>
        <w:tc>
          <w:tcPr>
            <w:tcW w:w="1129" w:type="dxa"/>
          </w:tcPr>
          <w:p w:rsidR="004C5BB4" w:rsidRPr="00442DE2" w:rsidRDefault="000F1735" w:rsidP="00755088">
            <w:pPr>
              <w:widowControl/>
              <w:spacing w:before="156" w:after="156"/>
              <w:ind w:right="198"/>
              <w:jc w:val="left"/>
              <w:rPr>
                <w:rFonts w:asciiTheme="minorEastAsia" w:eastAsiaTheme="minorEastAsia" w:hAnsiTheme="minorEastAsia"/>
                <w:sz w:val="18"/>
                <w:szCs w:val="18"/>
              </w:rPr>
            </w:pPr>
            <w:r w:rsidRPr="00442DE2">
              <w:rPr>
                <w:rFonts w:asciiTheme="minorEastAsia" w:eastAsiaTheme="minorEastAsia" w:hAnsiTheme="minorEastAsia" w:hint="eastAsia"/>
                <w:sz w:val="18"/>
                <w:szCs w:val="18"/>
              </w:rPr>
              <w:t>海马类</w:t>
            </w:r>
          </w:p>
        </w:tc>
        <w:tc>
          <w:tcPr>
            <w:tcW w:w="8215" w:type="dxa"/>
          </w:tcPr>
          <w:p w:rsidR="004C5BB4" w:rsidRPr="00442DE2" w:rsidRDefault="000F1735" w:rsidP="00755088">
            <w:pPr>
              <w:widowControl/>
              <w:spacing w:before="156" w:after="156"/>
              <w:ind w:right="198"/>
              <w:jc w:val="left"/>
              <w:rPr>
                <w:rFonts w:asciiTheme="minorEastAsia" w:eastAsiaTheme="minorEastAsia" w:hAnsiTheme="minorEastAsia"/>
                <w:sz w:val="18"/>
                <w:szCs w:val="18"/>
              </w:rPr>
            </w:pPr>
            <w:r w:rsidRPr="00442DE2">
              <w:rPr>
                <w:rFonts w:asciiTheme="minorEastAsia" w:eastAsiaTheme="minorEastAsia" w:hAnsiTheme="minorEastAsia" w:hint="eastAsia"/>
                <w:sz w:val="18"/>
                <w:szCs w:val="18"/>
              </w:rPr>
              <w:t>海马干</w:t>
            </w:r>
          </w:p>
        </w:tc>
      </w:tr>
      <w:tr w:rsidR="00B27275" w:rsidRPr="00E0328A" w:rsidTr="00755088">
        <w:trPr>
          <w:trHeight w:val="20"/>
        </w:trPr>
        <w:tc>
          <w:tcPr>
            <w:tcW w:w="1129" w:type="dxa"/>
          </w:tcPr>
          <w:p w:rsidR="00B27275" w:rsidRPr="00442DE2" w:rsidRDefault="000F1735" w:rsidP="00755088">
            <w:pPr>
              <w:widowControl/>
              <w:spacing w:before="156" w:after="156"/>
              <w:ind w:right="198"/>
              <w:jc w:val="left"/>
              <w:rPr>
                <w:rFonts w:asciiTheme="minorEastAsia" w:eastAsiaTheme="minorEastAsia" w:hAnsiTheme="minorEastAsia"/>
                <w:sz w:val="18"/>
                <w:szCs w:val="18"/>
              </w:rPr>
            </w:pPr>
            <w:r w:rsidRPr="00442DE2">
              <w:rPr>
                <w:rFonts w:asciiTheme="minorEastAsia" w:eastAsiaTheme="minorEastAsia" w:hAnsiTheme="minorEastAsia" w:hint="eastAsia"/>
                <w:sz w:val="18"/>
                <w:szCs w:val="18"/>
              </w:rPr>
              <w:t>植物类</w:t>
            </w:r>
          </w:p>
        </w:tc>
        <w:tc>
          <w:tcPr>
            <w:tcW w:w="8215" w:type="dxa"/>
          </w:tcPr>
          <w:p w:rsidR="00B27275" w:rsidRPr="00442DE2" w:rsidRDefault="000F1735" w:rsidP="00755088">
            <w:pPr>
              <w:widowControl/>
              <w:spacing w:before="156" w:after="156"/>
              <w:ind w:right="198"/>
              <w:jc w:val="left"/>
              <w:rPr>
                <w:rFonts w:asciiTheme="minorEastAsia" w:eastAsiaTheme="minorEastAsia" w:hAnsiTheme="minorEastAsia"/>
                <w:sz w:val="18"/>
                <w:szCs w:val="18"/>
              </w:rPr>
            </w:pPr>
            <w:r w:rsidRPr="00442DE2">
              <w:rPr>
                <w:rFonts w:asciiTheme="minorEastAsia" w:eastAsiaTheme="minorEastAsia" w:hAnsiTheme="minorEastAsia" w:hint="eastAsia"/>
                <w:sz w:val="18"/>
                <w:szCs w:val="18"/>
              </w:rPr>
              <w:t>发菜、玉龙蕨、银杏、银杉水杉长白松、貉藻等</w:t>
            </w:r>
          </w:p>
        </w:tc>
      </w:tr>
    </w:tbl>
    <w:p w:rsidR="00543BFC" w:rsidRDefault="00D62770" w:rsidP="00755957">
      <w:pPr>
        <w:pStyle w:val="a5"/>
        <w:numPr>
          <w:ilvl w:val="0"/>
          <w:numId w:val="0"/>
        </w:numPr>
        <w:spacing w:before="312" w:after="312"/>
        <w:jc w:val="center"/>
      </w:pPr>
      <w:r>
        <w:br w:type="page"/>
      </w:r>
      <w:bookmarkStart w:id="130" w:name="_Toc36561604"/>
      <w:r w:rsidR="00543BFC" w:rsidRPr="00EA062D">
        <w:rPr>
          <w:rFonts w:hint="eastAsia"/>
        </w:rPr>
        <w:lastRenderedPageBreak/>
        <w:t xml:space="preserve">附 录 </w:t>
      </w:r>
      <w:r w:rsidR="00543BFC">
        <w:rPr>
          <w:rFonts w:hint="eastAsia"/>
        </w:rPr>
        <w:t>C</w:t>
      </w:r>
      <w:r w:rsidR="00543BFC">
        <w:br/>
      </w:r>
      <w:r w:rsidR="00543BFC">
        <w:rPr>
          <w:rFonts w:hint="eastAsia"/>
        </w:rPr>
        <w:t>（资料性附录）</w:t>
      </w:r>
      <w:r w:rsidR="00543BFC">
        <w:br/>
      </w:r>
      <w:r w:rsidR="00543BFC">
        <w:rPr>
          <w:rFonts w:hint="eastAsia"/>
        </w:rPr>
        <w:t>网络平台常见</w:t>
      </w:r>
      <w:r w:rsidR="008A4D60">
        <w:rPr>
          <w:rFonts w:hint="eastAsia"/>
        </w:rPr>
        <w:t>野生</w:t>
      </w:r>
      <w:r w:rsidR="00543BFC">
        <w:rPr>
          <w:rFonts w:hint="eastAsia"/>
        </w:rPr>
        <w:t>动植物保护的违法违规信息类型</w:t>
      </w:r>
      <w:bookmarkEnd w:id="130"/>
    </w:p>
    <w:p w:rsidR="002F4D16" w:rsidRPr="002F4D16" w:rsidRDefault="002F4D16" w:rsidP="009F233B">
      <w:pPr>
        <w:pStyle w:val="aff7"/>
      </w:pPr>
      <w:r>
        <w:rPr>
          <w:rFonts w:hint="eastAsia"/>
        </w:rPr>
        <w:t>网络平台常见涉及</w:t>
      </w:r>
      <w:r w:rsidR="008A4D60">
        <w:rPr>
          <w:rFonts w:hint="eastAsia"/>
        </w:rPr>
        <w:t>野生</w:t>
      </w:r>
      <w:r>
        <w:rPr>
          <w:rFonts w:hint="eastAsia"/>
        </w:rPr>
        <w:t>动植物保护的违法违规信息类型包括：</w:t>
      </w:r>
    </w:p>
    <w:p w:rsidR="00543BFC" w:rsidRDefault="002F4D16" w:rsidP="009F233B">
      <w:pPr>
        <w:pStyle w:val="afff1"/>
      </w:pPr>
      <w:r>
        <w:rPr>
          <w:rFonts w:hint="eastAsia"/>
        </w:rPr>
        <w:t xml:space="preserve">    a）</w:t>
      </w:r>
      <w:r w:rsidR="00543BFC">
        <w:rPr>
          <w:rFonts w:hint="eastAsia"/>
        </w:rPr>
        <w:t>购买、售卖</w:t>
      </w:r>
    </w:p>
    <w:p w:rsidR="00543BFC" w:rsidRDefault="00543BFC" w:rsidP="00543BFC">
      <w:pPr>
        <w:pStyle w:val="aff7"/>
      </w:pPr>
      <w:r>
        <w:rPr>
          <w:rFonts w:hint="eastAsia"/>
        </w:rPr>
        <w:t>非法购买或售卖野生物及其制品，或引流至第三方非法购销平台。</w:t>
      </w:r>
    </w:p>
    <w:p w:rsidR="00543BFC" w:rsidRDefault="00543BFC" w:rsidP="00543BFC">
      <w:pPr>
        <w:pStyle w:val="aff7"/>
      </w:pPr>
      <w:r>
        <w:rPr>
          <w:rFonts w:hint="eastAsia"/>
        </w:rPr>
        <w:t>以平台作为非法交易载体，或提供第三方交易入口。</w:t>
      </w:r>
    </w:p>
    <w:p w:rsidR="00543BFC" w:rsidRDefault="002F4D16" w:rsidP="00543BFC">
      <w:pPr>
        <w:pStyle w:val="aff7"/>
      </w:pPr>
      <w:r>
        <w:rPr>
          <w:rFonts w:hint="eastAsia"/>
        </w:rPr>
        <w:t>b）</w:t>
      </w:r>
      <w:r w:rsidR="00543BFC">
        <w:rPr>
          <w:rFonts w:hint="eastAsia"/>
        </w:rPr>
        <w:t>猎捕、屠杀</w:t>
      </w:r>
    </w:p>
    <w:p w:rsidR="00543BFC" w:rsidRDefault="00543BFC" w:rsidP="00543BFC">
      <w:pPr>
        <w:pStyle w:val="aff7"/>
      </w:pPr>
      <w:r>
        <w:rPr>
          <w:rFonts w:hint="eastAsia"/>
        </w:rPr>
        <w:t>传播非法猎捕、屠杀、毒害野生物的过程、方法、药物、工具。</w:t>
      </w:r>
    </w:p>
    <w:p w:rsidR="00543BFC" w:rsidRDefault="00543BFC" w:rsidP="00543BFC">
      <w:pPr>
        <w:pStyle w:val="aff7"/>
      </w:pPr>
      <w:r>
        <w:rPr>
          <w:rFonts w:hint="eastAsia"/>
        </w:rPr>
        <w:t>不以保护和教育为目的，制作和传播非法猎捕、捕杀、毒害动物的音视频。</w:t>
      </w:r>
    </w:p>
    <w:p w:rsidR="00543BFC" w:rsidRDefault="002F4D16" w:rsidP="00543BFC">
      <w:pPr>
        <w:pStyle w:val="aff7"/>
      </w:pPr>
      <w:r>
        <w:rPr>
          <w:rFonts w:hint="eastAsia"/>
        </w:rPr>
        <w:t>c）</w:t>
      </w:r>
      <w:r w:rsidR="00543BFC">
        <w:rPr>
          <w:rFonts w:hint="eastAsia"/>
        </w:rPr>
        <w:t>虐待、驯养、饲养</w:t>
      </w:r>
    </w:p>
    <w:p w:rsidR="00543BFC" w:rsidRDefault="00543BFC" w:rsidP="00543BFC">
      <w:pPr>
        <w:pStyle w:val="aff7"/>
      </w:pPr>
      <w:r>
        <w:rPr>
          <w:rFonts w:hint="eastAsia"/>
        </w:rPr>
        <w:t>在平台上进行践踏、殴打、电击等虐待动物行为。</w:t>
      </w:r>
    </w:p>
    <w:p w:rsidR="00543BFC" w:rsidRDefault="00543BFC" w:rsidP="00543BFC">
      <w:pPr>
        <w:pStyle w:val="aff7"/>
      </w:pPr>
      <w:r>
        <w:rPr>
          <w:rFonts w:hint="eastAsia"/>
        </w:rPr>
        <w:t xml:space="preserve">对于不能提供国家合法手续的用户，禁止利用平台传播驯养、饲养野生动物行为。 </w:t>
      </w:r>
    </w:p>
    <w:p w:rsidR="00543BFC" w:rsidRDefault="002F4D16" w:rsidP="00543BFC">
      <w:pPr>
        <w:pStyle w:val="aff7"/>
      </w:pPr>
      <w:r>
        <w:rPr>
          <w:rFonts w:hint="eastAsia"/>
        </w:rPr>
        <w:t>d）</w:t>
      </w:r>
      <w:r w:rsidR="00543BFC">
        <w:rPr>
          <w:rFonts w:hint="eastAsia"/>
        </w:rPr>
        <w:t>非法制作标本、干制品</w:t>
      </w:r>
    </w:p>
    <w:p w:rsidR="00543BFC" w:rsidRDefault="00543BFC" w:rsidP="00543BFC">
      <w:pPr>
        <w:pStyle w:val="aff7"/>
      </w:pPr>
      <w:r>
        <w:rPr>
          <w:rFonts w:hint="eastAsia"/>
        </w:rPr>
        <w:t>非法收集、制作动物标本或干制品</w:t>
      </w:r>
      <w:r w:rsidR="0055367B">
        <w:rPr>
          <w:rFonts w:hint="eastAsia"/>
        </w:rPr>
        <w:t>。</w:t>
      </w:r>
    </w:p>
    <w:p w:rsidR="00543BFC" w:rsidRDefault="002F4D16" w:rsidP="00543BFC">
      <w:pPr>
        <w:pStyle w:val="aff7"/>
      </w:pPr>
      <w:r>
        <w:rPr>
          <w:rFonts w:hint="eastAsia"/>
        </w:rPr>
        <w:t>e）</w:t>
      </w:r>
      <w:r w:rsidR="00543BFC">
        <w:rPr>
          <w:rFonts w:hint="eastAsia"/>
        </w:rPr>
        <w:t>食用或其它用途</w:t>
      </w:r>
    </w:p>
    <w:p w:rsidR="00543BFC" w:rsidRDefault="00543BFC" w:rsidP="00543BFC">
      <w:pPr>
        <w:pStyle w:val="aff7"/>
      </w:pPr>
      <w:r>
        <w:rPr>
          <w:rFonts w:hint="eastAsia"/>
        </w:rPr>
        <w:t>食用野生物并利用平台直播。</w:t>
      </w:r>
    </w:p>
    <w:p w:rsidR="00543BFC" w:rsidRDefault="00543BFC" w:rsidP="00543BFC">
      <w:pPr>
        <w:pStyle w:val="aff7"/>
      </w:pPr>
      <w:r>
        <w:rPr>
          <w:rFonts w:hint="eastAsia"/>
        </w:rPr>
        <w:t>虚假宣传野生物的药用功效。</w:t>
      </w:r>
    </w:p>
    <w:p w:rsidR="00543BFC" w:rsidRDefault="002F4D16" w:rsidP="00543BFC">
      <w:pPr>
        <w:pStyle w:val="aff7"/>
      </w:pPr>
      <w:r>
        <w:rPr>
          <w:rFonts w:hint="eastAsia"/>
        </w:rPr>
        <w:t>f）</w:t>
      </w:r>
      <w:r w:rsidR="00543BFC">
        <w:rPr>
          <w:rFonts w:hint="eastAsia"/>
        </w:rPr>
        <w:t>非法表演获利</w:t>
      </w:r>
    </w:p>
    <w:p w:rsidR="00543BFC" w:rsidRDefault="00543BFC" w:rsidP="00543BFC">
      <w:pPr>
        <w:pStyle w:val="aff7"/>
      </w:pPr>
      <w:r>
        <w:rPr>
          <w:rFonts w:hint="eastAsia"/>
        </w:rPr>
        <w:t>在平台利用野生动物进行非法表演获利。</w:t>
      </w:r>
    </w:p>
    <w:p w:rsidR="00543BFC" w:rsidRDefault="0055367B" w:rsidP="00543BFC">
      <w:pPr>
        <w:pStyle w:val="aff7"/>
      </w:pPr>
      <w:r>
        <w:rPr>
          <w:rFonts w:hint="eastAsia"/>
        </w:rPr>
        <w:t>g）</w:t>
      </w:r>
      <w:r w:rsidR="00543BFC">
        <w:rPr>
          <w:rFonts w:hint="eastAsia"/>
        </w:rPr>
        <w:t>代运、走私</w:t>
      </w:r>
    </w:p>
    <w:p w:rsidR="00543BFC" w:rsidRDefault="00543BFC" w:rsidP="00543BFC">
      <w:pPr>
        <w:pStyle w:val="aff7"/>
      </w:pPr>
      <w:r>
        <w:rPr>
          <w:rFonts w:hint="eastAsia"/>
        </w:rPr>
        <w:t>禁止利用平台为非法携带、运输、非法引入或走私等违法行为提供便利。</w:t>
      </w:r>
    </w:p>
    <w:p w:rsidR="00543BFC" w:rsidRDefault="0055367B" w:rsidP="00543BFC">
      <w:pPr>
        <w:pStyle w:val="aff7"/>
      </w:pPr>
      <w:r>
        <w:rPr>
          <w:rFonts w:hint="eastAsia"/>
        </w:rPr>
        <w:t>h）</w:t>
      </w:r>
      <w:r w:rsidR="00543BFC">
        <w:rPr>
          <w:rFonts w:hint="eastAsia"/>
        </w:rPr>
        <w:t>非法广告</w:t>
      </w:r>
    </w:p>
    <w:p w:rsidR="00543BFC" w:rsidRDefault="00543BFC" w:rsidP="00543BFC">
      <w:pPr>
        <w:pStyle w:val="aff7"/>
      </w:pPr>
      <w:r>
        <w:rPr>
          <w:rFonts w:hint="eastAsia"/>
        </w:rPr>
        <w:t>平台禁止发布违法出售、收购、利用野生动物及其相关制品的广告。</w:t>
      </w:r>
    </w:p>
    <w:p w:rsidR="00543BFC" w:rsidRDefault="00543BFC" w:rsidP="00543BFC">
      <w:pPr>
        <w:pStyle w:val="aff7"/>
      </w:pPr>
      <w:r>
        <w:rPr>
          <w:rFonts w:hint="eastAsia"/>
        </w:rPr>
        <w:t>平台禁止为非法行为提供便利。</w:t>
      </w:r>
    </w:p>
    <w:p w:rsidR="00543BFC" w:rsidRDefault="0055367B" w:rsidP="00543BFC">
      <w:pPr>
        <w:pStyle w:val="aff7"/>
      </w:pPr>
      <w:r>
        <w:rPr>
          <w:rFonts w:hint="eastAsia"/>
        </w:rPr>
        <w:t>i）</w:t>
      </w:r>
      <w:r w:rsidR="00543BFC">
        <w:rPr>
          <w:rFonts w:hint="eastAsia"/>
        </w:rPr>
        <w:t>其他违法违规行为行为</w:t>
      </w:r>
    </w:p>
    <w:p w:rsidR="00543BFC" w:rsidRDefault="00543BFC" w:rsidP="00543BFC">
      <w:pPr>
        <w:pStyle w:val="aff7"/>
      </w:pPr>
      <w:r>
        <w:rPr>
          <w:rFonts w:hint="eastAsia"/>
        </w:rPr>
        <w:t>宣扬野生物不应该保护；宣扬保护野生物是浪费资源；宣扬虐杀野生动物思想</w:t>
      </w:r>
      <w:r w:rsidR="0055367B">
        <w:rPr>
          <w:rFonts w:hint="eastAsia"/>
        </w:rPr>
        <w:t>。</w:t>
      </w:r>
    </w:p>
    <w:p w:rsidR="00D62770" w:rsidRDefault="00543BFC" w:rsidP="00D62770">
      <w:pPr>
        <w:pStyle w:val="aff7"/>
      </w:pPr>
      <w:r>
        <w:rPr>
          <w:rFonts w:hint="eastAsia"/>
        </w:rPr>
        <w:t>抵制保护保护野生物的行为。</w:t>
      </w:r>
    </w:p>
    <w:p w:rsidR="004D0914" w:rsidRDefault="00D62770" w:rsidP="00D62770">
      <w:pPr>
        <w:pStyle w:val="a5"/>
        <w:numPr>
          <w:ilvl w:val="0"/>
          <w:numId w:val="0"/>
        </w:numPr>
        <w:spacing w:before="312" w:after="312"/>
        <w:jc w:val="center"/>
      </w:pPr>
      <w:r>
        <w:br w:type="page"/>
      </w:r>
      <w:bookmarkStart w:id="131" w:name="_Toc36561605"/>
      <w:r w:rsidR="00417308" w:rsidRPr="00EA062D">
        <w:rPr>
          <w:rFonts w:hint="eastAsia"/>
        </w:rPr>
        <w:lastRenderedPageBreak/>
        <w:t xml:space="preserve">附 录 </w:t>
      </w:r>
      <w:r w:rsidR="00417308">
        <w:rPr>
          <w:rFonts w:hint="eastAsia"/>
        </w:rPr>
        <w:t>D</w:t>
      </w:r>
      <w:r w:rsidR="00417308">
        <w:br/>
      </w:r>
      <w:r w:rsidR="00417308">
        <w:rPr>
          <w:rFonts w:hint="eastAsia"/>
        </w:rPr>
        <w:t>（资料性附录）</w:t>
      </w:r>
      <w:r w:rsidR="00417308">
        <w:br/>
      </w:r>
      <w:r w:rsidR="000C7950">
        <w:rPr>
          <w:rFonts w:hint="eastAsia"/>
        </w:rPr>
        <w:t>网络平台对于野生动植物违规违法信息</w:t>
      </w:r>
      <w:r w:rsidR="00417308" w:rsidRPr="004D0914">
        <w:rPr>
          <w:rFonts w:hint="eastAsia"/>
        </w:rPr>
        <w:t>处置</w:t>
      </w:r>
      <w:r w:rsidR="000C7950">
        <w:rPr>
          <w:rFonts w:hint="eastAsia"/>
        </w:rPr>
        <w:t>和服务管理</w:t>
      </w:r>
      <w:r w:rsidR="00417308" w:rsidRPr="004D0914">
        <w:rPr>
          <w:rFonts w:hint="eastAsia"/>
        </w:rPr>
        <w:t>参考</w:t>
      </w:r>
      <w:bookmarkEnd w:id="131"/>
    </w:p>
    <w:p w:rsidR="000B6447" w:rsidRDefault="00697390">
      <w:pPr>
        <w:pStyle w:val="a6"/>
        <w:numPr>
          <w:ilvl w:val="0"/>
          <w:numId w:val="0"/>
        </w:numPr>
        <w:spacing w:before="156" w:after="156"/>
      </w:pPr>
      <w:bookmarkStart w:id="132" w:name="_Toc36561606"/>
      <w:r>
        <w:rPr>
          <w:rFonts w:hint="eastAsia"/>
        </w:rPr>
        <w:t>D.1</w:t>
      </w:r>
      <w:r w:rsidR="00E0328A">
        <w:rPr>
          <w:rFonts w:hint="eastAsia"/>
        </w:rPr>
        <w:t xml:space="preserve">　</w:t>
      </w:r>
      <w:r>
        <w:rPr>
          <w:rFonts w:hint="eastAsia"/>
        </w:rPr>
        <w:t>传播非法野生动植物保护的</w:t>
      </w:r>
      <w:r w:rsidR="007979A1">
        <w:rPr>
          <w:rFonts w:hint="eastAsia"/>
        </w:rPr>
        <w:t>违规</w:t>
      </w:r>
      <w:r>
        <w:rPr>
          <w:rFonts w:hint="eastAsia"/>
        </w:rPr>
        <w:t>信息处置</w:t>
      </w:r>
      <w:r w:rsidR="007979A1">
        <w:rPr>
          <w:rFonts w:hint="eastAsia"/>
        </w:rPr>
        <w:t>参考</w:t>
      </w:r>
      <w:bookmarkEnd w:id="132"/>
    </w:p>
    <w:p w:rsidR="00D5149A" w:rsidRDefault="004D0914" w:rsidP="004D0914">
      <w:pPr>
        <w:pStyle w:val="aff7"/>
      </w:pPr>
      <w:r w:rsidRPr="004D0914">
        <w:rPr>
          <w:rFonts w:hint="eastAsia"/>
        </w:rPr>
        <w:t>利用</w:t>
      </w:r>
      <w:r>
        <w:rPr>
          <w:rFonts w:hint="eastAsia"/>
        </w:rPr>
        <w:t>网络</w:t>
      </w:r>
      <w:r w:rsidRPr="004D0914">
        <w:rPr>
          <w:rFonts w:hint="eastAsia"/>
        </w:rPr>
        <w:t>平台传播涉及野生动植物保护的非或信息，平台</w:t>
      </w:r>
      <w:r>
        <w:rPr>
          <w:rFonts w:hint="eastAsia"/>
        </w:rPr>
        <w:t>应</w:t>
      </w:r>
      <w:r w:rsidRPr="004D0914">
        <w:rPr>
          <w:rFonts w:hint="eastAsia"/>
        </w:rPr>
        <w:t>进行处罚。对违法</w:t>
      </w:r>
      <w:r w:rsidRPr="004D0914">
        <w:t>违规用户的资料或发表内容，进行清除；</w:t>
      </w:r>
      <w:r w:rsidRPr="004D0914">
        <w:rPr>
          <w:rFonts w:hint="eastAsia"/>
        </w:rPr>
        <w:t>对于涉及违法违规行为的账号，进行封停</w:t>
      </w:r>
      <w:r>
        <w:rPr>
          <w:rFonts w:hint="eastAsia"/>
        </w:rPr>
        <w:t>，处置可参考表</w:t>
      </w:r>
      <w:r w:rsidR="0055367B">
        <w:rPr>
          <w:rFonts w:hint="eastAsia"/>
        </w:rPr>
        <w:t>D.1</w:t>
      </w:r>
      <w:r w:rsidRPr="004D0914">
        <w:rPr>
          <w:rFonts w:hint="eastAsia"/>
        </w:rPr>
        <w:t>。</w:t>
      </w:r>
    </w:p>
    <w:p w:rsidR="000B6447" w:rsidRPr="00442DE2" w:rsidRDefault="000F1735" w:rsidP="00442DE2">
      <w:pPr>
        <w:pStyle w:val="aff7"/>
        <w:jc w:val="center"/>
        <w:rPr>
          <w:rFonts w:ascii="黑体" w:eastAsia="黑体" w:hAnsi="黑体" w:cs="Arial"/>
          <w:szCs w:val="21"/>
        </w:rPr>
      </w:pPr>
      <w:r w:rsidRPr="00442DE2">
        <w:rPr>
          <w:rFonts w:ascii="黑体" w:eastAsia="黑体" w:hAnsi="黑体" w:cs="Arial" w:hint="eastAsia"/>
          <w:szCs w:val="21"/>
        </w:rPr>
        <w:t>表</w:t>
      </w:r>
      <w:r w:rsidRPr="00442DE2">
        <w:rPr>
          <w:rFonts w:ascii="黑体" w:eastAsia="黑体" w:hAnsi="黑体" w:cs="Arial"/>
          <w:szCs w:val="21"/>
        </w:rPr>
        <w:t>D.1</w:t>
      </w:r>
      <w:r w:rsidR="001510DE">
        <w:rPr>
          <w:rFonts w:ascii="黑体" w:eastAsia="黑体" w:hAnsi="黑体" w:cs="Arial" w:hint="eastAsia"/>
          <w:szCs w:val="21"/>
        </w:rPr>
        <w:t xml:space="preserve">　</w:t>
      </w:r>
      <w:r w:rsidRPr="00442DE2">
        <w:rPr>
          <w:rFonts w:ascii="黑体" w:eastAsia="黑体" w:hAnsi="黑体" w:cs="Arial" w:hint="eastAsia"/>
          <w:szCs w:val="21"/>
        </w:rPr>
        <w:t>违法违规情节处置参考</w:t>
      </w:r>
    </w:p>
    <w:tbl>
      <w:tblPr>
        <w:tblW w:w="7940" w:type="dxa"/>
        <w:jc w:val="center"/>
        <w:tblLook w:val="04A0"/>
      </w:tblPr>
      <w:tblGrid>
        <w:gridCol w:w="6180"/>
        <w:gridCol w:w="1760"/>
      </w:tblGrid>
      <w:tr w:rsidR="004D0914" w:rsidRPr="00F35815" w:rsidTr="00442DE2">
        <w:trPr>
          <w:trHeight w:val="330"/>
          <w:jc w:val="center"/>
        </w:trPr>
        <w:tc>
          <w:tcPr>
            <w:tcW w:w="618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4D0914" w:rsidRPr="00F35815" w:rsidRDefault="004D0914" w:rsidP="004E7C6D">
            <w:pPr>
              <w:widowControl/>
              <w:jc w:val="center"/>
              <w:rPr>
                <w:rFonts w:ascii="微软雅黑" w:eastAsia="微软雅黑" w:hAnsi="微软雅黑" w:cs="宋体"/>
                <w:b/>
                <w:bCs/>
                <w:color w:val="000000"/>
                <w:kern w:val="0"/>
                <w:sz w:val="24"/>
              </w:rPr>
            </w:pPr>
            <w:r w:rsidRPr="00F35815">
              <w:rPr>
                <w:rFonts w:ascii="微软雅黑" w:eastAsia="微软雅黑" w:hAnsi="微软雅黑" w:cs="宋体" w:hint="eastAsia"/>
                <w:b/>
                <w:bCs/>
                <w:color w:val="000000"/>
                <w:kern w:val="0"/>
                <w:sz w:val="24"/>
              </w:rPr>
              <w:t>违规情节</w:t>
            </w:r>
          </w:p>
        </w:tc>
        <w:tc>
          <w:tcPr>
            <w:tcW w:w="1760" w:type="dxa"/>
            <w:tcBorders>
              <w:top w:val="single" w:sz="4" w:space="0" w:color="auto"/>
              <w:left w:val="nil"/>
              <w:bottom w:val="single" w:sz="4" w:space="0" w:color="auto"/>
              <w:right w:val="single" w:sz="4" w:space="0" w:color="auto"/>
            </w:tcBorders>
            <w:shd w:val="clear" w:color="000000" w:fill="auto"/>
            <w:noWrap/>
            <w:vAlign w:val="center"/>
            <w:hideMark/>
          </w:tcPr>
          <w:p w:rsidR="004D0914" w:rsidRPr="00F35815" w:rsidRDefault="004D0914" w:rsidP="004E7C6D">
            <w:pPr>
              <w:widowControl/>
              <w:jc w:val="center"/>
              <w:rPr>
                <w:rFonts w:ascii="微软雅黑" w:eastAsia="微软雅黑" w:hAnsi="微软雅黑" w:cs="宋体"/>
                <w:b/>
                <w:bCs/>
                <w:color w:val="000000"/>
                <w:kern w:val="0"/>
                <w:sz w:val="24"/>
              </w:rPr>
            </w:pPr>
            <w:r>
              <w:rPr>
                <w:rFonts w:ascii="微软雅黑" w:eastAsia="微软雅黑" w:hAnsi="微软雅黑" w:cs="宋体" w:hint="eastAsia"/>
                <w:b/>
                <w:bCs/>
                <w:color w:val="000000"/>
                <w:kern w:val="0"/>
                <w:sz w:val="24"/>
              </w:rPr>
              <w:t>处置</w:t>
            </w:r>
          </w:p>
        </w:tc>
      </w:tr>
      <w:tr w:rsidR="004D0914" w:rsidRPr="00F35815" w:rsidTr="00442DE2">
        <w:trPr>
          <w:trHeight w:val="811"/>
          <w:jc w:val="center"/>
        </w:trPr>
        <w:tc>
          <w:tcPr>
            <w:tcW w:w="6180" w:type="dxa"/>
            <w:tcBorders>
              <w:top w:val="nil"/>
              <w:left w:val="single" w:sz="4" w:space="0" w:color="auto"/>
              <w:bottom w:val="single" w:sz="4" w:space="0" w:color="auto"/>
              <w:right w:val="single" w:sz="4" w:space="0" w:color="auto"/>
            </w:tcBorders>
            <w:shd w:val="clear" w:color="auto" w:fill="auto"/>
            <w:vAlign w:val="center"/>
            <w:hideMark/>
          </w:tcPr>
          <w:p w:rsidR="004D0914" w:rsidRPr="00442DE2" w:rsidRDefault="000F1735" w:rsidP="004E7C6D">
            <w:pPr>
              <w:widowControl/>
              <w:jc w:val="left"/>
              <w:rPr>
                <w:rFonts w:asciiTheme="minorEastAsia" w:eastAsiaTheme="minorEastAsia" w:hAnsiTheme="minorEastAsia" w:cs="宋体"/>
                <w:color w:val="000000"/>
                <w:kern w:val="0"/>
                <w:sz w:val="18"/>
                <w:szCs w:val="18"/>
              </w:rPr>
            </w:pPr>
            <w:r w:rsidRPr="00442DE2">
              <w:rPr>
                <w:rFonts w:asciiTheme="minorEastAsia" w:eastAsiaTheme="minorEastAsia" w:hAnsiTheme="minorEastAsia" w:cs="宋体" w:hint="eastAsia"/>
                <w:color w:val="000000"/>
                <w:kern w:val="0"/>
                <w:sz w:val="18"/>
                <w:szCs w:val="18"/>
              </w:rPr>
              <w:t>明确的提及象牙、虎骨、犀角等的，有文字、图像、售卖特征的；</w:t>
            </w:r>
          </w:p>
        </w:tc>
        <w:tc>
          <w:tcPr>
            <w:tcW w:w="1760" w:type="dxa"/>
            <w:tcBorders>
              <w:top w:val="nil"/>
              <w:left w:val="nil"/>
              <w:bottom w:val="single" w:sz="4" w:space="0" w:color="auto"/>
              <w:right w:val="single" w:sz="4" w:space="0" w:color="auto"/>
            </w:tcBorders>
            <w:shd w:val="clear" w:color="auto" w:fill="auto"/>
            <w:noWrap/>
            <w:vAlign w:val="center"/>
            <w:hideMark/>
          </w:tcPr>
          <w:p w:rsidR="004D0914" w:rsidRPr="00442DE2" w:rsidRDefault="000F1735" w:rsidP="004E7C6D">
            <w:pPr>
              <w:widowControl/>
              <w:jc w:val="center"/>
              <w:rPr>
                <w:rFonts w:asciiTheme="minorEastAsia" w:eastAsiaTheme="minorEastAsia" w:hAnsiTheme="minorEastAsia" w:cs="宋体"/>
                <w:color w:val="000000"/>
                <w:kern w:val="0"/>
                <w:sz w:val="18"/>
                <w:szCs w:val="18"/>
              </w:rPr>
            </w:pPr>
            <w:r w:rsidRPr="00442DE2">
              <w:rPr>
                <w:rFonts w:asciiTheme="minorEastAsia" w:eastAsiaTheme="minorEastAsia" w:hAnsiTheme="minorEastAsia" w:cs="宋体" w:hint="eastAsia"/>
                <w:color w:val="000000"/>
                <w:kern w:val="0"/>
                <w:sz w:val="18"/>
                <w:szCs w:val="18"/>
              </w:rPr>
              <w:t>永久封号并转交执法机关处理</w:t>
            </w:r>
          </w:p>
        </w:tc>
      </w:tr>
      <w:tr w:rsidR="004D0914" w:rsidRPr="00F35815" w:rsidTr="00442DE2">
        <w:trPr>
          <w:trHeight w:val="695"/>
          <w:jc w:val="center"/>
        </w:trPr>
        <w:tc>
          <w:tcPr>
            <w:tcW w:w="6180" w:type="dxa"/>
            <w:tcBorders>
              <w:top w:val="nil"/>
              <w:left w:val="single" w:sz="4" w:space="0" w:color="auto"/>
              <w:bottom w:val="single" w:sz="4" w:space="0" w:color="auto"/>
              <w:right w:val="single" w:sz="4" w:space="0" w:color="auto"/>
            </w:tcBorders>
            <w:shd w:val="clear" w:color="auto" w:fill="auto"/>
            <w:vAlign w:val="center"/>
            <w:hideMark/>
          </w:tcPr>
          <w:p w:rsidR="004D0914" w:rsidRPr="00442DE2" w:rsidRDefault="000F1735" w:rsidP="004E7C6D">
            <w:pPr>
              <w:widowControl/>
              <w:jc w:val="left"/>
              <w:rPr>
                <w:rFonts w:asciiTheme="minorEastAsia" w:eastAsiaTheme="minorEastAsia" w:hAnsiTheme="minorEastAsia" w:cs="宋体"/>
                <w:color w:val="000000"/>
                <w:kern w:val="0"/>
                <w:sz w:val="18"/>
                <w:szCs w:val="18"/>
              </w:rPr>
            </w:pPr>
            <w:r w:rsidRPr="00442DE2">
              <w:rPr>
                <w:rFonts w:asciiTheme="minorEastAsia" w:eastAsiaTheme="minorEastAsia" w:hAnsiTheme="minorEastAsia" w:cs="宋体" w:hint="eastAsia"/>
                <w:color w:val="000000"/>
                <w:kern w:val="0"/>
                <w:sz w:val="18"/>
                <w:szCs w:val="18"/>
              </w:rPr>
              <w:t>所发布信息只包含黑话、代称的，长期、大量发布的；</w:t>
            </w:r>
          </w:p>
        </w:tc>
        <w:tc>
          <w:tcPr>
            <w:tcW w:w="1760" w:type="dxa"/>
            <w:tcBorders>
              <w:top w:val="nil"/>
              <w:left w:val="nil"/>
              <w:bottom w:val="single" w:sz="4" w:space="0" w:color="auto"/>
              <w:right w:val="single" w:sz="4" w:space="0" w:color="auto"/>
            </w:tcBorders>
            <w:shd w:val="clear" w:color="auto" w:fill="auto"/>
            <w:noWrap/>
            <w:vAlign w:val="center"/>
            <w:hideMark/>
          </w:tcPr>
          <w:p w:rsidR="004D0914" w:rsidRPr="00442DE2" w:rsidRDefault="000F1735" w:rsidP="004E7C6D">
            <w:pPr>
              <w:widowControl/>
              <w:jc w:val="center"/>
              <w:rPr>
                <w:rFonts w:asciiTheme="minorEastAsia" w:eastAsiaTheme="minorEastAsia" w:hAnsiTheme="minorEastAsia" w:cs="宋体"/>
                <w:color w:val="000000"/>
                <w:kern w:val="0"/>
                <w:sz w:val="18"/>
                <w:szCs w:val="18"/>
              </w:rPr>
            </w:pPr>
            <w:r w:rsidRPr="00442DE2">
              <w:rPr>
                <w:rFonts w:asciiTheme="minorEastAsia" w:eastAsiaTheme="minorEastAsia" w:hAnsiTheme="minorEastAsia" w:cs="宋体" w:hint="eastAsia"/>
                <w:color w:val="000000"/>
                <w:kern w:val="0"/>
                <w:sz w:val="18"/>
                <w:szCs w:val="18"/>
              </w:rPr>
              <w:t>一个月</w:t>
            </w:r>
          </w:p>
        </w:tc>
      </w:tr>
      <w:tr w:rsidR="004D0914" w:rsidRPr="00F35815" w:rsidTr="00442DE2">
        <w:trPr>
          <w:trHeight w:val="705"/>
          <w:jc w:val="center"/>
        </w:trPr>
        <w:tc>
          <w:tcPr>
            <w:tcW w:w="6180" w:type="dxa"/>
            <w:tcBorders>
              <w:top w:val="nil"/>
              <w:left w:val="single" w:sz="4" w:space="0" w:color="auto"/>
              <w:bottom w:val="single" w:sz="4" w:space="0" w:color="auto"/>
              <w:right w:val="single" w:sz="4" w:space="0" w:color="auto"/>
            </w:tcBorders>
            <w:shd w:val="clear" w:color="auto" w:fill="auto"/>
            <w:vAlign w:val="center"/>
            <w:hideMark/>
          </w:tcPr>
          <w:p w:rsidR="004D0914" w:rsidRPr="00442DE2" w:rsidRDefault="000F1735" w:rsidP="004E7C6D">
            <w:pPr>
              <w:widowControl/>
              <w:jc w:val="left"/>
              <w:rPr>
                <w:rFonts w:asciiTheme="minorEastAsia" w:eastAsiaTheme="minorEastAsia" w:hAnsiTheme="minorEastAsia" w:cs="宋体"/>
                <w:color w:val="000000"/>
                <w:kern w:val="0"/>
                <w:sz w:val="18"/>
                <w:szCs w:val="18"/>
              </w:rPr>
            </w:pPr>
            <w:r w:rsidRPr="00442DE2">
              <w:rPr>
                <w:rFonts w:asciiTheme="minorEastAsia" w:eastAsiaTheme="minorEastAsia" w:hAnsiTheme="minorEastAsia" w:cs="宋体" w:hint="eastAsia"/>
                <w:color w:val="000000"/>
                <w:kern w:val="0"/>
                <w:sz w:val="18"/>
                <w:szCs w:val="18"/>
              </w:rPr>
              <w:t>发布少量的、只有图片无文字表述、售卖特征比较隐晦的；</w:t>
            </w:r>
          </w:p>
        </w:tc>
        <w:tc>
          <w:tcPr>
            <w:tcW w:w="1760" w:type="dxa"/>
            <w:tcBorders>
              <w:top w:val="nil"/>
              <w:left w:val="nil"/>
              <w:bottom w:val="single" w:sz="4" w:space="0" w:color="auto"/>
              <w:right w:val="single" w:sz="4" w:space="0" w:color="auto"/>
            </w:tcBorders>
            <w:shd w:val="clear" w:color="auto" w:fill="auto"/>
            <w:noWrap/>
            <w:vAlign w:val="center"/>
            <w:hideMark/>
          </w:tcPr>
          <w:p w:rsidR="004D0914" w:rsidRPr="00442DE2" w:rsidRDefault="000F1735" w:rsidP="004E7C6D">
            <w:pPr>
              <w:widowControl/>
              <w:jc w:val="center"/>
              <w:rPr>
                <w:rFonts w:asciiTheme="minorEastAsia" w:eastAsiaTheme="minorEastAsia" w:hAnsiTheme="minorEastAsia" w:cs="宋体"/>
                <w:color w:val="000000"/>
                <w:kern w:val="0"/>
                <w:sz w:val="18"/>
                <w:szCs w:val="18"/>
              </w:rPr>
            </w:pPr>
            <w:r w:rsidRPr="00442DE2">
              <w:rPr>
                <w:rFonts w:asciiTheme="minorEastAsia" w:eastAsiaTheme="minorEastAsia" w:hAnsiTheme="minorEastAsia" w:cs="宋体" w:hint="eastAsia"/>
                <w:color w:val="000000"/>
                <w:kern w:val="0"/>
                <w:sz w:val="18"/>
                <w:szCs w:val="18"/>
              </w:rPr>
              <w:t>封号</w:t>
            </w:r>
            <w:r w:rsidRPr="00442DE2">
              <w:rPr>
                <w:rFonts w:asciiTheme="minorEastAsia" w:eastAsiaTheme="minorEastAsia" w:hAnsiTheme="minorEastAsia" w:cs="宋体"/>
                <w:color w:val="000000"/>
                <w:kern w:val="0"/>
                <w:sz w:val="18"/>
                <w:szCs w:val="18"/>
              </w:rPr>
              <w:t>7天</w:t>
            </w:r>
          </w:p>
        </w:tc>
      </w:tr>
    </w:tbl>
    <w:p w:rsidR="000B6447" w:rsidRDefault="00697390">
      <w:pPr>
        <w:pStyle w:val="a6"/>
        <w:numPr>
          <w:ilvl w:val="0"/>
          <w:numId w:val="0"/>
        </w:numPr>
        <w:spacing w:before="156" w:after="156"/>
      </w:pPr>
      <w:bookmarkStart w:id="133" w:name="_Toc36561607"/>
      <w:r>
        <w:rPr>
          <w:rFonts w:hint="eastAsia"/>
        </w:rPr>
        <w:t>D.</w:t>
      </w:r>
      <w:r w:rsidR="0033004C">
        <w:t>2</w:t>
      </w:r>
      <w:r w:rsidR="00E0328A">
        <w:rPr>
          <w:rFonts w:hint="eastAsia"/>
        </w:rPr>
        <w:t xml:space="preserve">　</w:t>
      </w:r>
      <w:r w:rsidR="007979A1">
        <w:rPr>
          <w:rFonts w:hint="eastAsia"/>
        </w:rPr>
        <w:t>提供</w:t>
      </w:r>
      <w:r>
        <w:rPr>
          <w:rFonts w:hint="eastAsia"/>
        </w:rPr>
        <w:t>非法野生动植物保护的服务</w:t>
      </w:r>
      <w:r w:rsidR="000C7950">
        <w:rPr>
          <w:rFonts w:hint="eastAsia"/>
        </w:rPr>
        <w:t>管理</w:t>
      </w:r>
      <w:r w:rsidR="007979A1">
        <w:rPr>
          <w:rFonts w:hint="eastAsia"/>
        </w:rPr>
        <w:t>参考</w:t>
      </w:r>
      <w:bookmarkEnd w:id="133"/>
    </w:p>
    <w:p w:rsidR="000B6447" w:rsidRDefault="007979A1" w:rsidP="00442DE2">
      <w:pPr>
        <w:widowControl/>
        <w:ind w:firstLineChars="200" w:firstLine="420"/>
        <w:jc w:val="left"/>
        <w:rPr>
          <w:szCs w:val="21"/>
        </w:rPr>
      </w:pPr>
      <w:r>
        <w:rPr>
          <w:rFonts w:hint="eastAsia"/>
          <w:szCs w:val="21"/>
        </w:rPr>
        <w:t>利用网络平台提供服务中，对自营和第三方商户服务管理中可考虑加入非法野生动植物保护因素，尤其是电子商务或者饮食服务，具体可如下：</w:t>
      </w:r>
    </w:p>
    <w:p w:rsidR="007979A1" w:rsidRPr="007979A1" w:rsidRDefault="007979A1" w:rsidP="007979A1">
      <w:pPr>
        <w:pStyle w:val="afff1"/>
        <w:ind w:leftChars="200" w:left="420"/>
      </w:pPr>
      <w:r>
        <w:rPr>
          <w:rFonts w:hint="eastAsia"/>
        </w:rPr>
        <w:t>a）</w:t>
      </w:r>
      <w:r w:rsidRPr="007979A1">
        <w:t>增加了面向消费者的提示、倡议，在相关搜索页面进行野生动物保护宣导；</w:t>
      </w:r>
    </w:p>
    <w:p w:rsidR="007979A1" w:rsidRPr="007979A1" w:rsidRDefault="007979A1" w:rsidP="007979A1">
      <w:pPr>
        <w:pStyle w:val="afff1"/>
        <w:ind w:leftChars="200" w:left="420"/>
      </w:pPr>
      <w:r>
        <w:rPr>
          <w:rFonts w:hint="eastAsia"/>
        </w:rPr>
        <w:t>b）</w:t>
      </w:r>
      <w:r w:rsidRPr="007979A1">
        <w:t>加强商户宣传培训，通过在线课程等途径，增加商户感知度和警觉性，自觉遵守相关管对；</w:t>
      </w:r>
    </w:p>
    <w:p w:rsidR="007979A1" w:rsidRPr="007979A1" w:rsidRDefault="007979A1" w:rsidP="007979A1">
      <w:pPr>
        <w:pStyle w:val="afff1"/>
        <w:ind w:leftChars="200" w:left="420"/>
      </w:pPr>
      <w:r>
        <w:rPr>
          <w:rFonts w:hint="eastAsia"/>
        </w:rPr>
        <w:t>c）</w:t>
      </w:r>
      <w:r w:rsidRPr="007979A1">
        <w:t>在流程上禁止添加严格违禁的野生动物词汇，不断补充和优化监测词库，促进相关行业有序经营。</w:t>
      </w:r>
    </w:p>
    <w:p w:rsidR="0033004C" w:rsidRDefault="007979A1" w:rsidP="007979A1">
      <w:pPr>
        <w:widowControl/>
        <w:ind w:leftChars="200" w:left="420"/>
        <w:jc w:val="left"/>
        <w:rPr>
          <w:rFonts w:ascii="宋体"/>
          <w:szCs w:val="20"/>
        </w:rPr>
      </w:pPr>
      <w:r>
        <w:rPr>
          <w:rFonts w:hint="eastAsia"/>
        </w:rPr>
        <w:t>d</w:t>
      </w:r>
      <w:r>
        <w:rPr>
          <w:rFonts w:hint="eastAsia"/>
        </w:rPr>
        <w:t>）</w:t>
      </w:r>
      <w:r>
        <w:rPr>
          <w:rFonts w:ascii="宋体" w:hint="eastAsia"/>
          <w:szCs w:val="20"/>
        </w:rPr>
        <w:t>对于触犯商户，可逐级采取</w:t>
      </w:r>
      <w:r w:rsidRPr="007979A1">
        <w:rPr>
          <w:rFonts w:ascii="宋体" w:hint="eastAsia"/>
          <w:szCs w:val="20"/>
        </w:rPr>
        <w:t>警告&amp;删除</w:t>
      </w:r>
      <w:r>
        <w:rPr>
          <w:rFonts w:ascii="宋体" w:hint="eastAsia"/>
          <w:szCs w:val="20"/>
        </w:rPr>
        <w:t>、</w:t>
      </w:r>
      <w:r w:rsidRPr="007979A1">
        <w:rPr>
          <w:rFonts w:ascii="宋体" w:hint="eastAsia"/>
          <w:szCs w:val="20"/>
        </w:rPr>
        <w:t>置休</w:t>
      </w:r>
      <w:r>
        <w:rPr>
          <w:rFonts w:ascii="宋体" w:hint="eastAsia"/>
          <w:szCs w:val="20"/>
        </w:rPr>
        <w:t>、</w:t>
      </w:r>
      <w:r w:rsidRPr="007979A1">
        <w:rPr>
          <w:rFonts w:ascii="宋体" w:hint="eastAsia"/>
          <w:szCs w:val="20"/>
        </w:rPr>
        <w:t>永久下线不合作</w:t>
      </w:r>
      <w:r>
        <w:rPr>
          <w:rFonts w:ascii="宋体" w:hint="eastAsia"/>
          <w:szCs w:val="20"/>
        </w:rPr>
        <w:t>。</w:t>
      </w:r>
    </w:p>
    <w:p w:rsidR="000B6447" w:rsidRDefault="0033004C">
      <w:pPr>
        <w:pStyle w:val="a6"/>
        <w:numPr>
          <w:ilvl w:val="0"/>
          <w:numId w:val="0"/>
        </w:numPr>
        <w:spacing w:before="156" w:after="156"/>
      </w:pPr>
      <w:bookmarkStart w:id="134" w:name="_Toc36561608"/>
      <w:r w:rsidRPr="0033004C">
        <w:rPr>
          <w:rFonts w:hint="eastAsia"/>
        </w:rPr>
        <w:t>D.</w:t>
      </w:r>
      <w:r>
        <w:t>3</w:t>
      </w:r>
      <w:r w:rsidR="00E0328A">
        <w:rPr>
          <w:rFonts w:hint="eastAsia"/>
        </w:rPr>
        <w:t xml:space="preserve">　</w:t>
      </w:r>
      <w:r w:rsidRPr="0033004C">
        <w:rPr>
          <w:rFonts w:hint="eastAsia"/>
        </w:rPr>
        <w:t>涉及非法野生动植物保护的</w:t>
      </w:r>
      <w:r>
        <w:rPr>
          <w:rFonts w:hint="eastAsia"/>
        </w:rPr>
        <w:t>用户信誉</w:t>
      </w:r>
      <w:r w:rsidR="00B830E8">
        <w:rPr>
          <w:rFonts w:hint="eastAsia"/>
        </w:rPr>
        <w:t>评价参考</w:t>
      </w:r>
      <w:bookmarkEnd w:id="134"/>
    </w:p>
    <w:p w:rsidR="00014782" w:rsidRDefault="002A5A80" w:rsidP="0033004C">
      <w:pPr>
        <w:pStyle w:val="aff7"/>
      </w:pPr>
      <w:r>
        <w:rPr>
          <w:rFonts w:hint="eastAsia"/>
        </w:rPr>
        <w:t>网络平台的信誉等级可考虑加入</w:t>
      </w:r>
      <w:r w:rsidRPr="0033004C">
        <w:rPr>
          <w:rFonts w:hint="eastAsia"/>
        </w:rPr>
        <w:t>非法野生动植物保护</w:t>
      </w:r>
      <w:r>
        <w:rPr>
          <w:rFonts w:hint="eastAsia"/>
        </w:rPr>
        <w:t>因素，</w:t>
      </w:r>
      <w:r w:rsidR="00014782">
        <w:rPr>
          <w:rFonts w:hint="eastAsia"/>
        </w:rPr>
        <w:t>可参考下表。</w:t>
      </w:r>
    </w:p>
    <w:p w:rsidR="000B6447" w:rsidRPr="00442DE2" w:rsidRDefault="000F1735" w:rsidP="00442DE2">
      <w:pPr>
        <w:pStyle w:val="aff7"/>
        <w:jc w:val="center"/>
        <w:rPr>
          <w:rFonts w:ascii="黑体" w:eastAsia="黑体" w:hAnsi="黑体" w:cs="Arial"/>
          <w:szCs w:val="21"/>
        </w:rPr>
      </w:pPr>
      <w:r w:rsidRPr="00442DE2">
        <w:rPr>
          <w:rFonts w:ascii="黑体" w:eastAsia="黑体" w:hAnsi="黑体" w:cs="Arial" w:hint="eastAsia"/>
          <w:szCs w:val="21"/>
        </w:rPr>
        <w:t>表</w:t>
      </w:r>
      <w:r w:rsidRPr="00442DE2">
        <w:rPr>
          <w:rFonts w:ascii="黑体" w:eastAsia="黑体" w:hAnsi="黑体" w:cs="Arial"/>
          <w:szCs w:val="21"/>
        </w:rPr>
        <w:t>D.2</w:t>
      </w:r>
      <w:r w:rsidR="001510DE">
        <w:rPr>
          <w:rFonts w:ascii="黑体" w:eastAsia="黑体" w:hAnsi="黑体" w:cs="Arial" w:hint="eastAsia"/>
          <w:szCs w:val="21"/>
        </w:rPr>
        <w:t xml:space="preserve">　</w:t>
      </w:r>
      <w:r w:rsidRPr="00442DE2">
        <w:rPr>
          <w:rFonts w:ascii="黑体" w:eastAsia="黑体" w:hAnsi="黑体" w:cs="Arial" w:hint="eastAsia"/>
          <w:szCs w:val="21"/>
        </w:rPr>
        <w:t>用户信誉评价参考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014782" w:rsidTr="00984D2D">
        <w:tc>
          <w:tcPr>
            <w:tcW w:w="4785" w:type="dxa"/>
            <w:shd w:val="clear" w:color="auto" w:fill="auto"/>
          </w:tcPr>
          <w:p w:rsidR="00014782" w:rsidRPr="00984D2D" w:rsidRDefault="00014782" w:rsidP="00984D2D">
            <w:pPr>
              <w:widowControl/>
              <w:spacing w:before="156" w:after="156"/>
              <w:jc w:val="center"/>
              <w:rPr>
                <w:b/>
                <w:sz w:val="18"/>
              </w:rPr>
            </w:pPr>
            <w:r w:rsidRPr="00984D2D">
              <w:rPr>
                <w:rFonts w:hint="eastAsia"/>
                <w:b/>
                <w:sz w:val="18"/>
              </w:rPr>
              <w:t>行为</w:t>
            </w:r>
          </w:p>
        </w:tc>
        <w:tc>
          <w:tcPr>
            <w:tcW w:w="4786" w:type="dxa"/>
            <w:shd w:val="clear" w:color="auto" w:fill="auto"/>
          </w:tcPr>
          <w:p w:rsidR="00014782" w:rsidRPr="00984D2D" w:rsidRDefault="00014782" w:rsidP="00984D2D">
            <w:pPr>
              <w:widowControl/>
              <w:spacing w:before="156" w:after="156"/>
              <w:jc w:val="center"/>
              <w:rPr>
                <w:b/>
                <w:sz w:val="18"/>
              </w:rPr>
            </w:pPr>
            <w:r w:rsidRPr="00984D2D">
              <w:rPr>
                <w:rFonts w:hint="eastAsia"/>
                <w:b/>
                <w:sz w:val="18"/>
              </w:rPr>
              <w:t>信誉评价</w:t>
            </w:r>
          </w:p>
        </w:tc>
      </w:tr>
      <w:tr w:rsidR="00014782" w:rsidTr="00984D2D">
        <w:tc>
          <w:tcPr>
            <w:tcW w:w="4785" w:type="dxa"/>
            <w:shd w:val="clear" w:color="auto" w:fill="auto"/>
          </w:tcPr>
          <w:p w:rsidR="00014782" w:rsidRPr="00984D2D" w:rsidRDefault="00014782" w:rsidP="00984D2D">
            <w:pPr>
              <w:pStyle w:val="aff7"/>
              <w:ind w:firstLineChars="0" w:firstLine="0"/>
              <w:rPr>
                <w:szCs w:val="18"/>
              </w:rPr>
            </w:pPr>
            <w:r w:rsidRPr="00984D2D">
              <w:rPr>
                <w:rFonts w:hint="eastAsia"/>
                <w:szCs w:val="18"/>
              </w:rPr>
              <w:t>有效举报</w:t>
            </w:r>
          </w:p>
        </w:tc>
        <w:tc>
          <w:tcPr>
            <w:tcW w:w="4786" w:type="dxa"/>
            <w:shd w:val="clear" w:color="auto" w:fill="auto"/>
          </w:tcPr>
          <w:p w:rsidR="00014782" w:rsidRPr="00984D2D" w:rsidRDefault="00014782" w:rsidP="00984D2D">
            <w:pPr>
              <w:pStyle w:val="aff7"/>
              <w:ind w:firstLineChars="0" w:firstLine="0"/>
              <w:rPr>
                <w:szCs w:val="18"/>
              </w:rPr>
            </w:pPr>
            <w:r w:rsidRPr="00984D2D">
              <w:rPr>
                <w:rFonts w:hint="eastAsia"/>
                <w:szCs w:val="18"/>
              </w:rPr>
              <w:t>正向激励</w:t>
            </w:r>
          </w:p>
        </w:tc>
      </w:tr>
      <w:tr w:rsidR="00014782" w:rsidTr="00984D2D">
        <w:tc>
          <w:tcPr>
            <w:tcW w:w="4785" w:type="dxa"/>
            <w:shd w:val="clear" w:color="auto" w:fill="auto"/>
          </w:tcPr>
          <w:p w:rsidR="00014782" w:rsidRPr="00984D2D" w:rsidRDefault="00014782" w:rsidP="00984D2D">
            <w:pPr>
              <w:pStyle w:val="aff7"/>
              <w:ind w:firstLineChars="0" w:firstLine="0"/>
              <w:rPr>
                <w:szCs w:val="18"/>
              </w:rPr>
            </w:pPr>
            <w:r w:rsidRPr="00984D2D">
              <w:rPr>
                <w:rFonts w:hint="eastAsia"/>
                <w:szCs w:val="18"/>
              </w:rPr>
              <w:t>恶意举报</w:t>
            </w:r>
          </w:p>
        </w:tc>
        <w:tc>
          <w:tcPr>
            <w:tcW w:w="4786" w:type="dxa"/>
            <w:shd w:val="clear" w:color="auto" w:fill="auto"/>
          </w:tcPr>
          <w:p w:rsidR="00014782" w:rsidRPr="00984D2D" w:rsidRDefault="00014782" w:rsidP="00984D2D">
            <w:pPr>
              <w:pStyle w:val="aff7"/>
              <w:ind w:firstLineChars="0" w:firstLine="0"/>
              <w:rPr>
                <w:szCs w:val="18"/>
              </w:rPr>
            </w:pPr>
            <w:r w:rsidRPr="00984D2D">
              <w:rPr>
                <w:rFonts w:hint="eastAsia"/>
                <w:szCs w:val="18"/>
              </w:rPr>
              <w:t>负向激励</w:t>
            </w:r>
          </w:p>
        </w:tc>
      </w:tr>
      <w:tr w:rsidR="00014782" w:rsidTr="00984D2D">
        <w:tc>
          <w:tcPr>
            <w:tcW w:w="4785" w:type="dxa"/>
            <w:shd w:val="clear" w:color="auto" w:fill="auto"/>
          </w:tcPr>
          <w:p w:rsidR="00014782" w:rsidRPr="00984D2D" w:rsidRDefault="00014782" w:rsidP="00984D2D">
            <w:pPr>
              <w:pStyle w:val="aff7"/>
              <w:ind w:firstLineChars="0" w:firstLine="0"/>
              <w:rPr>
                <w:szCs w:val="18"/>
              </w:rPr>
            </w:pPr>
            <w:r w:rsidRPr="00984D2D">
              <w:rPr>
                <w:rFonts w:hint="eastAsia"/>
                <w:szCs w:val="18"/>
              </w:rPr>
              <w:t>购买非法野生动植物物种及制品</w:t>
            </w:r>
          </w:p>
        </w:tc>
        <w:tc>
          <w:tcPr>
            <w:tcW w:w="4786" w:type="dxa"/>
            <w:shd w:val="clear" w:color="auto" w:fill="auto"/>
          </w:tcPr>
          <w:p w:rsidR="00014782" w:rsidRPr="00984D2D" w:rsidRDefault="00014782" w:rsidP="00984D2D">
            <w:pPr>
              <w:pStyle w:val="aff7"/>
              <w:ind w:firstLineChars="0" w:firstLine="0"/>
              <w:rPr>
                <w:szCs w:val="18"/>
              </w:rPr>
            </w:pPr>
            <w:r w:rsidRPr="00984D2D">
              <w:rPr>
                <w:rFonts w:hint="eastAsia"/>
                <w:szCs w:val="18"/>
              </w:rPr>
              <w:t>负向激励</w:t>
            </w:r>
          </w:p>
        </w:tc>
      </w:tr>
      <w:tr w:rsidR="00014782" w:rsidTr="00984D2D">
        <w:tc>
          <w:tcPr>
            <w:tcW w:w="4785" w:type="dxa"/>
            <w:shd w:val="clear" w:color="auto" w:fill="auto"/>
          </w:tcPr>
          <w:p w:rsidR="00014782" w:rsidRPr="00984D2D" w:rsidRDefault="00014782" w:rsidP="00984D2D">
            <w:pPr>
              <w:pStyle w:val="aff7"/>
              <w:ind w:firstLineChars="0" w:firstLine="0"/>
              <w:rPr>
                <w:szCs w:val="18"/>
              </w:rPr>
            </w:pPr>
            <w:r w:rsidRPr="00984D2D">
              <w:rPr>
                <w:rFonts w:hint="eastAsia"/>
                <w:szCs w:val="18"/>
              </w:rPr>
              <w:t>传播野生动植物违法违规信息</w:t>
            </w:r>
          </w:p>
        </w:tc>
        <w:tc>
          <w:tcPr>
            <w:tcW w:w="4786" w:type="dxa"/>
            <w:shd w:val="clear" w:color="auto" w:fill="auto"/>
          </w:tcPr>
          <w:p w:rsidR="00014782" w:rsidRPr="00984D2D" w:rsidRDefault="00014782" w:rsidP="00984D2D">
            <w:pPr>
              <w:pStyle w:val="aff7"/>
              <w:ind w:firstLineChars="0" w:firstLine="0"/>
              <w:rPr>
                <w:szCs w:val="18"/>
              </w:rPr>
            </w:pPr>
            <w:r w:rsidRPr="00984D2D">
              <w:rPr>
                <w:rFonts w:hint="eastAsia"/>
                <w:szCs w:val="18"/>
              </w:rPr>
              <w:t>负向激励</w:t>
            </w:r>
          </w:p>
        </w:tc>
      </w:tr>
      <w:tr w:rsidR="00014782" w:rsidTr="00984D2D">
        <w:tc>
          <w:tcPr>
            <w:tcW w:w="4785" w:type="dxa"/>
            <w:shd w:val="clear" w:color="auto" w:fill="auto"/>
          </w:tcPr>
          <w:p w:rsidR="00014782" w:rsidRPr="00984D2D" w:rsidRDefault="00014782" w:rsidP="00984D2D">
            <w:pPr>
              <w:pStyle w:val="aff7"/>
              <w:ind w:firstLineChars="0" w:firstLine="0"/>
              <w:rPr>
                <w:szCs w:val="18"/>
              </w:rPr>
            </w:pPr>
            <w:r w:rsidRPr="00984D2D">
              <w:rPr>
                <w:rFonts w:hint="eastAsia"/>
                <w:szCs w:val="18"/>
              </w:rPr>
              <w:t>贩卖非法野生动植物物种及制品</w:t>
            </w:r>
          </w:p>
        </w:tc>
        <w:tc>
          <w:tcPr>
            <w:tcW w:w="4786" w:type="dxa"/>
            <w:shd w:val="clear" w:color="auto" w:fill="auto"/>
          </w:tcPr>
          <w:p w:rsidR="00014782" w:rsidRPr="00984D2D" w:rsidRDefault="00014782" w:rsidP="00984D2D">
            <w:pPr>
              <w:pStyle w:val="aff7"/>
              <w:ind w:firstLineChars="0" w:firstLine="0"/>
              <w:rPr>
                <w:szCs w:val="18"/>
              </w:rPr>
            </w:pPr>
            <w:r w:rsidRPr="00984D2D">
              <w:rPr>
                <w:rFonts w:hint="eastAsia"/>
                <w:szCs w:val="18"/>
              </w:rPr>
              <w:t>负向激励</w:t>
            </w:r>
          </w:p>
        </w:tc>
      </w:tr>
    </w:tbl>
    <w:p w:rsidR="0033004C" w:rsidRDefault="00D62770" w:rsidP="00D62770">
      <w:pPr>
        <w:pStyle w:val="a5"/>
        <w:numPr>
          <w:ilvl w:val="0"/>
          <w:numId w:val="0"/>
        </w:numPr>
        <w:spacing w:before="312" w:after="312"/>
        <w:jc w:val="center"/>
      </w:pPr>
      <w:r>
        <w:br w:type="page"/>
      </w:r>
      <w:bookmarkStart w:id="135" w:name="_Toc36561609"/>
      <w:r w:rsidR="0033004C" w:rsidRPr="00EA062D">
        <w:rPr>
          <w:rFonts w:hint="eastAsia"/>
        </w:rPr>
        <w:lastRenderedPageBreak/>
        <w:t xml:space="preserve">附 录 </w:t>
      </w:r>
      <w:r w:rsidR="0033004C">
        <w:rPr>
          <w:rFonts w:hint="eastAsia"/>
        </w:rPr>
        <w:t>E</w:t>
      </w:r>
      <w:r w:rsidR="0033004C">
        <w:br/>
      </w:r>
      <w:r w:rsidR="0033004C">
        <w:rPr>
          <w:rFonts w:hint="eastAsia"/>
        </w:rPr>
        <w:t>（资料性附录）</w:t>
      </w:r>
      <w:r w:rsidR="0033004C">
        <w:br/>
      </w:r>
      <w:r w:rsidR="00E12512">
        <w:rPr>
          <w:rFonts w:hint="eastAsia"/>
        </w:rPr>
        <w:t>网络平台野生</w:t>
      </w:r>
      <w:r w:rsidR="0033004C">
        <w:rPr>
          <w:rFonts w:hint="eastAsia"/>
        </w:rPr>
        <w:t>动植物保护</w:t>
      </w:r>
      <w:r w:rsidR="000C7950">
        <w:rPr>
          <w:rFonts w:hint="eastAsia"/>
        </w:rPr>
        <w:t>相关</w:t>
      </w:r>
      <w:r w:rsidR="0033004C">
        <w:rPr>
          <w:rFonts w:hint="eastAsia"/>
        </w:rPr>
        <w:t>法律</w:t>
      </w:r>
      <w:r w:rsidR="000C7950">
        <w:rPr>
          <w:rFonts w:hint="eastAsia"/>
        </w:rPr>
        <w:t>法规</w:t>
      </w:r>
      <w:r w:rsidR="0033004C">
        <w:rPr>
          <w:rFonts w:hint="eastAsia"/>
        </w:rPr>
        <w:t>和</w:t>
      </w:r>
      <w:r w:rsidR="00B830E8">
        <w:rPr>
          <w:rFonts w:hint="eastAsia"/>
        </w:rPr>
        <w:t>监管</w:t>
      </w:r>
      <w:r w:rsidR="0033004C">
        <w:rPr>
          <w:rFonts w:hint="eastAsia"/>
        </w:rPr>
        <w:t>执法机构</w:t>
      </w:r>
      <w:bookmarkEnd w:id="135"/>
    </w:p>
    <w:p w:rsidR="0033004C" w:rsidRDefault="00E12512" w:rsidP="00E12512">
      <w:pPr>
        <w:pStyle w:val="aff7"/>
      </w:pPr>
      <w:r>
        <w:rPr>
          <w:rFonts w:hint="eastAsia"/>
        </w:rPr>
        <w:t>目前，《中华人民共和国野生动物保护法》、</w:t>
      </w:r>
      <w:r w:rsidR="00417308" w:rsidRPr="00417308">
        <w:rPr>
          <w:rFonts w:hint="eastAsia"/>
        </w:rPr>
        <w:t>《中华人民共和国野生植物保护条例》</w:t>
      </w:r>
      <w:r w:rsidR="00417308">
        <w:rPr>
          <w:rFonts w:hint="eastAsia"/>
        </w:rPr>
        <w:t>、</w:t>
      </w:r>
      <w:r w:rsidR="00417308" w:rsidRPr="00417308">
        <w:rPr>
          <w:rFonts w:hint="eastAsia"/>
        </w:rPr>
        <w:t>《中华人民共和国陆生野生动物保护实施条例》</w:t>
      </w:r>
      <w:r w:rsidR="00417308">
        <w:rPr>
          <w:rFonts w:hint="eastAsia"/>
        </w:rPr>
        <w:t>、</w:t>
      </w:r>
      <w:r>
        <w:rPr>
          <w:rFonts w:hint="eastAsia"/>
        </w:rPr>
        <w:t>《中华人民共和国濒危野生动植物进出口管理条例》、《中华人民共和国网络安全法》《相关司法解释》等相关法律法规对网络平台野生动植物保护的行为有所规定。</w:t>
      </w:r>
    </w:p>
    <w:p w:rsidR="0033004C" w:rsidRDefault="00E12512" w:rsidP="0033004C">
      <w:pPr>
        <w:pStyle w:val="aff7"/>
      </w:pPr>
      <w:r>
        <w:rPr>
          <w:rFonts w:hint="eastAsia"/>
        </w:rPr>
        <w:t>下表列出了</w:t>
      </w:r>
      <w:r w:rsidRPr="00E12512">
        <w:rPr>
          <w:rFonts w:hint="eastAsia"/>
        </w:rPr>
        <w:t>《中华人民共和国刑法》</w:t>
      </w:r>
      <w:r>
        <w:rPr>
          <w:rFonts w:hint="eastAsia"/>
        </w:rPr>
        <w:t>中关于</w:t>
      </w:r>
      <w:r w:rsidR="00F503D2">
        <w:rPr>
          <w:rFonts w:hint="eastAsia"/>
        </w:rPr>
        <w:t>最新的野生</w:t>
      </w:r>
      <w:r>
        <w:rPr>
          <w:rFonts w:hint="eastAsia"/>
        </w:rPr>
        <w:t>动植物保护人大解释和两高批复内容。</w:t>
      </w:r>
    </w:p>
    <w:p w:rsidR="000B6447" w:rsidRPr="00442DE2" w:rsidRDefault="000F1735" w:rsidP="00442DE2">
      <w:pPr>
        <w:pStyle w:val="aff7"/>
        <w:jc w:val="center"/>
        <w:rPr>
          <w:rFonts w:ascii="黑体" w:eastAsia="黑体" w:hAnsi="黑体" w:cs="Arial"/>
          <w:szCs w:val="21"/>
        </w:rPr>
      </w:pPr>
      <w:r w:rsidRPr="00442DE2">
        <w:rPr>
          <w:rFonts w:ascii="黑体" w:eastAsia="黑体" w:hAnsi="黑体" w:cs="Arial" w:hint="eastAsia"/>
          <w:szCs w:val="21"/>
        </w:rPr>
        <w:t>表</w:t>
      </w:r>
      <w:r w:rsidRPr="00442DE2">
        <w:rPr>
          <w:rFonts w:ascii="黑体" w:eastAsia="黑体" w:hAnsi="黑体" w:cs="Arial"/>
          <w:szCs w:val="21"/>
        </w:rPr>
        <w:t>E.1</w:t>
      </w:r>
      <w:r w:rsidR="001510DE">
        <w:rPr>
          <w:rFonts w:ascii="黑体" w:eastAsia="黑体" w:hAnsi="黑体" w:cs="Arial" w:hint="eastAsia"/>
          <w:szCs w:val="21"/>
        </w:rPr>
        <w:t xml:space="preserve">　</w:t>
      </w:r>
      <w:r w:rsidRPr="00442DE2">
        <w:rPr>
          <w:rFonts w:ascii="黑体" w:eastAsia="黑体" w:hAnsi="黑体" w:cs="Arial" w:hint="eastAsia"/>
          <w:szCs w:val="21"/>
        </w:rPr>
        <w:t>违法违规情节处置标准参考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E12512" w:rsidTr="00984D2D">
        <w:tc>
          <w:tcPr>
            <w:tcW w:w="4785" w:type="dxa"/>
            <w:shd w:val="clear" w:color="auto" w:fill="auto"/>
          </w:tcPr>
          <w:p w:rsidR="00E12512" w:rsidRPr="00984D2D" w:rsidRDefault="00E12512" w:rsidP="00984D2D">
            <w:pPr>
              <w:widowControl/>
              <w:spacing w:before="156" w:after="156"/>
              <w:jc w:val="center"/>
              <w:rPr>
                <w:b/>
                <w:sz w:val="18"/>
              </w:rPr>
            </w:pPr>
            <w:r w:rsidRPr="00984D2D">
              <w:rPr>
                <w:rFonts w:hint="eastAsia"/>
                <w:b/>
                <w:sz w:val="18"/>
              </w:rPr>
              <w:t>刑法野生动植物保护解释或批复</w:t>
            </w:r>
          </w:p>
        </w:tc>
        <w:tc>
          <w:tcPr>
            <w:tcW w:w="4786" w:type="dxa"/>
            <w:shd w:val="clear" w:color="auto" w:fill="auto"/>
          </w:tcPr>
          <w:p w:rsidR="00E12512" w:rsidRPr="00984D2D" w:rsidRDefault="00F503D2" w:rsidP="00984D2D">
            <w:pPr>
              <w:widowControl/>
              <w:spacing w:before="156" w:after="156"/>
              <w:jc w:val="center"/>
              <w:rPr>
                <w:b/>
                <w:sz w:val="18"/>
              </w:rPr>
            </w:pPr>
            <w:r w:rsidRPr="00984D2D">
              <w:rPr>
                <w:rFonts w:hint="eastAsia"/>
                <w:b/>
                <w:sz w:val="18"/>
              </w:rPr>
              <w:t>部分</w:t>
            </w:r>
            <w:r w:rsidR="00E12512" w:rsidRPr="00984D2D">
              <w:rPr>
                <w:rFonts w:hint="eastAsia"/>
                <w:b/>
                <w:sz w:val="18"/>
              </w:rPr>
              <w:t>内容</w:t>
            </w:r>
            <w:r w:rsidRPr="00984D2D">
              <w:rPr>
                <w:rFonts w:hint="eastAsia"/>
                <w:b/>
                <w:sz w:val="18"/>
              </w:rPr>
              <w:t>说明</w:t>
            </w:r>
          </w:p>
        </w:tc>
      </w:tr>
      <w:tr w:rsidR="00E12512" w:rsidTr="00984D2D">
        <w:tc>
          <w:tcPr>
            <w:tcW w:w="4785" w:type="dxa"/>
            <w:shd w:val="clear" w:color="auto" w:fill="auto"/>
          </w:tcPr>
          <w:p w:rsidR="00E12512" w:rsidRPr="00984D2D" w:rsidRDefault="00E12512" w:rsidP="00984D2D">
            <w:pPr>
              <w:pStyle w:val="aff7"/>
              <w:ind w:firstLineChars="0" w:firstLine="0"/>
              <w:rPr>
                <w:szCs w:val="18"/>
              </w:rPr>
            </w:pPr>
            <w:r w:rsidRPr="00984D2D">
              <w:rPr>
                <w:rFonts w:hint="eastAsia"/>
                <w:szCs w:val="18"/>
              </w:rPr>
              <w:t>全国人民代表大会常务委员会关于《中华人民共和国刑法》第三百四十一条、第三百一十二条的解释</w:t>
            </w:r>
          </w:p>
        </w:tc>
        <w:tc>
          <w:tcPr>
            <w:tcW w:w="4786" w:type="dxa"/>
            <w:shd w:val="clear" w:color="auto" w:fill="auto"/>
          </w:tcPr>
          <w:p w:rsidR="00E12512" w:rsidRPr="00984D2D" w:rsidRDefault="00E12512" w:rsidP="00984D2D">
            <w:pPr>
              <w:pStyle w:val="aff7"/>
              <w:ind w:firstLineChars="0" w:firstLine="0"/>
              <w:rPr>
                <w:szCs w:val="18"/>
              </w:rPr>
            </w:pPr>
            <w:r w:rsidRPr="00984D2D">
              <w:rPr>
                <w:rFonts w:hint="eastAsia"/>
                <w:szCs w:val="18"/>
              </w:rPr>
              <w:t>知道或者应当知道是国家重点保护的珍贵、濒危野生动物及其制品，为食用或者其他目的而非法购买的，属于刑法第三百四十一条第一款规定的非法收购国家重点保护的珍贵、濒危野生动物及其制品的行为。</w:t>
            </w:r>
          </w:p>
          <w:p w:rsidR="00E12512" w:rsidRPr="00984D2D" w:rsidRDefault="00E12512" w:rsidP="00984D2D">
            <w:pPr>
              <w:pStyle w:val="aff7"/>
              <w:ind w:firstLineChars="0" w:firstLine="0"/>
              <w:rPr>
                <w:szCs w:val="18"/>
              </w:rPr>
            </w:pPr>
            <w:r w:rsidRPr="00984D2D">
              <w:rPr>
                <w:rFonts w:hint="eastAsia"/>
                <w:szCs w:val="18"/>
              </w:rPr>
              <w:t>知道或者应当知道是刑法第三百四十一条第二款规定的非法狩猎的野生动物而购买的，属于刑法第三百一十二条第一款规定的明知是犯罪所得而收购的行为。</w:t>
            </w:r>
          </w:p>
        </w:tc>
      </w:tr>
      <w:tr w:rsidR="00E12512" w:rsidTr="00984D2D">
        <w:tc>
          <w:tcPr>
            <w:tcW w:w="4785" w:type="dxa"/>
            <w:shd w:val="clear" w:color="auto" w:fill="auto"/>
          </w:tcPr>
          <w:p w:rsidR="00E12512" w:rsidRPr="00984D2D" w:rsidRDefault="00E12512" w:rsidP="00984D2D">
            <w:pPr>
              <w:pStyle w:val="aff7"/>
              <w:ind w:firstLineChars="0" w:firstLine="0"/>
              <w:rPr>
                <w:szCs w:val="18"/>
              </w:rPr>
            </w:pPr>
            <w:r w:rsidRPr="00984D2D">
              <w:rPr>
                <w:rFonts w:hint="eastAsia"/>
                <w:szCs w:val="18"/>
              </w:rPr>
              <w:t>两高批复适用《中华人民共和国刑法》第三百四十四条的有关问题</w:t>
            </w:r>
          </w:p>
        </w:tc>
        <w:tc>
          <w:tcPr>
            <w:tcW w:w="4786" w:type="dxa"/>
            <w:shd w:val="clear" w:color="auto" w:fill="auto"/>
          </w:tcPr>
          <w:p w:rsidR="00E12512" w:rsidRPr="00984D2D" w:rsidRDefault="00E12512" w:rsidP="00E12512">
            <w:pPr>
              <w:pStyle w:val="aff7"/>
              <w:rPr>
                <w:szCs w:val="18"/>
              </w:rPr>
            </w:pPr>
            <w:r w:rsidRPr="00984D2D">
              <w:rPr>
                <w:rFonts w:hint="eastAsia"/>
                <w:szCs w:val="18"/>
              </w:rPr>
              <w:t>一、古树名木以及列入《国家重点保护野生植物名录》的野生植物，属于刑法第三百四十四条规定的“珍贵树木或者国家重点保护的其他植物”。</w:t>
            </w:r>
          </w:p>
          <w:p w:rsidR="00E12512" w:rsidRPr="00984D2D" w:rsidRDefault="00E12512" w:rsidP="00F503D2">
            <w:pPr>
              <w:pStyle w:val="aff7"/>
              <w:rPr>
                <w:szCs w:val="18"/>
              </w:rPr>
            </w:pPr>
            <w:r w:rsidRPr="00984D2D">
              <w:rPr>
                <w:rFonts w:hint="eastAsia"/>
                <w:szCs w:val="18"/>
              </w:rPr>
              <w:t>二、根据《中华人民共和国野生植物保护条例》的规定，野生植物限于原生地天然生长的植物。人工培育的植物，除古树名木外，不属于刑法第三百四十四条规定的“珍贵树木或者国家重点保护的其他植物”。非法采伐、毁坏或者非法收购、运输人工培育的植物（古树名木除外），构成盗伐林木罪、滥伐林木罪、非法收购、运输盗伐、滥伐的林木罪等犯罪的，依照相关规定追究刑事责任。</w:t>
            </w:r>
          </w:p>
        </w:tc>
      </w:tr>
    </w:tbl>
    <w:p w:rsidR="00F503D2" w:rsidRDefault="00F503D2" w:rsidP="0033004C">
      <w:pPr>
        <w:pStyle w:val="aff7"/>
      </w:pPr>
      <w:r>
        <w:rPr>
          <w:rFonts w:hint="eastAsia"/>
        </w:rPr>
        <w:t>目前中国野生动植物保护相关的部分执法机构如下表所示。</w:t>
      </w:r>
    </w:p>
    <w:p w:rsidR="000B6447" w:rsidRPr="00442DE2" w:rsidRDefault="000F1735" w:rsidP="00442DE2">
      <w:pPr>
        <w:pStyle w:val="aff7"/>
        <w:jc w:val="center"/>
        <w:rPr>
          <w:rFonts w:ascii="黑体" w:eastAsia="黑体" w:hAnsi="黑体" w:cs="Arial"/>
          <w:szCs w:val="21"/>
        </w:rPr>
      </w:pPr>
      <w:r w:rsidRPr="00442DE2">
        <w:rPr>
          <w:rFonts w:ascii="黑体" w:eastAsia="黑体" w:hAnsi="黑体" w:cs="Arial" w:hint="eastAsia"/>
          <w:szCs w:val="21"/>
        </w:rPr>
        <w:t>表</w:t>
      </w:r>
      <w:r w:rsidRPr="00442DE2">
        <w:rPr>
          <w:rFonts w:ascii="黑体" w:eastAsia="黑体" w:hAnsi="黑体" w:cs="Arial"/>
          <w:szCs w:val="21"/>
        </w:rPr>
        <w:t>E.2</w:t>
      </w:r>
      <w:r w:rsidR="001510DE">
        <w:rPr>
          <w:rFonts w:ascii="黑体" w:eastAsia="黑体" w:hAnsi="黑体" w:cs="Arial" w:hint="eastAsia"/>
          <w:szCs w:val="21"/>
        </w:rPr>
        <w:t xml:space="preserve">　</w:t>
      </w:r>
      <w:r w:rsidRPr="00442DE2">
        <w:rPr>
          <w:rFonts w:ascii="黑体" w:eastAsia="黑体" w:hAnsi="黑体" w:cs="Arial" w:hint="eastAsia"/>
          <w:szCs w:val="21"/>
        </w:rPr>
        <w:t>国内部分监管执法机构参考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F503D2" w:rsidTr="00984D2D">
        <w:tc>
          <w:tcPr>
            <w:tcW w:w="4785" w:type="dxa"/>
            <w:shd w:val="clear" w:color="auto" w:fill="auto"/>
          </w:tcPr>
          <w:p w:rsidR="00F503D2" w:rsidRPr="00984D2D" w:rsidRDefault="00F503D2" w:rsidP="00984D2D">
            <w:pPr>
              <w:widowControl/>
              <w:spacing w:before="156" w:after="156"/>
              <w:jc w:val="center"/>
              <w:rPr>
                <w:b/>
                <w:sz w:val="18"/>
              </w:rPr>
            </w:pPr>
            <w:r w:rsidRPr="00984D2D">
              <w:rPr>
                <w:rFonts w:hint="eastAsia"/>
                <w:b/>
                <w:sz w:val="18"/>
              </w:rPr>
              <w:t>执法机构</w:t>
            </w:r>
          </w:p>
        </w:tc>
        <w:tc>
          <w:tcPr>
            <w:tcW w:w="4786" w:type="dxa"/>
            <w:shd w:val="clear" w:color="auto" w:fill="auto"/>
          </w:tcPr>
          <w:p w:rsidR="00F503D2" w:rsidRPr="00984D2D" w:rsidRDefault="00F503D2" w:rsidP="00984D2D">
            <w:pPr>
              <w:widowControl/>
              <w:spacing w:before="156" w:after="156"/>
              <w:jc w:val="center"/>
              <w:rPr>
                <w:b/>
                <w:sz w:val="18"/>
              </w:rPr>
            </w:pPr>
            <w:r w:rsidRPr="00984D2D">
              <w:rPr>
                <w:rFonts w:hint="eastAsia"/>
                <w:b/>
                <w:sz w:val="18"/>
              </w:rPr>
              <w:t>说明</w:t>
            </w:r>
          </w:p>
        </w:tc>
      </w:tr>
      <w:tr w:rsidR="00F503D2" w:rsidTr="00984D2D">
        <w:tc>
          <w:tcPr>
            <w:tcW w:w="4785" w:type="dxa"/>
            <w:shd w:val="clear" w:color="auto" w:fill="auto"/>
          </w:tcPr>
          <w:p w:rsidR="00F503D2" w:rsidRPr="00984D2D" w:rsidRDefault="00F503D2" w:rsidP="00984D2D">
            <w:pPr>
              <w:pStyle w:val="aff7"/>
              <w:ind w:firstLineChars="0" w:firstLine="0"/>
              <w:rPr>
                <w:szCs w:val="18"/>
              </w:rPr>
            </w:pPr>
            <w:r w:rsidRPr="00984D2D">
              <w:rPr>
                <w:rFonts w:hint="eastAsia"/>
                <w:szCs w:val="18"/>
              </w:rPr>
              <w:t>森林公安</w:t>
            </w:r>
          </w:p>
        </w:tc>
        <w:tc>
          <w:tcPr>
            <w:tcW w:w="4786" w:type="dxa"/>
            <w:shd w:val="clear" w:color="auto" w:fill="auto"/>
          </w:tcPr>
          <w:p w:rsidR="00F503D2" w:rsidRPr="00984D2D" w:rsidRDefault="003D47B7" w:rsidP="00984D2D">
            <w:pPr>
              <w:pStyle w:val="aff7"/>
              <w:ind w:firstLineChars="0" w:firstLine="0"/>
              <w:rPr>
                <w:szCs w:val="18"/>
              </w:rPr>
            </w:pPr>
            <w:r w:rsidRPr="00984D2D">
              <w:rPr>
                <w:rFonts w:hint="eastAsia"/>
                <w:szCs w:val="18"/>
              </w:rPr>
              <w:t>打击违法野生动植物捕猎等犯罪活动</w:t>
            </w:r>
          </w:p>
        </w:tc>
      </w:tr>
      <w:tr w:rsidR="00F503D2" w:rsidTr="00984D2D">
        <w:tc>
          <w:tcPr>
            <w:tcW w:w="4785" w:type="dxa"/>
            <w:shd w:val="clear" w:color="auto" w:fill="auto"/>
          </w:tcPr>
          <w:p w:rsidR="00F503D2" w:rsidRPr="00984D2D" w:rsidRDefault="00F503D2" w:rsidP="00984D2D">
            <w:pPr>
              <w:pStyle w:val="aff7"/>
              <w:ind w:firstLineChars="0" w:firstLine="0"/>
              <w:rPr>
                <w:szCs w:val="18"/>
              </w:rPr>
            </w:pPr>
            <w:r w:rsidRPr="00984D2D">
              <w:rPr>
                <w:rFonts w:hint="eastAsia"/>
                <w:szCs w:val="18"/>
              </w:rPr>
              <w:t>海关缉私局</w:t>
            </w:r>
          </w:p>
        </w:tc>
        <w:tc>
          <w:tcPr>
            <w:tcW w:w="4786" w:type="dxa"/>
            <w:shd w:val="clear" w:color="auto" w:fill="auto"/>
          </w:tcPr>
          <w:p w:rsidR="00F503D2" w:rsidRPr="00984D2D" w:rsidRDefault="003D47B7" w:rsidP="00984D2D">
            <w:pPr>
              <w:pStyle w:val="aff7"/>
              <w:ind w:firstLineChars="0" w:firstLine="0"/>
              <w:rPr>
                <w:szCs w:val="18"/>
              </w:rPr>
            </w:pPr>
            <w:r w:rsidRPr="00984D2D">
              <w:rPr>
                <w:rFonts w:hint="eastAsia"/>
                <w:szCs w:val="18"/>
              </w:rPr>
              <w:t>跨境非法野生动植物贸易等犯罪活动</w:t>
            </w:r>
          </w:p>
        </w:tc>
      </w:tr>
      <w:tr w:rsidR="00F503D2" w:rsidTr="00984D2D">
        <w:tc>
          <w:tcPr>
            <w:tcW w:w="4785" w:type="dxa"/>
            <w:shd w:val="clear" w:color="auto" w:fill="auto"/>
          </w:tcPr>
          <w:p w:rsidR="00F503D2" w:rsidRPr="00984D2D" w:rsidRDefault="003D47B7" w:rsidP="00984D2D">
            <w:pPr>
              <w:pStyle w:val="aff7"/>
              <w:ind w:firstLineChars="0" w:firstLine="0"/>
              <w:rPr>
                <w:szCs w:val="18"/>
              </w:rPr>
            </w:pPr>
            <w:r w:rsidRPr="00984D2D">
              <w:rPr>
                <w:rFonts w:hint="eastAsia"/>
                <w:szCs w:val="18"/>
              </w:rPr>
              <w:t>市场监督管理局</w:t>
            </w:r>
          </w:p>
        </w:tc>
        <w:tc>
          <w:tcPr>
            <w:tcW w:w="4786" w:type="dxa"/>
            <w:shd w:val="clear" w:color="auto" w:fill="auto"/>
          </w:tcPr>
          <w:p w:rsidR="00F503D2" w:rsidRPr="00984D2D" w:rsidRDefault="003D47B7" w:rsidP="00984D2D">
            <w:pPr>
              <w:pStyle w:val="aff7"/>
              <w:ind w:firstLineChars="0" w:firstLine="0"/>
              <w:rPr>
                <w:szCs w:val="18"/>
              </w:rPr>
            </w:pPr>
            <w:r w:rsidRPr="00984D2D">
              <w:rPr>
                <w:rFonts w:hint="eastAsia"/>
                <w:szCs w:val="18"/>
              </w:rPr>
              <w:t>市场及网络野生动植物交易监管</w:t>
            </w:r>
          </w:p>
        </w:tc>
      </w:tr>
      <w:tr w:rsidR="00F503D2" w:rsidTr="00984D2D">
        <w:tc>
          <w:tcPr>
            <w:tcW w:w="4785" w:type="dxa"/>
            <w:shd w:val="clear" w:color="auto" w:fill="auto"/>
          </w:tcPr>
          <w:p w:rsidR="00F503D2" w:rsidRPr="00984D2D" w:rsidRDefault="003D47B7" w:rsidP="00984D2D">
            <w:pPr>
              <w:pStyle w:val="aff7"/>
              <w:ind w:firstLineChars="0" w:firstLine="0"/>
              <w:rPr>
                <w:szCs w:val="18"/>
              </w:rPr>
            </w:pPr>
            <w:r w:rsidRPr="00984D2D">
              <w:rPr>
                <w:rFonts w:hint="eastAsia"/>
                <w:szCs w:val="18"/>
              </w:rPr>
              <w:t>网络信息化管理办公室</w:t>
            </w:r>
          </w:p>
        </w:tc>
        <w:tc>
          <w:tcPr>
            <w:tcW w:w="4786" w:type="dxa"/>
            <w:shd w:val="clear" w:color="auto" w:fill="auto"/>
          </w:tcPr>
          <w:p w:rsidR="00F503D2" w:rsidRPr="00984D2D" w:rsidRDefault="003D47B7" w:rsidP="00984D2D">
            <w:pPr>
              <w:pStyle w:val="aff7"/>
              <w:ind w:firstLineChars="0" w:firstLine="0"/>
              <w:rPr>
                <w:szCs w:val="18"/>
              </w:rPr>
            </w:pPr>
            <w:r w:rsidRPr="00984D2D">
              <w:rPr>
                <w:rFonts w:hint="eastAsia"/>
                <w:szCs w:val="18"/>
              </w:rPr>
              <w:t>网络动植物保护的违法违规信息传播监管</w:t>
            </w:r>
          </w:p>
        </w:tc>
      </w:tr>
    </w:tbl>
    <w:p w:rsidR="00014782" w:rsidRDefault="00014782" w:rsidP="00D62770"/>
    <w:p w:rsidR="00E0328A" w:rsidRDefault="00E0328A" w:rsidP="00E0328A">
      <w:pPr>
        <w:pStyle w:val="affffffd"/>
        <w:framePr w:wrap="around" w:y="1"/>
      </w:pPr>
      <w:r>
        <w:t>_________________________________</w:t>
      </w:r>
    </w:p>
    <w:p w:rsidR="00E0328A" w:rsidRDefault="00E0328A" w:rsidP="00D62770"/>
    <w:sectPr w:rsidR="00E0328A" w:rsidSect="00F05B6D">
      <w:headerReference w:type="default" r:id="rId17"/>
      <w:pgSz w:w="11906" w:h="16838" w:code="9"/>
      <w:pgMar w:top="1499" w:right="1134" w:bottom="1134" w:left="1417" w:header="1551"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0F3" w:rsidRDefault="006720F3">
      <w:r>
        <w:separator/>
      </w:r>
    </w:p>
  </w:endnote>
  <w:endnote w:type="continuationSeparator" w:id="1">
    <w:p w:rsidR="006720F3" w:rsidRDefault="00672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 Sun">
    <w:altName w:val="宋体"/>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IOAPJP+TimesNewRoman">
    <w:altName w:val="宋体"/>
    <w:panose1 w:val="00000000000000000000"/>
    <w:charset w:val="86"/>
    <w:family w:val="roman"/>
    <w:notTrueType/>
    <w:pitch w:val="default"/>
    <w:sig w:usb0="00000001" w:usb1="080E0000" w:usb2="00000010" w:usb3="00000000" w:csb0="00040000" w:csb1="00000000"/>
  </w:font>
  <w:font w:name="IOBAEE+TimesNewRoman,Bold">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Heiti SC Light">
    <w:altName w:val="Calibri"/>
    <w:charset w:val="80"/>
    <w:family w:val="auto"/>
    <w:pitch w:val="variable"/>
    <w:sig w:usb0="8000002F" w:usb1="0807004A" w:usb2="00000010" w:usb3="00000000" w:csb0="003E0001"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56" w:rsidRPr="009B6897" w:rsidRDefault="00904BA5" w:rsidP="009B6897">
    <w:pPr>
      <w:pStyle w:val="afff7"/>
    </w:pPr>
    <w:r>
      <w:fldChar w:fldCharType="begin"/>
    </w:r>
    <w:r w:rsidR="00213256">
      <w:instrText xml:space="preserve"> PAGE  \* MERGEFORMAT </w:instrText>
    </w:r>
    <w:r>
      <w:fldChar w:fldCharType="separate"/>
    </w:r>
    <w:r w:rsidR="00213256">
      <w:rPr>
        <w:noProof/>
      </w:rPr>
      <w:t>II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56" w:rsidRPr="009B6897" w:rsidRDefault="00904BA5" w:rsidP="009B6897">
    <w:pPr>
      <w:pStyle w:val="afff7"/>
    </w:pPr>
    <w:r>
      <w:fldChar w:fldCharType="begin"/>
    </w:r>
    <w:r w:rsidR="00213256">
      <w:instrText xml:space="preserve"> PAGE  \* MERGEFORMAT </w:instrText>
    </w:r>
    <w:r>
      <w:fldChar w:fldCharType="separate"/>
    </w:r>
    <w:r w:rsidR="0007771E">
      <w:rPr>
        <w:noProof/>
      </w:rPr>
      <w:t>II</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56" w:rsidRPr="00EE0BC5" w:rsidRDefault="00904BA5" w:rsidP="0040154D">
    <w:pPr>
      <w:pStyle w:val="aff8"/>
    </w:pPr>
    <w:r>
      <w:rPr>
        <w:rStyle w:val="affffff8"/>
      </w:rPr>
      <w:fldChar w:fldCharType="begin"/>
    </w:r>
    <w:r w:rsidR="00213256">
      <w:rPr>
        <w:rStyle w:val="affffff8"/>
      </w:rPr>
      <w:instrText xml:space="preserve"> PAGE </w:instrText>
    </w:r>
    <w:r>
      <w:rPr>
        <w:rStyle w:val="affffff8"/>
      </w:rPr>
      <w:fldChar w:fldCharType="separate"/>
    </w:r>
    <w:r w:rsidR="0007771E">
      <w:rPr>
        <w:rStyle w:val="affffff8"/>
        <w:noProof/>
      </w:rPr>
      <w:t>I</w:t>
    </w:r>
    <w:r>
      <w:rPr>
        <w:rStyle w:val="affffff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0F3" w:rsidRDefault="006720F3">
      <w:r>
        <w:separator/>
      </w:r>
    </w:p>
  </w:footnote>
  <w:footnote w:type="continuationSeparator" w:id="1">
    <w:p w:rsidR="006720F3" w:rsidRDefault="006720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56" w:rsidRPr="002713B0" w:rsidRDefault="00213256" w:rsidP="002713B0">
    <w:pPr>
      <w:pStyle w:val="aff9"/>
      <w:jc w:val="left"/>
      <w:rPr>
        <w:lang w:val="fr-FR"/>
      </w:rPr>
    </w:pPr>
    <w:r>
      <w:rPr>
        <w:rFonts w:hint="eastAsia"/>
        <w:lang w:val="fr-FR"/>
      </w:rPr>
      <w:t>T/ISC</w:t>
    </w:r>
    <w:r w:rsidR="00E66482">
      <w:rPr>
        <w:rFonts w:hint="eastAsia"/>
        <w:lang w:val="fr-FR"/>
      </w:rPr>
      <w:t xml:space="preserve"> </w:t>
    </w:r>
    <w:r w:rsidRPr="00D4766A">
      <w:rPr>
        <w:lang w:val="fr-FR"/>
      </w:rPr>
      <w:t>XXXX</w:t>
    </w:r>
    <w:r w:rsidRPr="00D4766A">
      <w:rPr>
        <w:lang w:val="fr-FR"/>
      </w:rPr>
      <w:t>—</w:t>
    </w:r>
    <w:r w:rsidRPr="00D4766A">
      <w:rPr>
        <w:lang w:val="fr-FR"/>
      </w:rPr>
      <w:t>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56" w:rsidRPr="00D4766A" w:rsidRDefault="00213256" w:rsidP="0040154D">
    <w:pPr>
      <w:pStyle w:val="aff9"/>
      <w:rPr>
        <w:lang w:val="fr-FR"/>
      </w:rPr>
    </w:pPr>
    <w:r>
      <w:rPr>
        <w:rFonts w:hint="eastAsia"/>
        <w:lang w:val="fr-FR"/>
      </w:rPr>
      <w:t>T/ISC</w:t>
    </w:r>
    <w:r w:rsidR="00E66482">
      <w:rPr>
        <w:rFonts w:hint="eastAsia"/>
        <w:lang w:val="fr-FR"/>
      </w:rPr>
      <w:t xml:space="preserve"> </w:t>
    </w:r>
    <w:r w:rsidRPr="00D4766A">
      <w:rPr>
        <w:lang w:val="fr-FR"/>
      </w:rPr>
      <w:t>XXXX</w:t>
    </w:r>
    <w:r w:rsidRPr="00D4766A">
      <w:rPr>
        <w:lang w:val="fr-FR"/>
      </w:rPr>
      <w:t>—</w:t>
    </w:r>
    <w:r w:rsidRPr="00D4766A">
      <w:rPr>
        <w:lang w:val="fr-FR"/>
      </w:rPr>
      <w:t>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56" w:rsidRPr="00D4766A" w:rsidRDefault="00213256" w:rsidP="0040154D">
    <w:pPr>
      <w:pStyle w:val="aff9"/>
      <w:rPr>
        <w:lang w:val="fr-FR"/>
      </w:rPr>
    </w:pPr>
    <w:r>
      <w:rPr>
        <w:rFonts w:hint="eastAsia"/>
        <w:lang w:val="fr-FR"/>
      </w:rPr>
      <w:t>T/ISC</w:t>
    </w:r>
    <w:r w:rsidR="00E66482">
      <w:rPr>
        <w:rFonts w:hint="eastAsia"/>
        <w:lang w:val="fr-FR"/>
      </w:rPr>
      <w:t xml:space="preserve"> </w:t>
    </w:r>
    <w:r w:rsidRPr="00D4766A">
      <w:rPr>
        <w:lang w:val="fr-FR"/>
      </w:rPr>
      <w:t>XXXX</w:t>
    </w:r>
    <w:r w:rsidRPr="00D4766A">
      <w:rPr>
        <w:lang w:val="fr-FR"/>
      </w:rPr>
      <w:t>—</w:t>
    </w:r>
    <w:r w:rsidRPr="00D4766A">
      <w:rPr>
        <w:lang w:val="fr-FR"/>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50A7"/>
    <w:multiLevelType w:val="multilevel"/>
    <w:tmpl w:val="5AA93847"/>
    <w:lvl w:ilvl="0">
      <w:start w:val="1"/>
      <w:numFmt w:val="lowerLetter"/>
      <w:lvlText w:val="%1)"/>
      <w:lvlJc w:val="left"/>
      <w:pPr>
        <w:ind w:left="647" w:hanging="227"/>
      </w:pPr>
      <w:rPr>
        <w:rFonts w:eastAsia="黑体" w:hint="eastAsia"/>
      </w:rPr>
    </w:lvl>
    <w:lvl w:ilvl="1">
      <w:start w:val="1"/>
      <w:numFmt w:val="lowerLetter"/>
      <w:suff w:val="space"/>
      <w:lvlText w:val="%2."/>
      <w:lvlJc w:val="left"/>
      <w:pPr>
        <w:ind w:left="1100" w:hanging="226"/>
      </w:pPr>
      <w:rPr>
        <w:rFonts w:ascii="Times New Roman" w:hAnsi="Times New Roman" w:hint="default"/>
      </w:rPr>
    </w:lvl>
    <w:lvl w:ilvl="2">
      <w:start w:val="1"/>
      <w:numFmt w:val="lowerRoman"/>
      <w:suff w:val="space"/>
      <w:lvlText w:val="%3."/>
      <w:lvlJc w:val="left"/>
      <w:pPr>
        <w:ind w:left="1554" w:hanging="226"/>
      </w:pPr>
      <w:rPr>
        <w:rFonts w:hint="eastAsia"/>
      </w:rPr>
    </w:lvl>
    <w:lvl w:ilvl="3">
      <w:start w:val="1"/>
      <w:numFmt w:val="decimal"/>
      <w:suff w:val="space"/>
      <w:lvlText w:val="%4."/>
      <w:lvlJc w:val="left"/>
      <w:pPr>
        <w:ind w:left="2008" w:hanging="226"/>
      </w:pPr>
      <w:rPr>
        <w:rFonts w:hint="eastAsia"/>
      </w:rPr>
    </w:lvl>
    <w:lvl w:ilvl="4">
      <w:start w:val="1"/>
      <w:numFmt w:val="lowerLetter"/>
      <w:suff w:val="space"/>
      <w:lvlText w:val="%5."/>
      <w:lvlJc w:val="left"/>
      <w:pPr>
        <w:ind w:left="2461" w:hanging="225"/>
      </w:pPr>
      <w:rPr>
        <w:rFonts w:hint="eastAsia"/>
      </w:rPr>
    </w:lvl>
    <w:lvl w:ilvl="5">
      <w:start w:val="1"/>
      <w:numFmt w:val="lowerRoman"/>
      <w:suff w:val="space"/>
      <w:lvlText w:val="%6."/>
      <w:lvlJc w:val="left"/>
      <w:pPr>
        <w:ind w:left="2915" w:hanging="225"/>
      </w:pPr>
      <w:rPr>
        <w:rFonts w:hint="eastAsia"/>
      </w:rPr>
    </w:lvl>
    <w:lvl w:ilvl="6">
      <w:start w:val="1"/>
      <w:numFmt w:val="decimal"/>
      <w:suff w:val="space"/>
      <w:lvlText w:val="%7."/>
      <w:lvlJc w:val="left"/>
      <w:pPr>
        <w:ind w:left="3368" w:hanging="224"/>
      </w:pPr>
      <w:rPr>
        <w:rFonts w:hint="eastAsia"/>
      </w:rPr>
    </w:lvl>
    <w:lvl w:ilvl="7">
      <w:start w:val="1"/>
      <w:numFmt w:val="lowerLetter"/>
      <w:suff w:val="space"/>
      <w:lvlText w:val="%8."/>
      <w:lvlJc w:val="left"/>
      <w:pPr>
        <w:ind w:left="3822" w:hanging="224"/>
      </w:pPr>
      <w:rPr>
        <w:rFonts w:hint="eastAsia"/>
      </w:rPr>
    </w:lvl>
    <w:lvl w:ilvl="8">
      <w:start w:val="1"/>
      <w:numFmt w:val="lowerRoman"/>
      <w:suff w:val="space"/>
      <w:lvlText w:val="%9."/>
      <w:lvlJc w:val="left"/>
      <w:pPr>
        <w:ind w:left="4276" w:hanging="227"/>
      </w:pPr>
      <w:rPr>
        <w:rFonts w:hint="eastAsia"/>
      </w:rPr>
    </w:lvl>
  </w:abstractNum>
  <w:abstractNum w:abstractNumId="1">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55A75CD"/>
    <w:multiLevelType w:val="multilevel"/>
    <w:tmpl w:val="BA4A52B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
      <w:lvlText w:val="6.6.2.%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8CB043B"/>
    <w:multiLevelType w:val="multilevel"/>
    <w:tmpl w:val="6B9474E0"/>
    <w:lvl w:ilvl="0">
      <w:start w:val="1"/>
      <w:numFmt w:val="lowerLetter"/>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nsid w:val="174038E6"/>
    <w:multiLevelType w:val="multilevel"/>
    <w:tmpl w:val="70165E42"/>
    <w:lvl w:ilvl="0">
      <w:start w:val="1"/>
      <w:numFmt w:val="lowerLetter"/>
      <w:lvlText w:val="%1)"/>
      <w:lvlJc w:val="left"/>
      <w:pPr>
        <w:tabs>
          <w:tab w:val="num"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
    <w:nsid w:val="1D4A4984"/>
    <w:multiLevelType w:val="multilevel"/>
    <w:tmpl w:val="70165E42"/>
    <w:lvl w:ilvl="0">
      <w:start w:val="1"/>
      <w:numFmt w:val="lowerLetter"/>
      <w:lvlText w:val="%1)"/>
      <w:lvlJc w:val="left"/>
      <w:pPr>
        <w:tabs>
          <w:tab w:val="num"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6">
    <w:nsid w:val="1DBF583A"/>
    <w:multiLevelType w:val="multilevel"/>
    <w:tmpl w:val="F8D0F384"/>
    <w:lvl w:ilvl="0">
      <w:start w:val="1"/>
      <w:numFmt w:val="decimal"/>
      <w:lvlRestart w:val="0"/>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7">
    <w:nsid w:val="1DD772AC"/>
    <w:multiLevelType w:val="multilevel"/>
    <w:tmpl w:val="199CF69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H44l3sect1234RefHeading1rh1sect12341Ref1"/>
      <w:lvlText w:val="7.1.2.%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1EE2022A"/>
    <w:multiLevelType w:val="multilevel"/>
    <w:tmpl w:val="5AA93847"/>
    <w:lvl w:ilvl="0">
      <w:start w:val="1"/>
      <w:numFmt w:val="lowerLetter"/>
      <w:lvlText w:val="%1)"/>
      <w:lvlJc w:val="left"/>
      <w:pPr>
        <w:ind w:left="647" w:hanging="227"/>
      </w:pPr>
      <w:rPr>
        <w:rFonts w:eastAsia="黑体" w:hint="eastAsia"/>
      </w:rPr>
    </w:lvl>
    <w:lvl w:ilvl="1">
      <w:start w:val="1"/>
      <w:numFmt w:val="lowerLetter"/>
      <w:suff w:val="space"/>
      <w:lvlText w:val="%2."/>
      <w:lvlJc w:val="left"/>
      <w:pPr>
        <w:ind w:left="1100" w:hanging="226"/>
      </w:pPr>
      <w:rPr>
        <w:rFonts w:ascii="Times New Roman" w:hAnsi="Times New Roman" w:hint="default"/>
      </w:rPr>
    </w:lvl>
    <w:lvl w:ilvl="2">
      <w:start w:val="1"/>
      <w:numFmt w:val="lowerRoman"/>
      <w:suff w:val="space"/>
      <w:lvlText w:val="%3."/>
      <w:lvlJc w:val="left"/>
      <w:pPr>
        <w:ind w:left="1554" w:hanging="226"/>
      </w:pPr>
      <w:rPr>
        <w:rFonts w:hint="eastAsia"/>
      </w:rPr>
    </w:lvl>
    <w:lvl w:ilvl="3">
      <w:start w:val="1"/>
      <w:numFmt w:val="decimal"/>
      <w:suff w:val="space"/>
      <w:lvlText w:val="%4."/>
      <w:lvlJc w:val="left"/>
      <w:pPr>
        <w:ind w:left="2008" w:hanging="226"/>
      </w:pPr>
      <w:rPr>
        <w:rFonts w:hint="eastAsia"/>
      </w:rPr>
    </w:lvl>
    <w:lvl w:ilvl="4">
      <w:start w:val="1"/>
      <w:numFmt w:val="lowerLetter"/>
      <w:suff w:val="space"/>
      <w:lvlText w:val="%5."/>
      <w:lvlJc w:val="left"/>
      <w:pPr>
        <w:ind w:left="2461" w:hanging="225"/>
      </w:pPr>
      <w:rPr>
        <w:rFonts w:hint="eastAsia"/>
      </w:rPr>
    </w:lvl>
    <w:lvl w:ilvl="5">
      <w:start w:val="1"/>
      <w:numFmt w:val="lowerRoman"/>
      <w:suff w:val="space"/>
      <w:lvlText w:val="%6."/>
      <w:lvlJc w:val="left"/>
      <w:pPr>
        <w:ind w:left="2915" w:hanging="225"/>
      </w:pPr>
      <w:rPr>
        <w:rFonts w:hint="eastAsia"/>
      </w:rPr>
    </w:lvl>
    <w:lvl w:ilvl="6">
      <w:start w:val="1"/>
      <w:numFmt w:val="decimal"/>
      <w:suff w:val="space"/>
      <w:lvlText w:val="%7."/>
      <w:lvlJc w:val="left"/>
      <w:pPr>
        <w:ind w:left="3368" w:hanging="224"/>
      </w:pPr>
      <w:rPr>
        <w:rFonts w:hint="eastAsia"/>
      </w:rPr>
    </w:lvl>
    <w:lvl w:ilvl="7">
      <w:start w:val="1"/>
      <w:numFmt w:val="lowerLetter"/>
      <w:suff w:val="space"/>
      <w:lvlText w:val="%8."/>
      <w:lvlJc w:val="left"/>
      <w:pPr>
        <w:ind w:left="3822" w:hanging="224"/>
      </w:pPr>
      <w:rPr>
        <w:rFonts w:hint="eastAsia"/>
      </w:rPr>
    </w:lvl>
    <w:lvl w:ilvl="8">
      <w:start w:val="1"/>
      <w:numFmt w:val="lowerRoman"/>
      <w:suff w:val="space"/>
      <w:lvlText w:val="%9."/>
      <w:lvlJc w:val="left"/>
      <w:pPr>
        <w:ind w:left="4276" w:hanging="227"/>
      </w:pPr>
      <w:rPr>
        <w:rFonts w:hint="eastAsia"/>
      </w:rPr>
    </w:lvl>
  </w:abstractNum>
  <w:abstractNum w:abstractNumId="9">
    <w:nsid w:val="1FC91163"/>
    <w:multiLevelType w:val="multilevel"/>
    <w:tmpl w:val="DCF8A886"/>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426" w:firstLine="0"/>
      </w:pPr>
      <w:rPr>
        <w:rFonts w:ascii="黑体" w:eastAsia="黑体" w:hAnsi="Times New Roman" w:hint="eastAsia"/>
        <w:b w:val="0"/>
        <w:i w:val="0"/>
        <w:sz w:val="21"/>
      </w:rPr>
    </w:lvl>
    <w:lvl w:ilvl="3">
      <w:start w:val="1"/>
      <w:numFmt w:val="decimal"/>
      <w:pStyle w:val="a8"/>
      <w:suff w:val="nothing"/>
      <w:lvlText w:val="%1.%2.%3.%4　"/>
      <w:lvlJc w:val="left"/>
      <w:pPr>
        <w:ind w:left="4679" w:firstLine="0"/>
      </w:pPr>
      <w:rPr>
        <w:rFonts w:ascii="黑体" w:eastAsia="黑体" w:hAnsi="Times New Roman" w:hint="eastAsia"/>
        <w:b w:val="0"/>
        <w:i w:val="0"/>
        <w:color w:val="auto"/>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nsid w:val="24563ACF"/>
    <w:multiLevelType w:val="multilevel"/>
    <w:tmpl w:val="ED92BC9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H44l3sect1234RefHeading1rh1sect12341Ref"/>
      <w:lvlText w:val="7.2.2.%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2">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nsid w:val="31DF6DEE"/>
    <w:multiLevelType w:val="multilevel"/>
    <w:tmpl w:val="1590772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6.2.2.%4."/>
      <w:lvlJc w:val="left"/>
      <w:pPr>
        <w:tabs>
          <w:tab w:val="num" w:pos="851"/>
        </w:tabs>
        <w:ind w:left="851" w:hanging="851"/>
      </w:pPr>
      <w:rPr>
        <w:rFonts w:hint="eastAsia"/>
      </w:rPr>
    </w:lvl>
    <w:lvl w:ilvl="4">
      <w:start w:val="1"/>
      <w:numFmt w:val="decimal"/>
      <w:pStyle w:val="8"/>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396D4124"/>
    <w:multiLevelType w:val="multilevel"/>
    <w:tmpl w:val="5AA93847"/>
    <w:lvl w:ilvl="0">
      <w:start w:val="1"/>
      <w:numFmt w:val="lowerLetter"/>
      <w:lvlText w:val="%1)"/>
      <w:lvlJc w:val="left"/>
      <w:pPr>
        <w:ind w:left="647" w:hanging="227"/>
      </w:pPr>
      <w:rPr>
        <w:rFonts w:eastAsia="黑体" w:hint="eastAsia"/>
      </w:rPr>
    </w:lvl>
    <w:lvl w:ilvl="1">
      <w:start w:val="1"/>
      <w:numFmt w:val="lowerLetter"/>
      <w:suff w:val="space"/>
      <w:lvlText w:val="%2."/>
      <w:lvlJc w:val="left"/>
      <w:pPr>
        <w:ind w:left="1100" w:hanging="226"/>
      </w:pPr>
      <w:rPr>
        <w:rFonts w:ascii="Times New Roman" w:hAnsi="Times New Roman" w:hint="default"/>
      </w:rPr>
    </w:lvl>
    <w:lvl w:ilvl="2">
      <w:start w:val="1"/>
      <w:numFmt w:val="lowerRoman"/>
      <w:suff w:val="space"/>
      <w:lvlText w:val="%3."/>
      <w:lvlJc w:val="left"/>
      <w:pPr>
        <w:ind w:left="1554" w:hanging="226"/>
      </w:pPr>
      <w:rPr>
        <w:rFonts w:hint="eastAsia"/>
      </w:rPr>
    </w:lvl>
    <w:lvl w:ilvl="3">
      <w:start w:val="1"/>
      <w:numFmt w:val="decimal"/>
      <w:suff w:val="space"/>
      <w:lvlText w:val="%4."/>
      <w:lvlJc w:val="left"/>
      <w:pPr>
        <w:ind w:left="2008" w:hanging="226"/>
      </w:pPr>
      <w:rPr>
        <w:rFonts w:hint="eastAsia"/>
      </w:rPr>
    </w:lvl>
    <w:lvl w:ilvl="4">
      <w:start w:val="1"/>
      <w:numFmt w:val="lowerLetter"/>
      <w:suff w:val="space"/>
      <w:lvlText w:val="%5."/>
      <w:lvlJc w:val="left"/>
      <w:pPr>
        <w:ind w:left="2461" w:hanging="225"/>
      </w:pPr>
      <w:rPr>
        <w:rFonts w:hint="eastAsia"/>
      </w:rPr>
    </w:lvl>
    <w:lvl w:ilvl="5">
      <w:start w:val="1"/>
      <w:numFmt w:val="lowerRoman"/>
      <w:suff w:val="space"/>
      <w:lvlText w:val="%6."/>
      <w:lvlJc w:val="left"/>
      <w:pPr>
        <w:ind w:left="2915" w:hanging="225"/>
      </w:pPr>
      <w:rPr>
        <w:rFonts w:hint="eastAsia"/>
      </w:rPr>
    </w:lvl>
    <w:lvl w:ilvl="6">
      <w:start w:val="1"/>
      <w:numFmt w:val="decimal"/>
      <w:suff w:val="space"/>
      <w:lvlText w:val="%7."/>
      <w:lvlJc w:val="left"/>
      <w:pPr>
        <w:ind w:left="3368" w:hanging="224"/>
      </w:pPr>
      <w:rPr>
        <w:rFonts w:hint="eastAsia"/>
      </w:rPr>
    </w:lvl>
    <w:lvl w:ilvl="7">
      <w:start w:val="1"/>
      <w:numFmt w:val="lowerLetter"/>
      <w:suff w:val="space"/>
      <w:lvlText w:val="%8."/>
      <w:lvlJc w:val="left"/>
      <w:pPr>
        <w:ind w:left="3822" w:hanging="224"/>
      </w:pPr>
      <w:rPr>
        <w:rFonts w:hint="eastAsia"/>
      </w:rPr>
    </w:lvl>
    <w:lvl w:ilvl="8">
      <w:start w:val="1"/>
      <w:numFmt w:val="lowerRoman"/>
      <w:suff w:val="space"/>
      <w:lvlText w:val="%9."/>
      <w:lvlJc w:val="left"/>
      <w:pPr>
        <w:ind w:left="4276" w:hanging="227"/>
      </w:pPr>
      <w:rPr>
        <w:rFonts w:hint="eastAsia"/>
      </w:rPr>
    </w:lvl>
  </w:abstractNum>
  <w:abstractNum w:abstractNumId="15">
    <w:nsid w:val="3D733618"/>
    <w:multiLevelType w:val="multilevel"/>
    <w:tmpl w:val="193A04F0"/>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6">
    <w:nsid w:val="407E65F9"/>
    <w:multiLevelType w:val="hybridMultilevel"/>
    <w:tmpl w:val="529EF47E"/>
    <w:lvl w:ilvl="0" w:tplc="D9122D9C">
      <w:start w:val="1"/>
      <w:numFmt w:val="none"/>
      <w:pStyle w:val="af1"/>
      <w:lvlText w:val="%1·　"/>
      <w:lvlJc w:val="left"/>
      <w:pPr>
        <w:tabs>
          <w:tab w:val="num" w:pos="1140"/>
        </w:tabs>
        <w:ind w:left="737" w:hanging="317"/>
      </w:pPr>
      <w:rPr>
        <w:rFonts w:ascii="宋体" w:eastAsia="宋体" w:hAnsi="Times New Roman" w:hint="eastAsia"/>
        <w:b w:val="0"/>
        <w:i w:val="0"/>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447466A9"/>
    <w:multiLevelType w:val="multilevel"/>
    <w:tmpl w:val="5AA93847"/>
    <w:lvl w:ilvl="0">
      <w:start w:val="1"/>
      <w:numFmt w:val="lowerLetter"/>
      <w:lvlText w:val="%1)"/>
      <w:lvlJc w:val="left"/>
      <w:pPr>
        <w:ind w:left="647" w:hanging="227"/>
      </w:pPr>
      <w:rPr>
        <w:rFonts w:eastAsia="黑体" w:hint="eastAsia"/>
      </w:rPr>
    </w:lvl>
    <w:lvl w:ilvl="1">
      <w:start w:val="1"/>
      <w:numFmt w:val="lowerLetter"/>
      <w:suff w:val="space"/>
      <w:lvlText w:val="%2."/>
      <w:lvlJc w:val="left"/>
      <w:pPr>
        <w:ind w:left="1100" w:hanging="226"/>
      </w:pPr>
      <w:rPr>
        <w:rFonts w:ascii="Times New Roman" w:hAnsi="Times New Roman" w:hint="default"/>
      </w:rPr>
    </w:lvl>
    <w:lvl w:ilvl="2">
      <w:start w:val="1"/>
      <w:numFmt w:val="lowerRoman"/>
      <w:suff w:val="space"/>
      <w:lvlText w:val="%3."/>
      <w:lvlJc w:val="left"/>
      <w:pPr>
        <w:ind w:left="1554" w:hanging="226"/>
      </w:pPr>
      <w:rPr>
        <w:rFonts w:hint="eastAsia"/>
      </w:rPr>
    </w:lvl>
    <w:lvl w:ilvl="3">
      <w:start w:val="1"/>
      <w:numFmt w:val="decimal"/>
      <w:suff w:val="space"/>
      <w:lvlText w:val="%4."/>
      <w:lvlJc w:val="left"/>
      <w:pPr>
        <w:ind w:left="2008" w:hanging="226"/>
      </w:pPr>
      <w:rPr>
        <w:rFonts w:hint="eastAsia"/>
      </w:rPr>
    </w:lvl>
    <w:lvl w:ilvl="4">
      <w:start w:val="1"/>
      <w:numFmt w:val="lowerLetter"/>
      <w:suff w:val="space"/>
      <w:lvlText w:val="%5."/>
      <w:lvlJc w:val="left"/>
      <w:pPr>
        <w:ind w:left="2461" w:hanging="225"/>
      </w:pPr>
      <w:rPr>
        <w:rFonts w:hint="eastAsia"/>
      </w:rPr>
    </w:lvl>
    <w:lvl w:ilvl="5">
      <w:start w:val="1"/>
      <w:numFmt w:val="lowerRoman"/>
      <w:suff w:val="space"/>
      <w:lvlText w:val="%6."/>
      <w:lvlJc w:val="left"/>
      <w:pPr>
        <w:ind w:left="2915" w:hanging="225"/>
      </w:pPr>
      <w:rPr>
        <w:rFonts w:hint="eastAsia"/>
      </w:rPr>
    </w:lvl>
    <w:lvl w:ilvl="6">
      <w:start w:val="1"/>
      <w:numFmt w:val="decimal"/>
      <w:suff w:val="space"/>
      <w:lvlText w:val="%7."/>
      <w:lvlJc w:val="left"/>
      <w:pPr>
        <w:ind w:left="3368" w:hanging="224"/>
      </w:pPr>
      <w:rPr>
        <w:rFonts w:hint="eastAsia"/>
      </w:rPr>
    </w:lvl>
    <w:lvl w:ilvl="7">
      <w:start w:val="1"/>
      <w:numFmt w:val="lowerLetter"/>
      <w:suff w:val="space"/>
      <w:lvlText w:val="%8."/>
      <w:lvlJc w:val="left"/>
      <w:pPr>
        <w:ind w:left="3822" w:hanging="224"/>
      </w:pPr>
      <w:rPr>
        <w:rFonts w:hint="eastAsia"/>
      </w:rPr>
    </w:lvl>
    <w:lvl w:ilvl="8">
      <w:start w:val="1"/>
      <w:numFmt w:val="lowerRoman"/>
      <w:suff w:val="space"/>
      <w:lvlText w:val="%9."/>
      <w:lvlJc w:val="left"/>
      <w:pPr>
        <w:ind w:left="4276" w:hanging="227"/>
      </w:pPr>
      <w:rPr>
        <w:rFonts w:hint="eastAsia"/>
      </w:rPr>
    </w:lvl>
  </w:abstractNum>
  <w:abstractNum w:abstractNumId="18">
    <w:nsid w:val="44C50F90"/>
    <w:multiLevelType w:val="multilevel"/>
    <w:tmpl w:val="48509D0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pStyle w:val="af2"/>
      <w:lvlText w:val="%2)"/>
      <w:lvlJc w:val="left"/>
      <w:pPr>
        <w:tabs>
          <w:tab w:val="num" w:pos="1260"/>
        </w:tabs>
        <w:ind w:left="1259" w:hanging="419"/>
      </w:pPr>
      <w:rPr>
        <w:rFonts w:hint="eastAsia"/>
      </w:rPr>
    </w:lvl>
    <w:lvl w:ilvl="2">
      <w:start w:val="1"/>
      <w:numFmt w:val="decimal"/>
      <w:pStyle w:val="af3"/>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nsid w:val="4AC7705F"/>
    <w:multiLevelType w:val="multilevel"/>
    <w:tmpl w:val="5AA93847"/>
    <w:lvl w:ilvl="0">
      <w:start w:val="1"/>
      <w:numFmt w:val="lowerLetter"/>
      <w:lvlText w:val="%1)"/>
      <w:lvlJc w:val="left"/>
      <w:pPr>
        <w:ind w:left="647" w:hanging="227"/>
      </w:pPr>
      <w:rPr>
        <w:rFonts w:eastAsia="黑体" w:hint="eastAsia"/>
      </w:rPr>
    </w:lvl>
    <w:lvl w:ilvl="1">
      <w:start w:val="1"/>
      <w:numFmt w:val="lowerLetter"/>
      <w:suff w:val="space"/>
      <w:lvlText w:val="%2."/>
      <w:lvlJc w:val="left"/>
      <w:pPr>
        <w:ind w:left="1100" w:hanging="226"/>
      </w:pPr>
      <w:rPr>
        <w:rFonts w:ascii="Times New Roman" w:hAnsi="Times New Roman" w:hint="default"/>
      </w:rPr>
    </w:lvl>
    <w:lvl w:ilvl="2">
      <w:start w:val="1"/>
      <w:numFmt w:val="lowerRoman"/>
      <w:suff w:val="space"/>
      <w:lvlText w:val="%3."/>
      <w:lvlJc w:val="left"/>
      <w:pPr>
        <w:ind w:left="1554" w:hanging="226"/>
      </w:pPr>
      <w:rPr>
        <w:rFonts w:hint="eastAsia"/>
      </w:rPr>
    </w:lvl>
    <w:lvl w:ilvl="3">
      <w:start w:val="1"/>
      <w:numFmt w:val="decimal"/>
      <w:suff w:val="space"/>
      <w:lvlText w:val="%4."/>
      <w:lvlJc w:val="left"/>
      <w:pPr>
        <w:ind w:left="2008" w:hanging="226"/>
      </w:pPr>
      <w:rPr>
        <w:rFonts w:hint="eastAsia"/>
      </w:rPr>
    </w:lvl>
    <w:lvl w:ilvl="4">
      <w:start w:val="1"/>
      <w:numFmt w:val="lowerLetter"/>
      <w:suff w:val="space"/>
      <w:lvlText w:val="%5."/>
      <w:lvlJc w:val="left"/>
      <w:pPr>
        <w:ind w:left="2461" w:hanging="225"/>
      </w:pPr>
      <w:rPr>
        <w:rFonts w:hint="eastAsia"/>
      </w:rPr>
    </w:lvl>
    <w:lvl w:ilvl="5">
      <w:start w:val="1"/>
      <w:numFmt w:val="lowerRoman"/>
      <w:suff w:val="space"/>
      <w:lvlText w:val="%6."/>
      <w:lvlJc w:val="left"/>
      <w:pPr>
        <w:ind w:left="2915" w:hanging="225"/>
      </w:pPr>
      <w:rPr>
        <w:rFonts w:hint="eastAsia"/>
      </w:rPr>
    </w:lvl>
    <w:lvl w:ilvl="6">
      <w:start w:val="1"/>
      <w:numFmt w:val="decimal"/>
      <w:suff w:val="space"/>
      <w:lvlText w:val="%7."/>
      <w:lvlJc w:val="left"/>
      <w:pPr>
        <w:ind w:left="3368" w:hanging="224"/>
      </w:pPr>
      <w:rPr>
        <w:rFonts w:hint="eastAsia"/>
      </w:rPr>
    </w:lvl>
    <w:lvl w:ilvl="7">
      <w:start w:val="1"/>
      <w:numFmt w:val="lowerLetter"/>
      <w:suff w:val="space"/>
      <w:lvlText w:val="%8."/>
      <w:lvlJc w:val="left"/>
      <w:pPr>
        <w:ind w:left="3822" w:hanging="224"/>
      </w:pPr>
      <w:rPr>
        <w:rFonts w:hint="eastAsia"/>
      </w:rPr>
    </w:lvl>
    <w:lvl w:ilvl="8">
      <w:start w:val="1"/>
      <w:numFmt w:val="lowerRoman"/>
      <w:suff w:val="space"/>
      <w:lvlText w:val="%9."/>
      <w:lvlJc w:val="left"/>
      <w:pPr>
        <w:ind w:left="4276" w:hanging="227"/>
      </w:pPr>
      <w:rPr>
        <w:rFonts w:hint="eastAsia"/>
      </w:rPr>
    </w:lvl>
  </w:abstractNum>
  <w:abstractNum w:abstractNumId="20">
    <w:nsid w:val="4BEF529A"/>
    <w:multiLevelType w:val="multilevel"/>
    <w:tmpl w:val="5AA93847"/>
    <w:lvl w:ilvl="0">
      <w:start w:val="1"/>
      <w:numFmt w:val="lowerLetter"/>
      <w:lvlText w:val="%1)"/>
      <w:lvlJc w:val="left"/>
      <w:pPr>
        <w:ind w:left="647" w:hanging="227"/>
      </w:pPr>
      <w:rPr>
        <w:rFonts w:eastAsia="黑体" w:hint="eastAsia"/>
      </w:rPr>
    </w:lvl>
    <w:lvl w:ilvl="1">
      <w:start w:val="1"/>
      <w:numFmt w:val="lowerLetter"/>
      <w:suff w:val="space"/>
      <w:lvlText w:val="%2."/>
      <w:lvlJc w:val="left"/>
      <w:pPr>
        <w:ind w:left="1100" w:hanging="226"/>
      </w:pPr>
      <w:rPr>
        <w:rFonts w:ascii="Times New Roman" w:hAnsi="Times New Roman" w:hint="default"/>
      </w:rPr>
    </w:lvl>
    <w:lvl w:ilvl="2">
      <w:start w:val="1"/>
      <w:numFmt w:val="lowerRoman"/>
      <w:suff w:val="space"/>
      <w:lvlText w:val="%3."/>
      <w:lvlJc w:val="left"/>
      <w:pPr>
        <w:ind w:left="1554" w:hanging="226"/>
      </w:pPr>
      <w:rPr>
        <w:rFonts w:hint="eastAsia"/>
      </w:rPr>
    </w:lvl>
    <w:lvl w:ilvl="3">
      <w:start w:val="1"/>
      <w:numFmt w:val="decimal"/>
      <w:suff w:val="space"/>
      <w:lvlText w:val="%4."/>
      <w:lvlJc w:val="left"/>
      <w:pPr>
        <w:ind w:left="2008" w:hanging="226"/>
      </w:pPr>
      <w:rPr>
        <w:rFonts w:hint="eastAsia"/>
      </w:rPr>
    </w:lvl>
    <w:lvl w:ilvl="4">
      <w:start w:val="1"/>
      <w:numFmt w:val="lowerLetter"/>
      <w:suff w:val="space"/>
      <w:lvlText w:val="%5."/>
      <w:lvlJc w:val="left"/>
      <w:pPr>
        <w:ind w:left="2461" w:hanging="225"/>
      </w:pPr>
      <w:rPr>
        <w:rFonts w:hint="eastAsia"/>
      </w:rPr>
    </w:lvl>
    <w:lvl w:ilvl="5">
      <w:start w:val="1"/>
      <w:numFmt w:val="lowerRoman"/>
      <w:suff w:val="space"/>
      <w:lvlText w:val="%6."/>
      <w:lvlJc w:val="left"/>
      <w:pPr>
        <w:ind w:left="2915" w:hanging="225"/>
      </w:pPr>
      <w:rPr>
        <w:rFonts w:hint="eastAsia"/>
      </w:rPr>
    </w:lvl>
    <w:lvl w:ilvl="6">
      <w:start w:val="1"/>
      <w:numFmt w:val="decimal"/>
      <w:suff w:val="space"/>
      <w:lvlText w:val="%7."/>
      <w:lvlJc w:val="left"/>
      <w:pPr>
        <w:ind w:left="3368" w:hanging="224"/>
      </w:pPr>
      <w:rPr>
        <w:rFonts w:hint="eastAsia"/>
      </w:rPr>
    </w:lvl>
    <w:lvl w:ilvl="7">
      <w:start w:val="1"/>
      <w:numFmt w:val="lowerLetter"/>
      <w:suff w:val="space"/>
      <w:lvlText w:val="%8."/>
      <w:lvlJc w:val="left"/>
      <w:pPr>
        <w:ind w:left="3822" w:hanging="224"/>
      </w:pPr>
      <w:rPr>
        <w:rFonts w:hint="eastAsia"/>
      </w:rPr>
    </w:lvl>
    <w:lvl w:ilvl="8">
      <w:start w:val="1"/>
      <w:numFmt w:val="lowerRoman"/>
      <w:suff w:val="space"/>
      <w:lvlText w:val="%9."/>
      <w:lvlJc w:val="left"/>
      <w:pPr>
        <w:ind w:left="4276" w:hanging="227"/>
      </w:pPr>
      <w:rPr>
        <w:rFonts w:hint="eastAsia"/>
      </w:rPr>
    </w:lvl>
  </w:abstractNum>
  <w:abstractNum w:abstractNumId="21">
    <w:nsid w:val="54730CB4"/>
    <w:multiLevelType w:val="multilevel"/>
    <w:tmpl w:val="70165E42"/>
    <w:lvl w:ilvl="0">
      <w:start w:val="1"/>
      <w:numFmt w:val="lowerLetter"/>
      <w:lvlText w:val="%1)"/>
      <w:lvlJc w:val="left"/>
      <w:pPr>
        <w:tabs>
          <w:tab w:val="num"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nsid w:val="60266FC6"/>
    <w:multiLevelType w:val="multilevel"/>
    <w:tmpl w:val="7E54FD1E"/>
    <w:lvl w:ilvl="0">
      <w:start w:val="1"/>
      <w:numFmt w:val="upperLetter"/>
      <w:suff w:val="space"/>
      <w:lvlText w:val="Annex %1"/>
      <w:lvlJc w:val="left"/>
      <w:pPr>
        <w:ind w:left="0" w:firstLine="0"/>
      </w:pPr>
    </w:lvl>
    <w:lvl w:ilvl="1">
      <w:start w:val="1"/>
      <w:numFmt w:val="decimal"/>
      <w:lvlText w:val="%1.%2"/>
      <w:lvlJc w:val="left"/>
      <w:pPr>
        <w:tabs>
          <w:tab w:val="num" w:pos="680"/>
        </w:tabs>
        <w:ind w:left="680" w:hanging="680"/>
      </w:pPr>
    </w:lvl>
    <w:lvl w:ilvl="2">
      <w:start w:val="1"/>
      <w:numFmt w:val="decimal"/>
      <w:lvlText w:val="%1.%2.%3"/>
      <w:lvlJc w:val="left"/>
      <w:pPr>
        <w:tabs>
          <w:tab w:val="num" w:pos="907"/>
        </w:tabs>
        <w:ind w:left="907" w:hanging="907"/>
      </w:pPr>
    </w:lvl>
    <w:lvl w:ilvl="3">
      <w:start w:val="1"/>
      <w:numFmt w:val="decimal"/>
      <w:pStyle w:val="af4"/>
      <w:lvlText w:val="%1.%2.%3.%4"/>
      <w:lvlJc w:val="left"/>
      <w:pPr>
        <w:tabs>
          <w:tab w:val="num" w:pos="1134"/>
        </w:tabs>
        <w:ind w:left="1134" w:hanging="1134"/>
      </w:pPr>
    </w:lvl>
    <w:lvl w:ilvl="4">
      <w:start w:val="1"/>
      <w:numFmt w:val="decimal"/>
      <w:lvlText w:val="%1.%2.%3.%4.%5"/>
      <w:lvlJc w:val="left"/>
      <w:pPr>
        <w:tabs>
          <w:tab w:val="num" w:pos="1361"/>
        </w:tabs>
        <w:ind w:left="1361" w:hanging="1361"/>
      </w:pPr>
    </w:lvl>
    <w:lvl w:ilvl="5">
      <w:start w:val="1"/>
      <w:numFmt w:val="decimal"/>
      <w:pStyle w:val="af5"/>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nsid w:val="60B55DC2"/>
    <w:multiLevelType w:val="multilevel"/>
    <w:tmpl w:val="9DCC486E"/>
    <w:lvl w:ilvl="0">
      <w:start w:val="1"/>
      <w:numFmt w:val="upperLetter"/>
      <w:pStyle w:val="af6"/>
      <w:lvlText w:val="%1"/>
      <w:lvlJc w:val="left"/>
      <w:pPr>
        <w:tabs>
          <w:tab w:val="num" w:pos="0"/>
        </w:tabs>
        <w:ind w:left="0" w:hanging="425"/>
      </w:pPr>
      <w:rPr>
        <w:rFonts w:hint="eastAsia"/>
      </w:rPr>
    </w:lvl>
    <w:lvl w:ilvl="1">
      <w:start w:val="1"/>
      <w:numFmt w:val="decimal"/>
      <w:pStyle w:val="af7"/>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4">
    <w:nsid w:val="657D3FBC"/>
    <w:multiLevelType w:val="multilevel"/>
    <w:tmpl w:val="95FA0F16"/>
    <w:lvl w:ilvl="0">
      <w:start w:val="1"/>
      <w:numFmt w:val="upperLetter"/>
      <w:pStyle w:val="af8"/>
      <w:suff w:val="nothing"/>
      <w:lvlText w:val="附　录　%1"/>
      <w:lvlJc w:val="left"/>
      <w:pPr>
        <w:ind w:left="4395"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6">
    <w:nsid w:val="70815B8D"/>
    <w:multiLevelType w:val="multilevel"/>
    <w:tmpl w:val="6B9474E0"/>
    <w:lvl w:ilvl="0">
      <w:start w:val="1"/>
      <w:numFmt w:val="lowerLetter"/>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nsid w:val="714C4E7F"/>
    <w:multiLevelType w:val="multilevel"/>
    <w:tmpl w:val="C6E286B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6.2.2.%4."/>
      <w:lvlJc w:val="left"/>
      <w:pPr>
        <w:tabs>
          <w:tab w:val="num" w:pos="851"/>
        </w:tabs>
        <w:ind w:left="851" w:hanging="851"/>
      </w:pPr>
      <w:rPr>
        <w:rFonts w:hint="eastAsia"/>
      </w:rPr>
    </w:lvl>
    <w:lvl w:ilvl="4">
      <w:start w:val="1"/>
      <w:numFmt w:val="decimal"/>
      <w:pStyle w:val="6"/>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76933334"/>
    <w:multiLevelType w:val="hybridMultilevel"/>
    <w:tmpl w:val="5EB26E5C"/>
    <w:lvl w:ilvl="0" w:tplc="2E8AE49A">
      <w:start w:val="1"/>
      <w:numFmt w:val="none"/>
      <w:pStyle w:val="aff1"/>
      <w:lvlText w:val="%1——"/>
      <w:lvlJc w:val="left"/>
      <w:pPr>
        <w:tabs>
          <w:tab w:val="num" w:pos="1140"/>
        </w:tabs>
        <w:ind w:left="840" w:hanging="42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9">
    <w:nsid w:val="78ED7607"/>
    <w:multiLevelType w:val="multilevel"/>
    <w:tmpl w:val="5AA93847"/>
    <w:lvl w:ilvl="0">
      <w:start w:val="1"/>
      <w:numFmt w:val="lowerLetter"/>
      <w:lvlText w:val="%1)"/>
      <w:lvlJc w:val="left"/>
      <w:pPr>
        <w:ind w:left="647" w:hanging="227"/>
      </w:pPr>
      <w:rPr>
        <w:rFonts w:eastAsia="黑体" w:hint="eastAsia"/>
      </w:rPr>
    </w:lvl>
    <w:lvl w:ilvl="1">
      <w:start w:val="1"/>
      <w:numFmt w:val="lowerLetter"/>
      <w:suff w:val="space"/>
      <w:lvlText w:val="%2."/>
      <w:lvlJc w:val="left"/>
      <w:pPr>
        <w:ind w:left="1100" w:hanging="226"/>
      </w:pPr>
      <w:rPr>
        <w:rFonts w:ascii="Times New Roman" w:hAnsi="Times New Roman" w:hint="default"/>
      </w:rPr>
    </w:lvl>
    <w:lvl w:ilvl="2">
      <w:start w:val="1"/>
      <w:numFmt w:val="lowerRoman"/>
      <w:suff w:val="space"/>
      <w:lvlText w:val="%3."/>
      <w:lvlJc w:val="left"/>
      <w:pPr>
        <w:ind w:left="1554" w:hanging="226"/>
      </w:pPr>
      <w:rPr>
        <w:rFonts w:hint="eastAsia"/>
      </w:rPr>
    </w:lvl>
    <w:lvl w:ilvl="3">
      <w:start w:val="1"/>
      <w:numFmt w:val="decimal"/>
      <w:suff w:val="space"/>
      <w:lvlText w:val="%4."/>
      <w:lvlJc w:val="left"/>
      <w:pPr>
        <w:ind w:left="2008" w:hanging="226"/>
      </w:pPr>
      <w:rPr>
        <w:rFonts w:hint="eastAsia"/>
      </w:rPr>
    </w:lvl>
    <w:lvl w:ilvl="4">
      <w:start w:val="1"/>
      <w:numFmt w:val="lowerLetter"/>
      <w:suff w:val="space"/>
      <w:lvlText w:val="%5."/>
      <w:lvlJc w:val="left"/>
      <w:pPr>
        <w:ind w:left="2461" w:hanging="225"/>
      </w:pPr>
      <w:rPr>
        <w:rFonts w:hint="eastAsia"/>
      </w:rPr>
    </w:lvl>
    <w:lvl w:ilvl="5">
      <w:start w:val="1"/>
      <w:numFmt w:val="lowerRoman"/>
      <w:suff w:val="space"/>
      <w:lvlText w:val="%6."/>
      <w:lvlJc w:val="left"/>
      <w:pPr>
        <w:ind w:left="2915" w:hanging="225"/>
      </w:pPr>
      <w:rPr>
        <w:rFonts w:hint="eastAsia"/>
      </w:rPr>
    </w:lvl>
    <w:lvl w:ilvl="6">
      <w:start w:val="1"/>
      <w:numFmt w:val="decimal"/>
      <w:suff w:val="space"/>
      <w:lvlText w:val="%7."/>
      <w:lvlJc w:val="left"/>
      <w:pPr>
        <w:ind w:left="3368" w:hanging="224"/>
      </w:pPr>
      <w:rPr>
        <w:rFonts w:hint="eastAsia"/>
      </w:rPr>
    </w:lvl>
    <w:lvl w:ilvl="7">
      <w:start w:val="1"/>
      <w:numFmt w:val="lowerLetter"/>
      <w:suff w:val="space"/>
      <w:lvlText w:val="%8."/>
      <w:lvlJc w:val="left"/>
      <w:pPr>
        <w:ind w:left="3822" w:hanging="224"/>
      </w:pPr>
      <w:rPr>
        <w:rFonts w:hint="eastAsia"/>
      </w:rPr>
    </w:lvl>
    <w:lvl w:ilvl="8">
      <w:start w:val="1"/>
      <w:numFmt w:val="lowerRoman"/>
      <w:suff w:val="space"/>
      <w:lvlText w:val="%9."/>
      <w:lvlJc w:val="left"/>
      <w:pPr>
        <w:ind w:left="4276" w:hanging="227"/>
      </w:pPr>
      <w:rPr>
        <w:rFonts w:hint="eastAsia"/>
      </w:rPr>
    </w:lvl>
  </w:abstractNum>
  <w:abstractNum w:abstractNumId="30">
    <w:nsid w:val="7D143872"/>
    <w:multiLevelType w:val="multilevel"/>
    <w:tmpl w:val="70165E42"/>
    <w:lvl w:ilvl="0">
      <w:start w:val="1"/>
      <w:numFmt w:val="lowerLetter"/>
      <w:lvlText w:val="%1)"/>
      <w:lvlJc w:val="left"/>
      <w:pPr>
        <w:tabs>
          <w:tab w:val="num" w:pos="840"/>
        </w:tabs>
        <w:ind w:left="839" w:hanging="419"/>
      </w:pPr>
      <w:rPr>
        <w:rFonts w:ascii="宋体" w:eastAsia="宋体" w:hAnsi="宋体" w:cs="Times New Roman"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12"/>
  </w:num>
  <w:num w:numId="2">
    <w:abstractNumId w:val="6"/>
  </w:num>
  <w:num w:numId="3">
    <w:abstractNumId w:val="23"/>
  </w:num>
  <w:num w:numId="4">
    <w:abstractNumId w:val="11"/>
  </w:num>
  <w:num w:numId="5">
    <w:abstractNumId w:val="24"/>
  </w:num>
  <w:num w:numId="6">
    <w:abstractNumId w:val="25"/>
  </w:num>
  <w:num w:numId="7">
    <w:abstractNumId w:val="15"/>
  </w:num>
  <w:num w:numId="8">
    <w:abstractNumId w:val="9"/>
  </w:num>
  <w:num w:numId="9">
    <w:abstractNumId w:val="18"/>
  </w:num>
  <w:num w:numId="10">
    <w:abstractNumId w:val="1"/>
  </w:num>
  <w:num w:numId="11">
    <w:abstractNumId w:val="22"/>
  </w:num>
  <w:num w:numId="12">
    <w:abstractNumId w:val="28"/>
  </w:num>
  <w:num w:numId="13">
    <w:abstractNumId w:val="16"/>
  </w:num>
  <w:num w:numId="14">
    <w:abstractNumId w:val="10"/>
  </w:num>
  <w:num w:numId="15">
    <w:abstractNumId w:val="2"/>
  </w:num>
  <w:num w:numId="16">
    <w:abstractNumId w:val="7"/>
  </w:num>
  <w:num w:numId="17">
    <w:abstractNumId w:val="27"/>
  </w:num>
  <w:num w:numId="18">
    <w:abstractNumId w:val="13"/>
  </w:num>
  <w:num w:numId="19">
    <w:abstractNumId w:val="5"/>
  </w:num>
  <w:num w:numId="20">
    <w:abstractNumId w:val="21"/>
  </w:num>
  <w:num w:numId="21">
    <w:abstractNumId w:val="30"/>
  </w:num>
  <w:num w:numId="22">
    <w:abstractNumId w:val="4"/>
  </w:num>
  <w:num w:numId="23">
    <w:abstractNumId w:val="14"/>
  </w:num>
  <w:num w:numId="24">
    <w:abstractNumId w:val="29"/>
  </w:num>
  <w:num w:numId="25">
    <w:abstractNumId w:val="0"/>
  </w:num>
  <w:num w:numId="26">
    <w:abstractNumId w:val="20"/>
  </w:num>
  <w:num w:numId="27">
    <w:abstractNumId w:val="19"/>
  </w:num>
  <w:num w:numId="28">
    <w:abstractNumId w:val="8"/>
  </w:num>
  <w:num w:numId="29">
    <w:abstractNumId w:val="17"/>
  </w:num>
  <w:num w:numId="30">
    <w:abstractNumId w:val="26"/>
  </w:num>
  <w:num w:numId="31">
    <w:abstractNumId w:val="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mirrorMargins/>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925"/>
    <w:rsid w:val="00000244"/>
    <w:rsid w:val="0000185F"/>
    <w:rsid w:val="00003866"/>
    <w:rsid w:val="000039AA"/>
    <w:rsid w:val="0000586F"/>
    <w:rsid w:val="00006FD5"/>
    <w:rsid w:val="00010D80"/>
    <w:rsid w:val="00012C7A"/>
    <w:rsid w:val="00013D86"/>
    <w:rsid w:val="00013E02"/>
    <w:rsid w:val="00014782"/>
    <w:rsid w:val="00014A35"/>
    <w:rsid w:val="000153C4"/>
    <w:rsid w:val="000156C1"/>
    <w:rsid w:val="000157D8"/>
    <w:rsid w:val="00016E21"/>
    <w:rsid w:val="0002143C"/>
    <w:rsid w:val="00022469"/>
    <w:rsid w:val="00024A1C"/>
    <w:rsid w:val="00025A65"/>
    <w:rsid w:val="000267E5"/>
    <w:rsid w:val="00026C31"/>
    <w:rsid w:val="00027280"/>
    <w:rsid w:val="00031086"/>
    <w:rsid w:val="000320A7"/>
    <w:rsid w:val="00032F55"/>
    <w:rsid w:val="0003331A"/>
    <w:rsid w:val="00035925"/>
    <w:rsid w:val="00035F97"/>
    <w:rsid w:val="00036023"/>
    <w:rsid w:val="000361B9"/>
    <w:rsid w:val="00041BB3"/>
    <w:rsid w:val="00043090"/>
    <w:rsid w:val="000465F5"/>
    <w:rsid w:val="00047E39"/>
    <w:rsid w:val="00050EFB"/>
    <w:rsid w:val="00057C90"/>
    <w:rsid w:val="00061954"/>
    <w:rsid w:val="000651D7"/>
    <w:rsid w:val="00066C22"/>
    <w:rsid w:val="000678CF"/>
    <w:rsid w:val="00067CDF"/>
    <w:rsid w:val="000724D5"/>
    <w:rsid w:val="00074FBE"/>
    <w:rsid w:val="000763C6"/>
    <w:rsid w:val="0007771E"/>
    <w:rsid w:val="00083A09"/>
    <w:rsid w:val="00084617"/>
    <w:rsid w:val="000853A8"/>
    <w:rsid w:val="00085405"/>
    <w:rsid w:val="0009005E"/>
    <w:rsid w:val="00092857"/>
    <w:rsid w:val="0009733F"/>
    <w:rsid w:val="000A20A9"/>
    <w:rsid w:val="000A2872"/>
    <w:rsid w:val="000A48B1"/>
    <w:rsid w:val="000B3143"/>
    <w:rsid w:val="000B3E9C"/>
    <w:rsid w:val="000B5F2A"/>
    <w:rsid w:val="000B6447"/>
    <w:rsid w:val="000B65A2"/>
    <w:rsid w:val="000C6B05"/>
    <w:rsid w:val="000C6DD6"/>
    <w:rsid w:val="000C73D4"/>
    <w:rsid w:val="000C7950"/>
    <w:rsid w:val="000D173A"/>
    <w:rsid w:val="000D1A95"/>
    <w:rsid w:val="000D2E1D"/>
    <w:rsid w:val="000D3D4C"/>
    <w:rsid w:val="000D4508"/>
    <w:rsid w:val="000D4F51"/>
    <w:rsid w:val="000D6574"/>
    <w:rsid w:val="000D6713"/>
    <w:rsid w:val="000D718B"/>
    <w:rsid w:val="000E06B9"/>
    <w:rsid w:val="000E0C46"/>
    <w:rsid w:val="000E13F5"/>
    <w:rsid w:val="000E5F02"/>
    <w:rsid w:val="000E6BAE"/>
    <w:rsid w:val="000F030C"/>
    <w:rsid w:val="000F10D6"/>
    <w:rsid w:val="000F129C"/>
    <w:rsid w:val="000F1735"/>
    <w:rsid w:val="000F20CE"/>
    <w:rsid w:val="000F550C"/>
    <w:rsid w:val="000F6422"/>
    <w:rsid w:val="0010099C"/>
    <w:rsid w:val="001056DE"/>
    <w:rsid w:val="00106313"/>
    <w:rsid w:val="0010653D"/>
    <w:rsid w:val="001121AC"/>
    <w:rsid w:val="001124C0"/>
    <w:rsid w:val="00113602"/>
    <w:rsid w:val="00115E19"/>
    <w:rsid w:val="00115ED0"/>
    <w:rsid w:val="00117545"/>
    <w:rsid w:val="001239BE"/>
    <w:rsid w:val="00127333"/>
    <w:rsid w:val="0013175F"/>
    <w:rsid w:val="00133FC7"/>
    <w:rsid w:val="00134DA9"/>
    <w:rsid w:val="00140C3B"/>
    <w:rsid w:val="00142E16"/>
    <w:rsid w:val="00144778"/>
    <w:rsid w:val="00147E3E"/>
    <w:rsid w:val="00150936"/>
    <w:rsid w:val="001510DE"/>
    <w:rsid w:val="001512B4"/>
    <w:rsid w:val="00160B05"/>
    <w:rsid w:val="001620A5"/>
    <w:rsid w:val="001643DA"/>
    <w:rsid w:val="00164E53"/>
    <w:rsid w:val="001653B3"/>
    <w:rsid w:val="00165E9E"/>
    <w:rsid w:val="00166508"/>
    <w:rsid w:val="0016699D"/>
    <w:rsid w:val="0017084B"/>
    <w:rsid w:val="00171E0E"/>
    <w:rsid w:val="00173383"/>
    <w:rsid w:val="00175159"/>
    <w:rsid w:val="00176208"/>
    <w:rsid w:val="0018184E"/>
    <w:rsid w:val="0018211B"/>
    <w:rsid w:val="001840D3"/>
    <w:rsid w:val="00185471"/>
    <w:rsid w:val="001900F8"/>
    <w:rsid w:val="00190ED4"/>
    <w:rsid w:val="00191258"/>
    <w:rsid w:val="00192680"/>
    <w:rsid w:val="00193037"/>
    <w:rsid w:val="0019317C"/>
    <w:rsid w:val="00193737"/>
    <w:rsid w:val="00193A2C"/>
    <w:rsid w:val="00196F5F"/>
    <w:rsid w:val="00197B16"/>
    <w:rsid w:val="001A194B"/>
    <w:rsid w:val="001A288E"/>
    <w:rsid w:val="001A401A"/>
    <w:rsid w:val="001B0E9A"/>
    <w:rsid w:val="001B11E9"/>
    <w:rsid w:val="001B1264"/>
    <w:rsid w:val="001B3A39"/>
    <w:rsid w:val="001B40A3"/>
    <w:rsid w:val="001B6A6D"/>
    <w:rsid w:val="001B6DC2"/>
    <w:rsid w:val="001C0AC8"/>
    <w:rsid w:val="001C149C"/>
    <w:rsid w:val="001C14DE"/>
    <w:rsid w:val="001C21AC"/>
    <w:rsid w:val="001C2569"/>
    <w:rsid w:val="001C31E9"/>
    <w:rsid w:val="001C47BA"/>
    <w:rsid w:val="001C59EA"/>
    <w:rsid w:val="001C675F"/>
    <w:rsid w:val="001D3EAA"/>
    <w:rsid w:val="001D406C"/>
    <w:rsid w:val="001D41EE"/>
    <w:rsid w:val="001D4646"/>
    <w:rsid w:val="001D7E96"/>
    <w:rsid w:val="001E0380"/>
    <w:rsid w:val="001E13B1"/>
    <w:rsid w:val="001E3BD5"/>
    <w:rsid w:val="001E7BB4"/>
    <w:rsid w:val="001F3A19"/>
    <w:rsid w:val="001F441B"/>
    <w:rsid w:val="001F58CE"/>
    <w:rsid w:val="00207BC1"/>
    <w:rsid w:val="002107A7"/>
    <w:rsid w:val="00211E49"/>
    <w:rsid w:val="00213256"/>
    <w:rsid w:val="00214358"/>
    <w:rsid w:val="00217487"/>
    <w:rsid w:val="0022318F"/>
    <w:rsid w:val="00224063"/>
    <w:rsid w:val="00224273"/>
    <w:rsid w:val="00224773"/>
    <w:rsid w:val="002325E3"/>
    <w:rsid w:val="00234467"/>
    <w:rsid w:val="00236024"/>
    <w:rsid w:val="00237596"/>
    <w:rsid w:val="00237D8D"/>
    <w:rsid w:val="00240840"/>
    <w:rsid w:val="00241DA2"/>
    <w:rsid w:val="00243FBD"/>
    <w:rsid w:val="00247FEE"/>
    <w:rsid w:val="00250E7D"/>
    <w:rsid w:val="002521D3"/>
    <w:rsid w:val="00253325"/>
    <w:rsid w:val="0025540B"/>
    <w:rsid w:val="002565D5"/>
    <w:rsid w:val="002622C0"/>
    <w:rsid w:val="0027065D"/>
    <w:rsid w:val="002713B0"/>
    <w:rsid w:val="00273CF5"/>
    <w:rsid w:val="002754B3"/>
    <w:rsid w:val="002778AE"/>
    <w:rsid w:val="0028269A"/>
    <w:rsid w:val="00282757"/>
    <w:rsid w:val="00283313"/>
    <w:rsid w:val="00283590"/>
    <w:rsid w:val="00283623"/>
    <w:rsid w:val="002840ED"/>
    <w:rsid w:val="00284906"/>
    <w:rsid w:val="00286973"/>
    <w:rsid w:val="002911EC"/>
    <w:rsid w:val="00294E70"/>
    <w:rsid w:val="00296B97"/>
    <w:rsid w:val="00297CC1"/>
    <w:rsid w:val="002A1924"/>
    <w:rsid w:val="002A5A80"/>
    <w:rsid w:val="002A7420"/>
    <w:rsid w:val="002B0F12"/>
    <w:rsid w:val="002B1308"/>
    <w:rsid w:val="002B4554"/>
    <w:rsid w:val="002B63E5"/>
    <w:rsid w:val="002C0A78"/>
    <w:rsid w:val="002C5529"/>
    <w:rsid w:val="002C5703"/>
    <w:rsid w:val="002C6155"/>
    <w:rsid w:val="002C72D8"/>
    <w:rsid w:val="002D11FA"/>
    <w:rsid w:val="002D1EDC"/>
    <w:rsid w:val="002D2D31"/>
    <w:rsid w:val="002D3C12"/>
    <w:rsid w:val="002D4465"/>
    <w:rsid w:val="002E0DDF"/>
    <w:rsid w:val="002E248C"/>
    <w:rsid w:val="002E2906"/>
    <w:rsid w:val="002E2D86"/>
    <w:rsid w:val="002E5635"/>
    <w:rsid w:val="002E57F0"/>
    <w:rsid w:val="002E5DF9"/>
    <w:rsid w:val="002E64C3"/>
    <w:rsid w:val="002E6A2C"/>
    <w:rsid w:val="002F1D8C"/>
    <w:rsid w:val="002F21DA"/>
    <w:rsid w:val="002F4D16"/>
    <w:rsid w:val="002F72AC"/>
    <w:rsid w:val="002F73F8"/>
    <w:rsid w:val="00300007"/>
    <w:rsid w:val="00301F39"/>
    <w:rsid w:val="00303EC4"/>
    <w:rsid w:val="003160BE"/>
    <w:rsid w:val="003170EC"/>
    <w:rsid w:val="00322B01"/>
    <w:rsid w:val="00322B64"/>
    <w:rsid w:val="00325926"/>
    <w:rsid w:val="00327A8A"/>
    <w:rsid w:val="0033000B"/>
    <w:rsid w:val="0033004C"/>
    <w:rsid w:val="00331C4E"/>
    <w:rsid w:val="00332D24"/>
    <w:rsid w:val="00333108"/>
    <w:rsid w:val="00336185"/>
    <w:rsid w:val="00336610"/>
    <w:rsid w:val="0033738E"/>
    <w:rsid w:val="00337A76"/>
    <w:rsid w:val="00342329"/>
    <w:rsid w:val="00343107"/>
    <w:rsid w:val="003437B6"/>
    <w:rsid w:val="00343BE5"/>
    <w:rsid w:val="00343F73"/>
    <w:rsid w:val="00343F81"/>
    <w:rsid w:val="00345060"/>
    <w:rsid w:val="0034688E"/>
    <w:rsid w:val="00347C50"/>
    <w:rsid w:val="00351544"/>
    <w:rsid w:val="00351F83"/>
    <w:rsid w:val="0035323B"/>
    <w:rsid w:val="00354715"/>
    <w:rsid w:val="00357925"/>
    <w:rsid w:val="003609D2"/>
    <w:rsid w:val="003629F2"/>
    <w:rsid w:val="00363F22"/>
    <w:rsid w:val="00364C30"/>
    <w:rsid w:val="00366BC7"/>
    <w:rsid w:val="003706AC"/>
    <w:rsid w:val="00370B59"/>
    <w:rsid w:val="003736EB"/>
    <w:rsid w:val="0037456F"/>
    <w:rsid w:val="003749B8"/>
    <w:rsid w:val="00375564"/>
    <w:rsid w:val="00383191"/>
    <w:rsid w:val="003840B6"/>
    <w:rsid w:val="003850E6"/>
    <w:rsid w:val="0038605A"/>
    <w:rsid w:val="00386DED"/>
    <w:rsid w:val="003875C3"/>
    <w:rsid w:val="0038785D"/>
    <w:rsid w:val="003912E7"/>
    <w:rsid w:val="00393947"/>
    <w:rsid w:val="00395382"/>
    <w:rsid w:val="003A0C43"/>
    <w:rsid w:val="003A2275"/>
    <w:rsid w:val="003A23DD"/>
    <w:rsid w:val="003A40D3"/>
    <w:rsid w:val="003A5D72"/>
    <w:rsid w:val="003A6A4F"/>
    <w:rsid w:val="003A7088"/>
    <w:rsid w:val="003B00DF"/>
    <w:rsid w:val="003B1275"/>
    <w:rsid w:val="003B1778"/>
    <w:rsid w:val="003B301A"/>
    <w:rsid w:val="003B618C"/>
    <w:rsid w:val="003B7264"/>
    <w:rsid w:val="003C11CB"/>
    <w:rsid w:val="003C1459"/>
    <w:rsid w:val="003C2287"/>
    <w:rsid w:val="003C5655"/>
    <w:rsid w:val="003C6008"/>
    <w:rsid w:val="003C75F3"/>
    <w:rsid w:val="003C78A3"/>
    <w:rsid w:val="003D076E"/>
    <w:rsid w:val="003D1429"/>
    <w:rsid w:val="003D453C"/>
    <w:rsid w:val="003D47B7"/>
    <w:rsid w:val="003D6C2E"/>
    <w:rsid w:val="003E1867"/>
    <w:rsid w:val="003E4A9A"/>
    <w:rsid w:val="003E4F82"/>
    <w:rsid w:val="003E5729"/>
    <w:rsid w:val="003E6055"/>
    <w:rsid w:val="003F18C5"/>
    <w:rsid w:val="003F2858"/>
    <w:rsid w:val="003F4131"/>
    <w:rsid w:val="003F4E23"/>
    <w:rsid w:val="003F4EE0"/>
    <w:rsid w:val="003F54F2"/>
    <w:rsid w:val="004012BC"/>
    <w:rsid w:val="0040154D"/>
    <w:rsid w:val="00402153"/>
    <w:rsid w:val="00402FC1"/>
    <w:rsid w:val="00407F26"/>
    <w:rsid w:val="00411836"/>
    <w:rsid w:val="00411CCD"/>
    <w:rsid w:val="00417308"/>
    <w:rsid w:val="00420A0B"/>
    <w:rsid w:val="00422A95"/>
    <w:rsid w:val="00425082"/>
    <w:rsid w:val="0042646E"/>
    <w:rsid w:val="00431DEB"/>
    <w:rsid w:val="00440CE0"/>
    <w:rsid w:val="00441D1B"/>
    <w:rsid w:val="00442DE2"/>
    <w:rsid w:val="00444358"/>
    <w:rsid w:val="004449CD"/>
    <w:rsid w:val="00446B29"/>
    <w:rsid w:val="0045256F"/>
    <w:rsid w:val="00452653"/>
    <w:rsid w:val="00453F9A"/>
    <w:rsid w:val="00454BD0"/>
    <w:rsid w:val="00455548"/>
    <w:rsid w:val="004563F6"/>
    <w:rsid w:val="004609F0"/>
    <w:rsid w:val="00470286"/>
    <w:rsid w:val="004709D6"/>
    <w:rsid w:val="0047143D"/>
    <w:rsid w:val="00471E91"/>
    <w:rsid w:val="00471EB0"/>
    <w:rsid w:val="00472E5C"/>
    <w:rsid w:val="00474675"/>
    <w:rsid w:val="0047470C"/>
    <w:rsid w:val="00475D89"/>
    <w:rsid w:val="00483144"/>
    <w:rsid w:val="00485158"/>
    <w:rsid w:val="0048659D"/>
    <w:rsid w:val="00490F87"/>
    <w:rsid w:val="00493182"/>
    <w:rsid w:val="00495D4A"/>
    <w:rsid w:val="004961BB"/>
    <w:rsid w:val="004A01BA"/>
    <w:rsid w:val="004A0869"/>
    <w:rsid w:val="004A298E"/>
    <w:rsid w:val="004A35F9"/>
    <w:rsid w:val="004B018A"/>
    <w:rsid w:val="004B0DAB"/>
    <w:rsid w:val="004B24C1"/>
    <w:rsid w:val="004B2A84"/>
    <w:rsid w:val="004C1964"/>
    <w:rsid w:val="004C292F"/>
    <w:rsid w:val="004C2F0B"/>
    <w:rsid w:val="004C333A"/>
    <w:rsid w:val="004C3386"/>
    <w:rsid w:val="004C33A3"/>
    <w:rsid w:val="004C5BB4"/>
    <w:rsid w:val="004C628A"/>
    <w:rsid w:val="004C6C64"/>
    <w:rsid w:val="004D05BE"/>
    <w:rsid w:val="004D0914"/>
    <w:rsid w:val="004D1970"/>
    <w:rsid w:val="004D25E9"/>
    <w:rsid w:val="004D476C"/>
    <w:rsid w:val="004D6D8A"/>
    <w:rsid w:val="004E0449"/>
    <w:rsid w:val="004E064E"/>
    <w:rsid w:val="004E0ECC"/>
    <w:rsid w:val="004E5FD1"/>
    <w:rsid w:val="004E7C6D"/>
    <w:rsid w:val="004F1AAD"/>
    <w:rsid w:val="004F7B99"/>
    <w:rsid w:val="00506FF0"/>
    <w:rsid w:val="00510280"/>
    <w:rsid w:val="00512102"/>
    <w:rsid w:val="00513816"/>
    <w:rsid w:val="00513D73"/>
    <w:rsid w:val="00514A43"/>
    <w:rsid w:val="00514E04"/>
    <w:rsid w:val="00515518"/>
    <w:rsid w:val="005174E5"/>
    <w:rsid w:val="00522393"/>
    <w:rsid w:val="00522620"/>
    <w:rsid w:val="00525021"/>
    <w:rsid w:val="005253CE"/>
    <w:rsid w:val="00525656"/>
    <w:rsid w:val="00527117"/>
    <w:rsid w:val="00530CDC"/>
    <w:rsid w:val="00530E80"/>
    <w:rsid w:val="0053372A"/>
    <w:rsid w:val="00534C02"/>
    <w:rsid w:val="005356E7"/>
    <w:rsid w:val="0054264B"/>
    <w:rsid w:val="00543708"/>
    <w:rsid w:val="00543786"/>
    <w:rsid w:val="00543BFC"/>
    <w:rsid w:val="0054439B"/>
    <w:rsid w:val="00544B69"/>
    <w:rsid w:val="0054542C"/>
    <w:rsid w:val="00546752"/>
    <w:rsid w:val="00547C80"/>
    <w:rsid w:val="0055128A"/>
    <w:rsid w:val="005533D7"/>
    <w:rsid w:val="0055367B"/>
    <w:rsid w:val="00557482"/>
    <w:rsid w:val="005619EB"/>
    <w:rsid w:val="005645CB"/>
    <w:rsid w:val="005703DE"/>
    <w:rsid w:val="00570D18"/>
    <w:rsid w:val="00581701"/>
    <w:rsid w:val="00582F46"/>
    <w:rsid w:val="00583CC0"/>
    <w:rsid w:val="0058464E"/>
    <w:rsid w:val="00585731"/>
    <w:rsid w:val="0058738A"/>
    <w:rsid w:val="00587E54"/>
    <w:rsid w:val="005A01CB"/>
    <w:rsid w:val="005A1D90"/>
    <w:rsid w:val="005A39A0"/>
    <w:rsid w:val="005A58FF"/>
    <w:rsid w:val="005A5EAF"/>
    <w:rsid w:val="005A64C0"/>
    <w:rsid w:val="005B1810"/>
    <w:rsid w:val="005B2789"/>
    <w:rsid w:val="005B3053"/>
    <w:rsid w:val="005B3437"/>
    <w:rsid w:val="005B3C11"/>
    <w:rsid w:val="005B48AA"/>
    <w:rsid w:val="005B4CD4"/>
    <w:rsid w:val="005C0A07"/>
    <w:rsid w:val="005C1C28"/>
    <w:rsid w:val="005C2725"/>
    <w:rsid w:val="005C34DC"/>
    <w:rsid w:val="005C4189"/>
    <w:rsid w:val="005C57F8"/>
    <w:rsid w:val="005C6DB5"/>
    <w:rsid w:val="005D0EA4"/>
    <w:rsid w:val="005D28EB"/>
    <w:rsid w:val="005D5E60"/>
    <w:rsid w:val="005D7317"/>
    <w:rsid w:val="005E19E7"/>
    <w:rsid w:val="005E721B"/>
    <w:rsid w:val="005E75C1"/>
    <w:rsid w:val="005E792D"/>
    <w:rsid w:val="005F3B9A"/>
    <w:rsid w:val="005F4760"/>
    <w:rsid w:val="005F492F"/>
    <w:rsid w:val="006010EF"/>
    <w:rsid w:val="00604FDA"/>
    <w:rsid w:val="0060522B"/>
    <w:rsid w:val="00607763"/>
    <w:rsid w:val="00612921"/>
    <w:rsid w:val="006130B1"/>
    <w:rsid w:val="006160E1"/>
    <w:rsid w:val="0061716C"/>
    <w:rsid w:val="0062126D"/>
    <w:rsid w:val="006237DF"/>
    <w:rsid w:val="006243A1"/>
    <w:rsid w:val="00632E56"/>
    <w:rsid w:val="00633918"/>
    <w:rsid w:val="00634C23"/>
    <w:rsid w:val="00635CBA"/>
    <w:rsid w:val="00637C50"/>
    <w:rsid w:val="0064338B"/>
    <w:rsid w:val="00644A85"/>
    <w:rsid w:val="00645F34"/>
    <w:rsid w:val="00646542"/>
    <w:rsid w:val="006504F4"/>
    <w:rsid w:val="00650778"/>
    <w:rsid w:val="00651C3A"/>
    <w:rsid w:val="00654BC9"/>
    <w:rsid w:val="006552FD"/>
    <w:rsid w:val="00656569"/>
    <w:rsid w:val="00656C9F"/>
    <w:rsid w:val="00663418"/>
    <w:rsid w:val="00663AF3"/>
    <w:rsid w:val="00664F38"/>
    <w:rsid w:val="00666B6C"/>
    <w:rsid w:val="0066754A"/>
    <w:rsid w:val="006700ED"/>
    <w:rsid w:val="006708C0"/>
    <w:rsid w:val="00670A11"/>
    <w:rsid w:val="006713F1"/>
    <w:rsid w:val="006720F3"/>
    <w:rsid w:val="00674CD7"/>
    <w:rsid w:val="00675BF4"/>
    <w:rsid w:val="00680706"/>
    <w:rsid w:val="00682682"/>
    <w:rsid w:val="00682702"/>
    <w:rsid w:val="00683B50"/>
    <w:rsid w:val="006868E0"/>
    <w:rsid w:val="0069058B"/>
    <w:rsid w:val="00692368"/>
    <w:rsid w:val="00692EA6"/>
    <w:rsid w:val="006954C4"/>
    <w:rsid w:val="00697390"/>
    <w:rsid w:val="006973E1"/>
    <w:rsid w:val="006A2EBC"/>
    <w:rsid w:val="006A3A3B"/>
    <w:rsid w:val="006A5EA0"/>
    <w:rsid w:val="006A737B"/>
    <w:rsid w:val="006A783B"/>
    <w:rsid w:val="006A7B33"/>
    <w:rsid w:val="006B018E"/>
    <w:rsid w:val="006B1AEA"/>
    <w:rsid w:val="006B2EE1"/>
    <w:rsid w:val="006B4E13"/>
    <w:rsid w:val="006B60A5"/>
    <w:rsid w:val="006B689A"/>
    <w:rsid w:val="006B75DD"/>
    <w:rsid w:val="006C0612"/>
    <w:rsid w:val="006C1389"/>
    <w:rsid w:val="006C67E0"/>
    <w:rsid w:val="006C7738"/>
    <w:rsid w:val="006C7ABA"/>
    <w:rsid w:val="006C7BE6"/>
    <w:rsid w:val="006C7C31"/>
    <w:rsid w:val="006D0A1C"/>
    <w:rsid w:val="006D0D60"/>
    <w:rsid w:val="006D1122"/>
    <w:rsid w:val="006D25F0"/>
    <w:rsid w:val="006D2D48"/>
    <w:rsid w:val="006D3C00"/>
    <w:rsid w:val="006D67A4"/>
    <w:rsid w:val="006D7983"/>
    <w:rsid w:val="006E0D9B"/>
    <w:rsid w:val="006E0DE1"/>
    <w:rsid w:val="006E1313"/>
    <w:rsid w:val="006E22AA"/>
    <w:rsid w:val="006E3675"/>
    <w:rsid w:val="006E4A7F"/>
    <w:rsid w:val="006F445D"/>
    <w:rsid w:val="006F7667"/>
    <w:rsid w:val="006F7910"/>
    <w:rsid w:val="0070196C"/>
    <w:rsid w:val="00702395"/>
    <w:rsid w:val="007026C7"/>
    <w:rsid w:val="0070461F"/>
    <w:rsid w:val="00704D07"/>
    <w:rsid w:val="00704DF6"/>
    <w:rsid w:val="007059AB"/>
    <w:rsid w:val="0070651C"/>
    <w:rsid w:val="00710CE6"/>
    <w:rsid w:val="007132A3"/>
    <w:rsid w:val="0071634E"/>
    <w:rsid w:val="00716421"/>
    <w:rsid w:val="00716895"/>
    <w:rsid w:val="0072023F"/>
    <w:rsid w:val="00720E7F"/>
    <w:rsid w:val="0072298C"/>
    <w:rsid w:val="00722EC2"/>
    <w:rsid w:val="00723CBD"/>
    <w:rsid w:val="00723EBF"/>
    <w:rsid w:val="00724EFB"/>
    <w:rsid w:val="00730BAC"/>
    <w:rsid w:val="007419C3"/>
    <w:rsid w:val="00741F76"/>
    <w:rsid w:val="00744601"/>
    <w:rsid w:val="007452CB"/>
    <w:rsid w:val="007467A7"/>
    <w:rsid w:val="0074680B"/>
    <w:rsid w:val="007469DD"/>
    <w:rsid w:val="0074741B"/>
    <w:rsid w:val="0074759E"/>
    <w:rsid w:val="007478EA"/>
    <w:rsid w:val="00751851"/>
    <w:rsid w:val="0075415C"/>
    <w:rsid w:val="00755088"/>
    <w:rsid w:val="00755957"/>
    <w:rsid w:val="00757FFD"/>
    <w:rsid w:val="00763402"/>
    <w:rsid w:val="00763502"/>
    <w:rsid w:val="00767D05"/>
    <w:rsid w:val="00773284"/>
    <w:rsid w:val="00773E20"/>
    <w:rsid w:val="00780139"/>
    <w:rsid w:val="00781F2B"/>
    <w:rsid w:val="0078522E"/>
    <w:rsid w:val="007854F9"/>
    <w:rsid w:val="00786585"/>
    <w:rsid w:val="007913AB"/>
    <w:rsid w:val="007914F7"/>
    <w:rsid w:val="00793685"/>
    <w:rsid w:val="007957F8"/>
    <w:rsid w:val="007979A1"/>
    <w:rsid w:val="00797CDA"/>
    <w:rsid w:val="007A2B3F"/>
    <w:rsid w:val="007A4355"/>
    <w:rsid w:val="007A4A13"/>
    <w:rsid w:val="007A4D11"/>
    <w:rsid w:val="007B1625"/>
    <w:rsid w:val="007B1E13"/>
    <w:rsid w:val="007B5870"/>
    <w:rsid w:val="007B6022"/>
    <w:rsid w:val="007B706E"/>
    <w:rsid w:val="007B71EB"/>
    <w:rsid w:val="007C6205"/>
    <w:rsid w:val="007C686A"/>
    <w:rsid w:val="007C728E"/>
    <w:rsid w:val="007D036C"/>
    <w:rsid w:val="007D23A7"/>
    <w:rsid w:val="007D2C53"/>
    <w:rsid w:val="007D3D60"/>
    <w:rsid w:val="007D6F76"/>
    <w:rsid w:val="007D74D6"/>
    <w:rsid w:val="007E1606"/>
    <w:rsid w:val="007E1655"/>
    <w:rsid w:val="007E1980"/>
    <w:rsid w:val="007E287D"/>
    <w:rsid w:val="007E2E61"/>
    <w:rsid w:val="007E3109"/>
    <w:rsid w:val="007E4B76"/>
    <w:rsid w:val="007E5EA8"/>
    <w:rsid w:val="007E6620"/>
    <w:rsid w:val="007E75A9"/>
    <w:rsid w:val="007E79A9"/>
    <w:rsid w:val="007F0CF1"/>
    <w:rsid w:val="007F12A5"/>
    <w:rsid w:val="007F2BA5"/>
    <w:rsid w:val="007F4CF1"/>
    <w:rsid w:val="007F5A61"/>
    <w:rsid w:val="007F6B6E"/>
    <w:rsid w:val="007F758D"/>
    <w:rsid w:val="007F7D52"/>
    <w:rsid w:val="008015AA"/>
    <w:rsid w:val="00801E66"/>
    <w:rsid w:val="00803D52"/>
    <w:rsid w:val="00806246"/>
    <w:rsid w:val="0080654C"/>
    <w:rsid w:val="008071C6"/>
    <w:rsid w:val="008075C9"/>
    <w:rsid w:val="00810D91"/>
    <w:rsid w:val="00814F2B"/>
    <w:rsid w:val="00817A00"/>
    <w:rsid w:val="00824E14"/>
    <w:rsid w:val="00827FC5"/>
    <w:rsid w:val="00831B06"/>
    <w:rsid w:val="00835BB9"/>
    <w:rsid w:val="00835DB3"/>
    <w:rsid w:val="0083617B"/>
    <w:rsid w:val="008371BD"/>
    <w:rsid w:val="0084370F"/>
    <w:rsid w:val="008473C9"/>
    <w:rsid w:val="00850479"/>
    <w:rsid w:val="008504A8"/>
    <w:rsid w:val="0085282E"/>
    <w:rsid w:val="00853D66"/>
    <w:rsid w:val="00853DCE"/>
    <w:rsid w:val="00857DD5"/>
    <w:rsid w:val="008623A6"/>
    <w:rsid w:val="008632F2"/>
    <w:rsid w:val="00863917"/>
    <w:rsid w:val="008708CB"/>
    <w:rsid w:val="00871983"/>
    <w:rsid w:val="0087198C"/>
    <w:rsid w:val="00871D1C"/>
    <w:rsid w:val="00872A5C"/>
    <w:rsid w:val="00872C1F"/>
    <w:rsid w:val="00873B42"/>
    <w:rsid w:val="0087435B"/>
    <w:rsid w:val="008801AE"/>
    <w:rsid w:val="0088456B"/>
    <w:rsid w:val="00884719"/>
    <w:rsid w:val="00884995"/>
    <w:rsid w:val="008850EB"/>
    <w:rsid w:val="008856D8"/>
    <w:rsid w:val="00885CB6"/>
    <w:rsid w:val="00886158"/>
    <w:rsid w:val="00887187"/>
    <w:rsid w:val="00892E82"/>
    <w:rsid w:val="008930D2"/>
    <w:rsid w:val="00897144"/>
    <w:rsid w:val="008A1B51"/>
    <w:rsid w:val="008A2141"/>
    <w:rsid w:val="008A21BA"/>
    <w:rsid w:val="008A4D60"/>
    <w:rsid w:val="008A557E"/>
    <w:rsid w:val="008A65DC"/>
    <w:rsid w:val="008A7E14"/>
    <w:rsid w:val="008B0429"/>
    <w:rsid w:val="008B45FA"/>
    <w:rsid w:val="008C0937"/>
    <w:rsid w:val="008C1B58"/>
    <w:rsid w:val="008C2488"/>
    <w:rsid w:val="008C33DE"/>
    <w:rsid w:val="008C39AE"/>
    <w:rsid w:val="008C3ACD"/>
    <w:rsid w:val="008C555F"/>
    <w:rsid w:val="008C590D"/>
    <w:rsid w:val="008C6933"/>
    <w:rsid w:val="008C6A37"/>
    <w:rsid w:val="008C7420"/>
    <w:rsid w:val="008D2F92"/>
    <w:rsid w:val="008D3652"/>
    <w:rsid w:val="008D4934"/>
    <w:rsid w:val="008D5BF3"/>
    <w:rsid w:val="008D6022"/>
    <w:rsid w:val="008E031B"/>
    <w:rsid w:val="008E1088"/>
    <w:rsid w:val="008E23E4"/>
    <w:rsid w:val="008E47D1"/>
    <w:rsid w:val="008E5548"/>
    <w:rsid w:val="008E7029"/>
    <w:rsid w:val="008E7EF6"/>
    <w:rsid w:val="008F00DC"/>
    <w:rsid w:val="008F0914"/>
    <w:rsid w:val="008F1F98"/>
    <w:rsid w:val="008F6758"/>
    <w:rsid w:val="008F688A"/>
    <w:rsid w:val="00902494"/>
    <w:rsid w:val="009040DD"/>
    <w:rsid w:val="00904BA5"/>
    <w:rsid w:val="00905B47"/>
    <w:rsid w:val="00911376"/>
    <w:rsid w:val="00912B10"/>
    <w:rsid w:val="0091331C"/>
    <w:rsid w:val="00913575"/>
    <w:rsid w:val="00922743"/>
    <w:rsid w:val="00926235"/>
    <w:rsid w:val="00927954"/>
    <w:rsid w:val="009279DE"/>
    <w:rsid w:val="00930116"/>
    <w:rsid w:val="00931E1F"/>
    <w:rsid w:val="009323CB"/>
    <w:rsid w:val="009330E5"/>
    <w:rsid w:val="00936EC6"/>
    <w:rsid w:val="009412AE"/>
    <w:rsid w:val="0094212C"/>
    <w:rsid w:val="0094225F"/>
    <w:rsid w:val="009432C1"/>
    <w:rsid w:val="009464B0"/>
    <w:rsid w:val="00946B0A"/>
    <w:rsid w:val="00946F68"/>
    <w:rsid w:val="0094765F"/>
    <w:rsid w:val="00952BB6"/>
    <w:rsid w:val="00954689"/>
    <w:rsid w:val="00955D04"/>
    <w:rsid w:val="00957252"/>
    <w:rsid w:val="009617C9"/>
    <w:rsid w:val="00961C93"/>
    <w:rsid w:val="00962902"/>
    <w:rsid w:val="00962A42"/>
    <w:rsid w:val="00964EA0"/>
    <w:rsid w:val="00965324"/>
    <w:rsid w:val="00965D30"/>
    <w:rsid w:val="009664C6"/>
    <w:rsid w:val="0097091E"/>
    <w:rsid w:val="00973696"/>
    <w:rsid w:val="00973FBB"/>
    <w:rsid w:val="009760D3"/>
    <w:rsid w:val="00977132"/>
    <w:rsid w:val="00981A4B"/>
    <w:rsid w:val="00982501"/>
    <w:rsid w:val="0098254A"/>
    <w:rsid w:val="00984D2D"/>
    <w:rsid w:val="009877D3"/>
    <w:rsid w:val="00990DD1"/>
    <w:rsid w:val="00990E37"/>
    <w:rsid w:val="0099149C"/>
    <w:rsid w:val="00992657"/>
    <w:rsid w:val="00992DFD"/>
    <w:rsid w:val="00994E69"/>
    <w:rsid w:val="00994E8F"/>
    <w:rsid w:val="009951DC"/>
    <w:rsid w:val="009959BB"/>
    <w:rsid w:val="00997158"/>
    <w:rsid w:val="009A0049"/>
    <w:rsid w:val="009A03FA"/>
    <w:rsid w:val="009A2071"/>
    <w:rsid w:val="009A3A7C"/>
    <w:rsid w:val="009A4EC4"/>
    <w:rsid w:val="009A5D1D"/>
    <w:rsid w:val="009A65C4"/>
    <w:rsid w:val="009A6931"/>
    <w:rsid w:val="009B0473"/>
    <w:rsid w:val="009B126B"/>
    <w:rsid w:val="009B2ADB"/>
    <w:rsid w:val="009B336E"/>
    <w:rsid w:val="009B344D"/>
    <w:rsid w:val="009B5B74"/>
    <w:rsid w:val="009B603A"/>
    <w:rsid w:val="009B6897"/>
    <w:rsid w:val="009C1586"/>
    <w:rsid w:val="009C2D0E"/>
    <w:rsid w:val="009C3825"/>
    <w:rsid w:val="009C3DAC"/>
    <w:rsid w:val="009C42E0"/>
    <w:rsid w:val="009C4DB1"/>
    <w:rsid w:val="009C7461"/>
    <w:rsid w:val="009D3D41"/>
    <w:rsid w:val="009D4932"/>
    <w:rsid w:val="009D5362"/>
    <w:rsid w:val="009D626A"/>
    <w:rsid w:val="009D73E6"/>
    <w:rsid w:val="009E1415"/>
    <w:rsid w:val="009E349F"/>
    <w:rsid w:val="009E6116"/>
    <w:rsid w:val="009E6796"/>
    <w:rsid w:val="009F19AC"/>
    <w:rsid w:val="009F233B"/>
    <w:rsid w:val="009F3914"/>
    <w:rsid w:val="009F4583"/>
    <w:rsid w:val="009F5E93"/>
    <w:rsid w:val="009F64B8"/>
    <w:rsid w:val="00A02E43"/>
    <w:rsid w:val="00A05D34"/>
    <w:rsid w:val="00A065F9"/>
    <w:rsid w:val="00A07F34"/>
    <w:rsid w:val="00A1036D"/>
    <w:rsid w:val="00A10674"/>
    <w:rsid w:val="00A1173A"/>
    <w:rsid w:val="00A177EB"/>
    <w:rsid w:val="00A22059"/>
    <w:rsid w:val="00A22154"/>
    <w:rsid w:val="00A24C81"/>
    <w:rsid w:val="00A25C38"/>
    <w:rsid w:val="00A26412"/>
    <w:rsid w:val="00A27689"/>
    <w:rsid w:val="00A279F2"/>
    <w:rsid w:val="00A3221D"/>
    <w:rsid w:val="00A337DE"/>
    <w:rsid w:val="00A35E3B"/>
    <w:rsid w:val="00A36BBE"/>
    <w:rsid w:val="00A374E7"/>
    <w:rsid w:val="00A4219A"/>
    <w:rsid w:val="00A42901"/>
    <w:rsid w:val="00A4307A"/>
    <w:rsid w:val="00A475E7"/>
    <w:rsid w:val="00A47D9B"/>
    <w:rsid w:val="00A47EBB"/>
    <w:rsid w:val="00A51CDD"/>
    <w:rsid w:val="00A53094"/>
    <w:rsid w:val="00A550D4"/>
    <w:rsid w:val="00A56D96"/>
    <w:rsid w:val="00A60749"/>
    <w:rsid w:val="00A622E8"/>
    <w:rsid w:val="00A66961"/>
    <w:rsid w:val="00A6730D"/>
    <w:rsid w:val="00A673AE"/>
    <w:rsid w:val="00A702F0"/>
    <w:rsid w:val="00A71625"/>
    <w:rsid w:val="00A71B9B"/>
    <w:rsid w:val="00A72249"/>
    <w:rsid w:val="00A73EEA"/>
    <w:rsid w:val="00A751C7"/>
    <w:rsid w:val="00A75E1F"/>
    <w:rsid w:val="00A7693F"/>
    <w:rsid w:val="00A854F0"/>
    <w:rsid w:val="00A86945"/>
    <w:rsid w:val="00A86CBF"/>
    <w:rsid w:val="00A87844"/>
    <w:rsid w:val="00A91403"/>
    <w:rsid w:val="00A91A15"/>
    <w:rsid w:val="00A95794"/>
    <w:rsid w:val="00A95B57"/>
    <w:rsid w:val="00A96EED"/>
    <w:rsid w:val="00A9702F"/>
    <w:rsid w:val="00AA0327"/>
    <w:rsid w:val="00AA038C"/>
    <w:rsid w:val="00AA590A"/>
    <w:rsid w:val="00AA6C08"/>
    <w:rsid w:val="00AA74EB"/>
    <w:rsid w:val="00AA7A09"/>
    <w:rsid w:val="00AB062B"/>
    <w:rsid w:val="00AB14F3"/>
    <w:rsid w:val="00AB2562"/>
    <w:rsid w:val="00AB3B50"/>
    <w:rsid w:val="00AB4D9A"/>
    <w:rsid w:val="00AC0386"/>
    <w:rsid w:val="00AC05B1"/>
    <w:rsid w:val="00AC1E61"/>
    <w:rsid w:val="00AC280B"/>
    <w:rsid w:val="00AC3D96"/>
    <w:rsid w:val="00AC56F9"/>
    <w:rsid w:val="00AC7E8D"/>
    <w:rsid w:val="00AD099C"/>
    <w:rsid w:val="00AD0CCD"/>
    <w:rsid w:val="00AD356C"/>
    <w:rsid w:val="00AD4899"/>
    <w:rsid w:val="00AD4CA9"/>
    <w:rsid w:val="00AD5D12"/>
    <w:rsid w:val="00AD6821"/>
    <w:rsid w:val="00AE27E5"/>
    <w:rsid w:val="00AE2914"/>
    <w:rsid w:val="00AE6D15"/>
    <w:rsid w:val="00AE783E"/>
    <w:rsid w:val="00AE7AAB"/>
    <w:rsid w:val="00AF21D4"/>
    <w:rsid w:val="00AF7BC7"/>
    <w:rsid w:val="00B0172B"/>
    <w:rsid w:val="00B02C8C"/>
    <w:rsid w:val="00B04182"/>
    <w:rsid w:val="00B04238"/>
    <w:rsid w:val="00B07AE3"/>
    <w:rsid w:val="00B11430"/>
    <w:rsid w:val="00B13326"/>
    <w:rsid w:val="00B14A0E"/>
    <w:rsid w:val="00B162CE"/>
    <w:rsid w:val="00B21F1F"/>
    <w:rsid w:val="00B27275"/>
    <w:rsid w:val="00B30C3A"/>
    <w:rsid w:val="00B31670"/>
    <w:rsid w:val="00B317A3"/>
    <w:rsid w:val="00B322E2"/>
    <w:rsid w:val="00B32BCB"/>
    <w:rsid w:val="00B344FF"/>
    <w:rsid w:val="00B3490D"/>
    <w:rsid w:val="00B34F4E"/>
    <w:rsid w:val="00B353EB"/>
    <w:rsid w:val="00B37C16"/>
    <w:rsid w:val="00B439C4"/>
    <w:rsid w:val="00B4535E"/>
    <w:rsid w:val="00B4781C"/>
    <w:rsid w:val="00B51AB4"/>
    <w:rsid w:val="00B520C3"/>
    <w:rsid w:val="00B52A8C"/>
    <w:rsid w:val="00B56475"/>
    <w:rsid w:val="00B5669C"/>
    <w:rsid w:val="00B62F98"/>
    <w:rsid w:val="00B636A8"/>
    <w:rsid w:val="00B665C6"/>
    <w:rsid w:val="00B7126C"/>
    <w:rsid w:val="00B74231"/>
    <w:rsid w:val="00B74685"/>
    <w:rsid w:val="00B76A4A"/>
    <w:rsid w:val="00B805AF"/>
    <w:rsid w:val="00B830E8"/>
    <w:rsid w:val="00B8622D"/>
    <w:rsid w:val="00B869EC"/>
    <w:rsid w:val="00B9397A"/>
    <w:rsid w:val="00B93A8E"/>
    <w:rsid w:val="00B949B9"/>
    <w:rsid w:val="00B9633D"/>
    <w:rsid w:val="00BA085B"/>
    <w:rsid w:val="00BA0AC8"/>
    <w:rsid w:val="00BA25B7"/>
    <w:rsid w:val="00BA2EBE"/>
    <w:rsid w:val="00BA43D0"/>
    <w:rsid w:val="00BA4E0D"/>
    <w:rsid w:val="00BB08D7"/>
    <w:rsid w:val="00BB0F28"/>
    <w:rsid w:val="00BB458A"/>
    <w:rsid w:val="00BB603A"/>
    <w:rsid w:val="00BB65F7"/>
    <w:rsid w:val="00BB686D"/>
    <w:rsid w:val="00BB7D04"/>
    <w:rsid w:val="00BC1EC9"/>
    <w:rsid w:val="00BC6627"/>
    <w:rsid w:val="00BC6F1F"/>
    <w:rsid w:val="00BC7F9E"/>
    <w:rsid w:val="00BD00D3"/>
    <w:rsid w:val="00BD1659"/>
    <w:rsid w:val="00BD321B"/>
    <w:rsid w:val="00BD3246"/>
    <w:rsid w:val="00BD3AA9"/>
    <w:rsid w:val="00BD4A18"/>
    <w:rsid w:val="00BD6DB2"/>
    <w:rsid w:val="00BE08B9"/>
    <w:rsid w:val="00BE11CF"/>
    <w:rsid w:val="00BE1844"/>
    <w:rsid w:val="00BE21AB"/>
    <w:rsid w:val="00BE48AB"/>
    <w:rsid w:val="00BE51A6"/>
    <w:rsid w:val="00BE55CB"/>
    <w:rsid w:val="00BE6068"/>
    <w:rsid w:val="00BF2551"/>
    <w:rsid w:val="00BF5A37"/>
    <w:rsid w:val="00BF617A"/>
    <w:rsid w:val="00BF61FB"/>
    <w:rsid w:val="00BF6786"/>
    <w:rsid w:val="00C0158C"/>
    <w:rsid w:val="00C01CA8"/>
    <w:rsid w:val="00C0379D"/>
    <w:rsid w:val="00C03931"/>
    <w:rsid w:val="00C041A4"/>
    <w:rsid w:val="00C04D02"/>
    <w:rsid w:val="00C05FE3"/>
    <w:rsid w:val="00C06BF8"/>
    <w:rsid w:val="00C10FFE"/>
    <w:rsid w:val="00C1198D"/>
    <w:rsid w:val="00C12DD5"/>
    <w:rsid w:val="00C134BE"/>
    <w:rsid w:val="00C20EBE"/>
    <w:rsid w:val="00C2136D"/>
    <w:rsid w:val="00C2139A"/>
    <w:rsid w:val="00C214EE"/>
    <w:rsid w:val="00C215D6"/>
    <w:rsid w:val="00C2314B"/>
    <w:rsid w:val="00C244F0"/>
    <w:rsid w:val="00C24971"/>
    <w:rsid w:val="00C25B35"/>
    <w:rsid w:val="00C25B76"/>
    <w:rsid w:val="00C2608F"/>
    <w:rsid w:val="00C26459"/>
    <w:rsid w:val="00C26BE5"/>
    <w:rsid w:val="00C26E4D"/>
    <w:rsid w:val="00C27909"/>
    <w:rsid w:val="00C27B03"/>
    <w:rsid w:val="00C314E1"/>
    <w:rsid w:val="00C34397"/>
    <w:rsid w:val="00C4095D"/>
    <w:rsid w:val="00C42FCA"/>
    <w:rsid w:val="00C43DD3"/>
    <w:rsid w:val="00C46E22"/>
    <w:rsid w:val="00C52046"/>
    <w:rsid w:val="00C52DDB"/>
    <w:rsid w:val="00C56EA7"/>
    <w:rsid w:val="00C601D2"/>
    <w:rsid w:val="00C62C4E"/>
    <w:rsid w:val="00C64AE8"/>
    <w:rsid w:val="00C657AB"/>
    <w:rsid w:val="00C65928"/>
    <w:rsid w:val="00C65BCC"/>
    <w:rsid w:val="00C66970"/>
    <w:rsid w:val="00C72EB1"/>
    <w:rsid w:val="00C739D0"/>
    <w:rsid w:val="00C73A91"/>
    <w:rsid w:val="00C746BF"/>
    <w:rsid w:val="00C7560A"/>
    <w:rsid w:val="00C8637A"/>
    <w:rsid w:val="00C8691C"/>
    <w:rsid w:val="00CA168A"/>
    <w:rsid w:val="00CA1E4D"/>
    <w:rsid w:val="00CA2C6B"/>
    <w:rsid w:val="00CA357E"/>
    <w:rsid w:val="00CA44F9"/>
    <w:rsid w:val="00CA4A69"/>
    <w:rsid w:val="00CB7E28"/>
    <w:rsid w:val="00CC0D91"/>
    <w:rsid w:val="00CC1CC9"/>
    <w:rsid w:val="00CC3E0C"/>
    <w:rsid w:val="00CC58D3"/>
    <w:rsid w:val="00CC784D"/>
    <w:rsid w:val="00CC7E79"/>
    <w:rsid w:val="00CD473E"/>
    <w:rsid w:val="00CD5FFC"/>
    <w:rsid w:val="00CD7276"/>
    <w:rsid w:val="00CE15B7"/>
    <w:rsid w:val="00CE3662"/>
    <w:rsid w:val="00CE51D4"/>
    <w:rsid w:val="00CE55E6"/>
    <w:rsid w:val="00CE5DA8"/>
    <w:rsid w:val="00CE75B1"/>
    <w:rsid w:val="00CF07E6"/>
    <w:rsid w:val="00CF4C3E"/>
    <w:rsid w:val="00CF5266"/>
    <w:rsid w:val="00CF575E"/>
    <w:rsid w:val="00CF62EC"/>
    <w:rsid w:val="00D0292B"/>
    <w:rsid w:val="00D02E5F"/>
    <w:rsid w:val="00D0337B"/>
    <w:rsid w:val="00D03F96"/>
    <w:rsid w:val="00D0622C"/>
    <w:rsid w:val="00D0797B"/>
    <w:rsid w:val="00D079B2"/>
    <w:rsid w:val="00D107B0"/>
    <w:rsid w:val="00D114E9"/>
    <w:rsid w:val="00D13872"/>
    <w:rsid w:val="00D218DD"/>
    <w:rsid w:val="00D24AD8"/>
    <w:rsid w:val="00D26196"/>
    <w:rsid w:val="00D277C5"/>
    <w:rsid w:val="00D30846"/>
    <w:rsid w:val="00D3217E"/>
    <w:rsid w:val="00D3227A"/>
    <w:rsid w:val="00D33821"/>
    <w:rsid w:val="00D345F7"/>
    <w:rsid w:val="00D3597D"/>
    <w:rsid w:val="00D429C6"/>
    <w:rsid w:val="00D46BDD"/>
    <w:rsid w:val="00D47748"/>
    <w:rsid w:val="00D50421"/>
    <w:rsid w:val="00D5149A"/>
    <w:rsid w:val="00D51F1F"/>
    <w:rsid w:val="00D54CC3"/>
    <w:rsid w:val="00D5524D"/>
    <w:rsid w:val="00D6041A"/>
    <w:rsid w:val="00D62770"/>
    <w:rsid w:val="00D633EB"/>
    <w:rsid w:val="00D65D60"/>
    <w:rsid w:val="00D71714"/>
    <w:rsid w:val="00D77D45"/>
    <w:rsid w:val="00D809BC"/>
    <w:rsid w:val="00D8173B"/>
    <w:rsid w:val="00D82FF7"/>
    <w:rsid w:val="00D847FE"/>
    <w:rsid w:val="00D86AC5"/>
    <w:rsid w:val="00D9080F"/>
    <w:rsid w:val="00D92D23"/>
    <w:rsid w:val="00D94C39"/>
    <w:rsid w:val="00D95CA7"/>
    <w:rsid w:val="00D964EA"/>
    <w:rsid w:val="00D966D0"/>
    <w:rsid w:val="00DA0C59"/>
    <w:rsid w:val="00DA0F8C"/>
    <w:rsid w:val="00DA1BE4"/>
    <w:rsid w:val="00DA202A"/>
    <w:rsid w:val="00DA3991"/>
    <w:rsid w:val="00DA7F3D"/>
    <w:rsid w:val="00DB0593"/>
    <w:rsid w:val="00DB0DDE"/>
    <w:rsid w:val="00DB0FAA"/>
    <w:rsid w:val="00DB1DDF"/>
    <w:rsid w:val="00DB271E"/>
    <w:rsid w:val="00DB66B4"/>
    <w:rsid w:val="00DB69B8"/>
    <w:rsid w:val="00DB78F9"/>
    <w:rsid w:val="00DB7E6C"/>
    <w:rsid w:val="00DC7D0D"/>
    <w:rsid w:val="00DD0C3C"/>
    <w:rsid w:val="00DD18DD"/>
    <w:rsid w:val="00DD5A29"/>
    <w:rsid w:val="00DD5D9D"/>
    <w:rsid w:val="00DE104E"/>
    <w:rsid w:val="00DE3516"/>
    <w:rsid w:val="00DE35CB"/>
    <w:rsid w:val="00DE396A"/>
    <w:rsid w:val="00DE4653"/>
    <w:rsid w:val="00DE76A5"/>
    <w:rsid w:val="00DE7FA9"/>
    <w:rsid w:val="00DF21E9"/>
    <w:rsid w:val="00DF3DB3"/>
    <w:rsid w:val="00DF6701"/>
    <w:rsid w:val="00E00F14"/>
    <w:rsid w:val="00E0328A"/>
    <w:rsid w:val="00E03DFE"/>
    <w:rsid w:val="00E06386"/>
    <w:rsid w:val="00E07430"/>
    <w:rsid w:val="00E10DB0"/>
    <w:rsid w:val="00E11549"/>
    <w:rsid w:val="00E12429"/>
    <w:rsid w:val="00E12512"/>
    <w:rsid w:val="00E21D7D"/>
    <w:rsid w:val="00E22E13"/>
    <w:rsid w:val="00E24161"/>
    <w:rsid w:val="00E24EB4"/>
    <w:rsid w:val="00E320ED"/>
    <w:rsid w:val="00E3381A"/>
    <w:rsid w:val="00E33AFB"/>
    <w:rsid w:val="00E34218"/>
    <w:rsid w:val="00E45084"/>
    <w:rsid w:val="00E45A7F"/>
    <w:rsid w:val="00E46282"/>
    <w:rsid w:val="00E46764"/>
    <w:rsid w:val="00E5216E"/>
    <w:rsid w:val="00E5381D"/>
    <w:rsid w:val="00E544CA"/>
    <w:rsid w:val="00E54E30"/>
    <w:rsid w:val="00E56093"/>
    <w:rsid w:val="00E60992"/>
    <w:rsid w:val="00E60F07"/>
    <w:rsid w:val="00E62D5E"/>
    <w:rsid w:val="00E650D5"/>
    <w:rsid w:val="00E66482"/>
    <w:rsid w:val="00E70158"/>
    <w:rsid w:val="00E72D93"/>
    <w:rsid w:val="00E74C3E"/>
    <w:rsid w:val="00E75D89"/>
    <w:rsid w:val="00E7755C"/>
    <w:rsid w:val="00E77C51"/>
    <w:rsid w:val="00E809FB"/>
    <w:rsid w:val="00E82344"/>
    <w:rsid w:val="00E82846"/>
    <w:rsid w:val="00E82DD6"/>
    <w:rsid w:val="00E84C82"/>
    <w:rsid w:val="00E84D64"/>
    <w:rsid w:val="00E8687B"/>
    <w:rsid w:val="00E86AD9"/>
    <w:rsid w:val="00E87408"/>
    <w:rsid w:val="00E90103"/>
    <w:rsid w:val="00E91402"/>
    <w:rsid w:val="00E914C4"/>
    <w:rsid w:val="00E934F5"/>
    <w:rsid w:val="00E94936"/>
    <w:rsid w:val="00E965FD"/>
    <w:rsid w:val="00E96961"/>
    <w:rsid w:val="00EA32CA"/>
    <w:rsid w:val="00EA4ADB"/>
    <w:rsid w:val="00EA582E"/>
    <w:rsid w:val="00EA72EC"/>
    <w:rsid w:val="00EA7383"/>
    <w:rsid w:val="00EB0C08"/>
    <w:rsid w:val="00EB11CB"/>
    <w:rsid w:val="00EB275A"/>
    <w:rsid w:val="00EB717A"/>
    <w:rsid w:val="00EB786A"/>
    <w:rsid w:val="00EC1578"/>
    <w:rsid w:val="00EC1C72"/>
    <w:rsid w:val="00EC3885"/>
    <w:rsid w:val="00EC3CC9"/>
    <w:rsid w:val="00EC4010"/>
    <w:rsid w:val="00EC600F"/>
    <w:rsid w:val="00EC680A"/>
    <w:rsid w:val="00EC692F"/>
    <w:rsid w:val="00EC7342"/>
    <w:rsid w:val="00EC75E7"/>
    <w:rsid w:val="00EC789A"/>
    <w:rsid w:val="00EC7F00"/>
    <w:rsid w:val="00ED03FD"/>
    <w:rsid w:val="00ED0A26"/>
    <w:rsid w:val="00ED6D65"/>
    <w:rsid w:val="00EE142F"/>
    <w:rsid w:val="00EE1A6A"/>
    <w:rsid w:val="00EE1DCA"/>
    <w:rsid w:val="00EE2BE1"/>
    <w:rsid w:val="00EE2BED"/>
    <w:rsid w:val="00EE374B"/>
    <w:rsid w:val="00EE6C29"/>
    <w:rsid w:val="00EE77BB"/>
    <w:rsid w:val="00EF3B18"/>
    <w:rsid w:val="00EF4836"/>
    <w:rsid w:val="00EF4849"/>
    <w:rsid w:val="00EF51AF"/>
    <w:rsid w:val="00EF6334"/>
    <w:rsid w:val="00EF6E75"/>
    <w:rsid w:val="00EF75B4"/>
    <w:rsid w:val="00F014E1"/>
    <w:rsid w:val="00F01E79"/>
    <w:rsid w:val="00F02E36"/>
    <w:rsid w:val="00F05B6D"/>
    <w:rsid w:val="00F10E88"/>
    <w:rsid w:val="00F11BB5"/>
    <w:rsid w:val="00F127C9"/>
    <w:rsid w:val="00F1417B"/>
    <w:rsid w:val="00F1659D"/>
    <w:rsid w:val="00F17858"/>
    <w:rsid w:val="00F22E1D"/>
    <w:rsid w:val="00F25A12"/>
    <w:rsid w:val="00F25D5C"/>
    <w:rsid w:val="00F25FF4"/>
    <w:rsid w:val="00F345F9"/>
    <w:rsid w:val="00F34B99"/>
    <w:rsid w:val="00F35B60"/>
    <w:rsid w:val="00F41E53"/>
    <w:rsid w:val="00F46838"/>
    <w:rsid w:val="00F503D2"/>
    <w:rsid w:val="00F5262C"/>
    <w:rsid w:val="00F52DAB"/>
    <w:rsid w:val="00F543F0"/>
    <w:rsid w:val="00F56509"/>
    <w:rsid w:val="00F61473"/>
    <w:rsid w:val="00F65C77"/>
    <w:rsid w:val="00F6780B"/>
    <w:rsid w:val="00F67D80"/>
    <w:rsid w:val="00F71D0F"/>
    <w:rsid w:val="00F7358A"/>
    <w:rsid w:val="00F801E9"/>
    <w:rsid w:val="00F81AEF"/>
    <w:rsid w:val="00F81AF6"/>
    <w:rsid w:val="00F81D29"/>
    <w:rsid w:val="00F830A8"/>
    <w:rsid w:val="00F84A2D"/>
    <w:rsid w:val="00F86BA3"/>
    <w:rsid w:val="00F879C9"/>
    <w:rsid w:val="00F902D3"/>
    <w:rsid w:val="00F903B5"/>
    <w:rsid w:val="00F90D91"/>
    <w:rsid w:val="00F91C4D"/>
    <w:rsid w:val="00F92FD9"/>
    <w:rsid w:val="00F9396D"/>
    <w:rsid w:val="00F9401E"/>
    <w:rsid w:val="00F94034"/>
    <w:rsid w:val="00FA1C5B"/>
    <w:rsid w:val="00FA6684"/>
    <w:rsid w:val="00FA731E"/>
    <w:rsid w:val="00FB2B38"/>
    <w:rsid w:val="00FB35CE"/>
    <w:rsid w:val="00FC0670"/>
    <w:rsid w:val="00FC1794"/>
    <w:rsid w:val="00FC473E"/>
    <w:rsid w:val="00FC55A5"/>
    <w:rsid w:val="00FC6358"/>
    <w:rsid w:val="00FC76B4"/>
    <w:rsid w:val="00FD0FCF"/>
    <w:rsid w:val="00FD11BE"/>
    <w:rsid w:val="00FD320D"/>
    <w:rsid w:val="00FD7339"/>
    <w:rsid w:val="00FD7355"/>
    <w:rsid w:val="00FD778A"/>
    <w:rsid w:val="00FE23DE"/>
    <w:rsid w:val="00FE5D72"/>
    <w:rsid w:val="00FE6127"/>
    <w:rsid w:val="00FE76B5"/>
    <w:rsid w:val="00FF02DB"/>
    <w:rsid w:val="00FF37AA"/>
    <w:rsid w:val="00FF45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2">
    <w:name w:val="Normal"/>
    <w:qFormat/>
    <w:rsid w:val="008632F2"/>
    <w:pPr>
      <w:widowControl w:val="0"/>
      <w:jc w:val="both"/>
    </w:pPr>
    <w:rPr>
      <w:kern w:val="2"/>
      <w:sz w:val="21"/>
      <w:szCs w:val="24"/>
    </w:rPr>
  </w:style>
  <w:style w:type="paragraph" w:styleId="1">
    <w:name w:val="heading 1"/>
    <w:aliases w:val="h1,H1,DocAccpt,1,l0,Section Head,Header1,H11,11,l01,PIM 1,1st level,Heading 0,合同标题,Heading 11,level 1,Level 1 Head,卷标题,Level 1 Topic Heading,标书1,L1,boc,aa章标题,Heading One,第*部分,第A章,H12,H111,H13,H112,H14,H15,H16,H17,I1,H121,H131,H141,H151,H161,H18,H19"/>
    <w:basedOn w:val="aff2"/>
    <w:next w:val="aff2"/>
    <w:link w:val="1Char"/>
    <w:qFormat/>
    <w:rsid w:val="000B3E9C"/>
    <w:pPr>
      <w:keepNext/>
      <w:keepLines/>
      <w:spacing w:before="340" w:after="330" w:line="578" w:lineRule="auto"/>
      <w:outlineLvl w:val="0"/>
    </w:pPr>
    <w:rPr>
      <w:b/>
      <w:bCs/>
      <w:kern w:val="44"/>
      <w:sz w:val="44"/>
      <w:szCs w:val="44"/>
    </w:rPr>
  </w:style>
  <w:style w:type="paragraph" w:styleId="2">
    <w:name w:val="heading 2"/>
    <w:aliases w:val="h2,H2,Header 2,l2,Level 2 Head,第一章 标题 2,Heading 2 Hidden,Heading 2 CCBS,heading 2,sect 1.2,DO NOT USE_h2,chn,Chapter Number/Appendix Letter,Underrubrik1,prop2,2nd level,Titre2,l1,PA Major Section,Titre3,Level 2 Topic Heading,HD2,标题2,H21,sect 1.21"/>
    <w:basedOn w:val="aff2"/>
    <w:next w:val="aff3"/>
    <w:link w:val="2Char"/>
    <w:autoRedefine/>
    <w:uiPriority w:val="9"/>
    <w:qFormat/>
    <w:rsid w:val="00831B06"/>
    <w:pPr>
      <w:keepNext/>
      <w:keepLines/>
      <w:spacing w:beforeLines="50" w:afterLines="50"/>
      <w:jc w:val="left"/>
      <w:outlineLvl w:val="1"/>
    </w:pPr>
    <w:rPr>
      <w:rFonts w:ascii="Arial" w:eastAsia="黑体" w:hAnsi="Arial"/>
      <w:b/>
      <w:bCs/>
      <w:sz w:val="24"/>
      <w:szCs w:val="32"/>
    </w:rPr>
  </w:style>
  <w:style w:type="paragraph" w:styleId="3">
    <w:name w:val="heading 3"/>
    <w:aliases w:val="sect1.2.3,h3,H3,Bold Head,bh,3,Heading 3 - old,CT,Level 3 Topic Heading,PRTM Heading 3,BOD 0,3rd level,Level 3 Head,level_3,PIM 3,sect1.2.31,sect1.2.32,sect1.2.311,sect1.2.33,sect1.2.312,Heading 2.3,1.2.3.,Titles,(Alt+3),(Alt+3)1,(Alt+3)2,(Alt+3)3"/>
    <w:basedOn w:val="aff2"/>
    <w:next w:val="aff3"/>
    <w:link w:val="3Char"/>
    <w:autoRedefine/>
    <w:qFormat/>
    <w:rsid w:val="00831B06"/>
    <w:pPr>
      <w:keepNext/>
      <w:keepLines/>
      <w:ind w:firstLineChars="200" w:firstLine="200"/>
      <w:jc w:val="left"/>
      <w:outlineLvl w:val="2"/>
    </w:pPr>
    <w:rPr>
      <w:b/>
      <w:bCs/>
      <w:szCs w:val="32"/>
    </w:rPr>
  </w:style>
  <w:style w:type="paragraph" w:styleId="40">
    <w:name w:val="heading 4"/>
    <w:aliases w:val="H4,4,l3,sect 1.2.3.4,Ref Heading 1,rh1,sect 1.2.3.41,Ref Heading 11,rh11,sect 1.2.3.42,Ref Heading 12,rh12,sect 1.2.3.411,Ref Heading 111,rh111,sect 1.2.3.43,Ref Heading 13,rh13,sect 1.2.3.412,Ref Heading 112,rh112,Heading sql,第三层条,PIM 4,h4,bullet"/>
    <w:basedOn w:val="aff2"/>
    <w:next w:val="aff3"/>
    <w:link w:val="4Char"/>
    <w:autoRedefine/>
    <w:qFormat/>
    <w:rsid w:val="00831B06"/>
    <w:pPr>
      <w:keepNext/>
      <w:keepLines/>
      <w:spacing w:before="280" w:after="290" w:line="376" w:lineRule="auto"/>
      <w:outlineLvl w:val="3"/>
    </w:pPr>
    <w:rPr>
      <w:rFonts w:ascii="黑体" w:eastAsia="黑体" w:hAnsi="Arial"/>
      <w:b/>
      <w:bCs/>
      <w:szCs w:val="28"/>
    </w:rPr>
  </w:style>
  <w:style w:type="paragraph" w:styleId="5">
    <w:name w:val="heading 5"/>
    <w:aliases w:val="H5,5,l4,h5,Second Subheading,dash,ds,dd,dash1,ds1,dd1,dash2,ds2,dd2,dash3,ds3,dd3,dash4,ds4,dd4,dash5,ds5,dd5,dash6,ds6,dd6,dash7,ds7,dd7,dash8,ds8,dd8,dash9,ds9,dd9,dash10,ds10,dd10,dash11,ds11,dd11,dash21,ds21,dd21,dash31,ds31,dd31,dash41,ds41"/>
    <w:basedOn w:val="aff2"/>
    <w:next w:val="aff2"/>
    <w:link w:val="5Char"/>
    <w:qFormat/>
    <w:rsid w:val="00831B06"/>
    <w:pPr>
      <w:keepNext/>
      <w:keepLines/>
      <w:tabs>
        <w:tab w:val="num" w:pos="1008"/>
      </w:tabs>
      <w:spacing w:before="280" w:after="290" w:line="376" w:lineRule="auto"/>
      <w:ind w:left="1008" w:hanging="1008"/>
      <w:outlineLvl w:val="4"/>
    </w:pPr>
    <w:rPr>
      <w:b/>
      <w:bCs/>
      <w:sz w:val="28"/>
      <w:szCs w:val="28"/>
    </w:rPr>
  </w:style>
  <w:style w:type="paragraph" w:styleId="60">
    <w:name w:val="heading 6"/>
    <w:aliases w:val="H6,h6,Third Subheading,PIM 6"/>
    <w:basedOn w:val="aff2"/>
    <w:next w:val="aff2"/>
    <w:link w:val="6Char"/>
    <w:qFormat/>
    <w:rsid w:val="00831B06"/>
    <w:pPr>
      <w:keepNext/>
      <w:keepLines/>
      <w:tabs>
        <w:tab w:val="num" w:pos="1152"/>
      </w:tabs>
      <w:spacing w:before="240" w:after="64" w:line="320" w:lineRule="auto"/>
      <w:ind w:left="1152" w:hanging="1152"/>
      <w:outlineLvl w:val="5"/>
    </w:pPr>
    <w:rPr>
      <w:rFonts w:ascii="Arial" w:eastAsia="黑体" w:hAnsi="Arial"/>
      <w:b/>
      <w:bCs/>
      <w:sz w:val="24"/>
    </w:rPr>
  </w:style>
  <w:style w:type="paragraph" w:styleId="7">
    <w:name w:val="heading 7"/>
    <w:aliases w:val="PIM 7"/>
    <w:basedOn w:val="aff2"/>
    <w:next w:val="aff2"/>
    <w:link w:val="7Char"/>
    <w:qFormat/>
    <w:rsid w:val="00831B06"/>
    <w:pPr>
      <w:keepNext/>
      <w:keepLines/>
      <w:tabs>
        <w:tab w:val="num" w:pos="1296"/>
      </w:tabs>
      <w:spacing w:before="240" w:after="64" w:line="320" w:lineRule="auto"/>
      <w:ind w:left="1296" w:hanging="1296"/>
      <w:outlineLvl w:val="6"/>
    </w:pPr>
    <w:rPr>
      <w:b/>
      <w:bCs/>
      <w:sz w:val="24"/>
    </w:rPr>
  </w:style>
  <w:style w:type="paragraph" w:styleId="80">
    <w:name w:val="heading 8"/>
    <w:aliases w:val="注意框体"/>
    <w:basedOn w:val="aff2"/>
    <w:next w:val="aff2"/>
    <w:link w:val="8Char"/>
    <w:qFormat/>
    <w:rsid w:val="00831B06"/>
    <w:pPr>
      <w:keepNext/>
      <w:keepLines/>
      <w:tabs>
        <w:tab w:val="num" w:pos="1440"/>
      </w:tabs>
      <w:spacing w:before="240" w:after="64" w:line="320" w:lineRule="auto"/>
      <w:ind w:left="1440" w:hanging="1440"/>
      <w:outlineLvl w:val="7"/>
    </w:pPr>
    <w:rPr>
      <w:rFonts w:ascii="Arial" w:eastAsia="黑体" w:hAnsi="Arial"/>
      <w:sz w:val="24"/>
    </w:rPr>
  </w:style>
  <w:style w:type="paragraph" w:styleId="9">
    <w:name w:val="heading 9"/>
    <w:aliases w:val="PIM 9"/>
    <w:basedOn w:val="aff2"/>
    <w:next w:val="aff2"/>
    <w:link w:val="9Char"/>
    <w:qFormat/>
    <w:rsid w:val="00831B06"/>
    <w:pPr>
      <w:keepNext/>
      <w:keepLines/>
      <w:tabs>
        <w:tab w:val="num" w:pos="1584"/>
      </w:tabs>
      <w:spacing w:before="240" w:after="64" w:line="320" w:lineRule="auto"/>
      <w:ind w:left="1584" w:hanging="1584"/>
      <w:outlineLvl w:val="8"/>
    </w:pPr>
    <w:rPr>
      <w:rFonts w:ascii="Arial" w:eastAsia="黑体" w:hAnsi="Arial"/>
      <w:szCs w:val="21"/>
    </w:rPr>
  </w:style>
  <w:style w:type="character" w:default="1" w:styleId="aff4">
    <w:name w:val="Default Paragraph Font"/>
    <w:uiPriority w:val="1"/>
    <w:semiHidden/>
    <w:unhideWhenUsed/>
  </w:style>
  <w:style w:type="table" w:default="1" w:styleId="aff5">
    <w:name w:val="Normal Table"/>
    <w:uiPriority w:val="99"/>
    <w:semiHidden/>
    <w:unhideWhenUsed/>
    <w:qFormat/>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customStyle="1" w:styleId="aff7">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7"/>
    <w:qFormat/>
    <w:rsid w:val="00035925"/>
    <w:rPr>
      <w:rFonts w:ascii="宋体"/>
      <w:noProof/>
      <w:sz w:val="21"/>
      <w:lang w:val="en-US" w:eastAsia="zh-CN" w:bidi="ar-SA"/>
    </w:rPr>
  </w:style>
  <w:style w:type="paragraph" w:customStyle="1" w:styleId="a6">
    <w:name w:val="一级条标题"/>
    <w:next w:val="aff7"/>
    <w:qFormat/>
    <w:rsid w:val="001C149C"/>
    <w:pPr>
      <w:numPr>
        <w:ilvl w:val="1"/>
        <w:numId w:val="8"/>
      </w:numPr>
      <w:spacing w:beforeLines="50" w:afterLines="50"/>
      <w:outlineLvl w:val="2"/>
    </w:pPr>
    <w:rPr>
      <w:rFonts w:ascii="黑体" w:eastAsia="黑体"/>
      <w:sz w:val="21"/>
      <w:szCs w:val="21"/>
    </w:rPr>
  </w:style>
  <w:style w:type="paragraph" w:customStyle="1" w:styleId="aff8">
    <w:name w:val="标准书脚_奇数页"/>
    <w:rsid w:val="000A48B1"/>
    <w:pPr>
      <w:spacing w:before="120"/>
      <w:ind w:right="198"/>
      <w:jc w:val="right"/>
    </w:pPr>
    <w:rPr>
      <w:rFonts w:ascii="宋体"/>
      <w:sz w:val="18"/>
      <w:szCs w:val="18"/>
    </w:rPr>
  </w:style>
  <w:style w:type="paragraph" w:customStyle="1" w:styleId="aff9">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5">
    <w:name w:val="章标题"/>
    <w:next w:val="aff7"/>
    <w:qFormat/>
    <w:rsid w:val="001C149C"/>
    <w:pPr>
      <w:numPr>
        <w:numId w:val="8"/>
      </w:numPr>
      <w:spacing w:beforeLines="100" w:afterLines="100"/>
      <w:jc w:val="both"/>
      <w:outlineLvl w:val="1"/>
    </w:pPr>
    <w:rPr>
      <w:rFonts w:ascii="黑体" w:eastAsia="黑体"/>
      <w:sz w:val="21"/>
    </w:rPr>
  </w:style>
  <w:style w:type="paragraph" w:customStyle="1" w:styleId="a7">
    <w:name w:val="二级条标题"/>
    <w:basedOn w:val="a6"/>
    <w:next w:val="aff7"/>
    <w:link w:val="Char0"/>
    <w:qFormat/>
    <w:rsid w:val="001C149C"/>
    <w:pPr>
      <w:numPr>
        <w:ilvl w:val="2"/>
      </w:numPr>
      <w:spacing w:before="50" w:after="50"/>
      <w:outlineLvl w:val="3"/>
    </w:pPr>
  </w:style>
  <w:style w:type="paragraph" w:customStyle="1" w:styleId="20">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rsid w:val="00BE55CB"/>
    <w:pPr>
      <w:widowControl w:val="0"/>
      <w:numPr>
        <w:numId w:val="1"/>
      </w:numPr>
      <w:jc w:val="both"/>
    </w:pPr>
    <w:rPr>
      <w:rFonts w:ascii="宋体"/>
      <w:sz w:val="21"/>
    </w:rPr>
  </w:style>
  <w:style w:type="paragraph" w:customStyle="1" w:styleId="ae">
    <w:name w:val="列项●（二级）"/>
    <w:rsid w:val="00BE55CB"/>
    <w:pPr>
      <w:numPr>
        <w:ilvl w:val="1"/>
        <w:numId w:val="1"/>
      </w:numPr>
      <w:tabs>
        <w:tab w:val="left" w:pos="840"/>
      </w:tabs>
      <w:jc w:val="both"/>
    </w:pPr>
    <w:rPr>
      <w:rFonts w:ascii="宋体"/>
      <w:sz w:val="21"/>
    </w:rPr>
  </w:style>
  <w:style w:type="paragraph" w:customStyle="1" w:styleId="affa">
    <w:name w:val="目次、标准名称标题"/>
    <w:basedOn w:val="aff2"/>
    <w:next w:val="aff7"/>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7"/>
    <w:qFormat/>
    <w:rsid w:val="001C149C"/>
    <w:pPr>
      <w:numPr>
        <w:ilvl w:val="3"/>
      </w:numPr>
      <w:outlineLvl w:val="4"/>
    </w:pPr>
  </w:style>
  <w:style w:type="paragraph" w:customStyle="1" w:styleId="affb">
    <w:name w:val="示例"/>
    <w:next w:val="affc"/>
    <w:rsid w:val="005A5EAF"/>
    <w:pPr>
      <w:widowControl w:val="0"/>
      <w:ind w:firstLine="363"/>
      <w:jc w:val="both"/>
    </w:pPr>
    <w:rPr>
      <w:rFonts w:ascii="宋体"/>
      <w:sz w:val="18"/>
      <w:szCs w:val="18"/>
    </w:rPr>
  </w:style>
  <w:style w:type="paragraph" w:customStyle="1" w:styleId="af2">
    <w:name w:val="数字编号列项（二级）"/>
    <w:rsid w:val="003E5729"/>
    <w:pPr>
      <w:numPr>
        <w:ilvl w:val="1"/>
        <w:numId w:val="9"/>
      </w:numPr>
      <w:jc w:val="both"/>
    </w:pPr>
    <w:rPr>
      <w:rFonts w:ascii="宋体"/>
      <w:sz w:val="21"/>
    </w:rPr>
  </w:style>
  <w:style w:type="paragraph" w:customStyle="1" w:styleId="a9">
    <w:name w:val="四级条标题"/>
    <w:basedOn w:val="a8"/>
    <w:next w:val="aff7"/>
    <w:qFormat/>
    <w:rsid w:val="001C149C"/>
    <w:pPr>
      <w:numPr>
        <w:ilvl w:val="4"/>
      </w:numPr>
      <w:outlineLvl w:val="5"/>
    </w:pPr>
  </w:style>
  <w:style w:type="paragraph" w:customStyle="1" w:styleId="aa">
    <w:name w:val="五级条标题"/>
    <w:basedOn w:val="a9"/>
    <w:next w:val="aff7"/>
    <w:qFormat/>
    <w:rsid w:val="001C149C"/>
    <w:pPr>
      <w:numPr>
        <w:ilvl w:val="5"/>
      </w:numPr>
      <w:outlineLvl w:val="6"/>
    </w:pPr>
  </w:style>
  <w:style w:type="paragraph" w:styleId="affd">
    <w:name w:val="footer"/>
    <w:basedOn w:val="aff2"/>
    <w:rsid w:val="00294E70"/>
    <w:pPr>
      <w:snapToGrid w:val="0"/>
      <w:ind w:rightChars="100" w:right="210"/>
      <w:jc w:val="right"/>
    </w:pPr>
    <w:rPr>
      <w:sz w:val="18"/>
      <w:szCs w:val="18"/>
    </w:rPr>
  </w:style>
  <w:style w:type="paragraph" w:styleId="affe">
    <w:name w:val="header"/>
    <w:basedOn w:val="aff2"/>
    <w:rsid w:val="00930116"/>
    <w:pPr>
      <w:snapToGrid w:val="0"/>
      <w:jc w:val="left"/>
    </w:pPr>
    <w:rPr>
      <w:sz w:val="18"/>
      <w:szCs w:val="18"/>
    </w:rPr>
  </w:style>
  <w:style w:type="paragraph" w:customStyle="1" w:styleId="afff">
    <w:name w:val="注："/>
    <w:next w:val="aff7"/>
    <w:rsid w:val="000D718B"/>
    <w:pPr>
      <w:widowControl w:val="0"/>
      <w:autoSpaceDE w:val="0"/>
      <w:autoSpaceDN w:val="0"/>
      <w:ind w:left="726" w:hanging="363"/>
      <w:jc w:val="both"/>
    </w:pPr>
    <w:rPr>
      <w:rFonts w:ascii="宋体"/>
      <w:sz w:val="18"/>
      <w:szCs w:val="18"/>
    </w:rPr>
  </w:style>
  <w:style w:type="paragraph" w:customStyle="1" w:styleId="afff0">
    <w:name w:val="注×："/>
    <w:rsid w:val="000D718B"/>
    <w:pPr>
      <w:widowControl w:val="0"/>
      <w:autoSpaceDE w:val="0"/>
      <w:autoSpaceDN w:val="0"/>
      <w:ind w:left="811" w:hanging="448"/>
      <w:jc w:val="both"/>
    </w:pPr>
    <w:rPr>
      <w:rFonts w:ascii="宋体"/>
      <w:sz w:val="18"/>
      <w:szCs w:val="18"/>
    </w:rPr>
  </w:style>
  <w:style w:type="paragraph" w:customStyle="1" w:styleId="afff1">
    <w:name w:val="字母编号列项（一级）"/>
    <w:qFormat/>
    <w:rsid w:val="003E5729"/>
    <w:pPr>
      <w:jc w:val="both"/>
    </w:pPr>
    <w:rPr>
      <w:rFonts w:ascii="宋体"/>
      <w:sz w:val="21"/>
    </w:rPr>
  </w:style>
  <w:style w:type="paragraph" w:customStyle="1" w:styleId="af">
    <w:name w:val="列项◆（三级）"/>
    <w:basedOn w:val="aff2"/>
    <w:rsid w:val="00BE55CB"/>
    <w:pPr>
      <w:numPr>
        <w:ilvl w:val="2"/>
        <w:numId w:val="1"/>
      </w:numPr>
    </w:pPr>
    <w:rPr>
      <w:rFonts w:ascii="宋体"/>
      <w:szCs w:val="21"/>
    </w:rPr>
  </w:style>
  <w:style w:type="paragraph" w:customStyle="1" w:styleId="af3">
    <w:name w:val="编号列项（三级）"/>
    <w:rsid w:val="003E5729"/>
    <w:pPr>
      <w:numPr>
        <w:ilvl w:val="2"/>
        <w:numId w:val="9"/>
      </w:numPr>
    </w:pPr>
    <w:rPr>
      <w:rFonts w:ascii="宋体"/>
      <w:sz w:val="21"/>
    </w:rPr>
  </w:style>
  <w:style w:type="paragraph" w:customStyle="1" w:styleId="afff2">
    <w:name w:val="示例×："/>
    <w:basedOn w:val="a5"/>
    <w:qFormat/>
    <w:rsid w:val="007E1980"/>
    <w:pPr>
      <w:numPr>
        <w:numId w:val="0"/>
      </w:numPr>
      <w:spacing w:beforeLines="0" w:afterLines="0"/>
      <w:ind w:firstLine="363"/>
      <w:outlineLvl w:val="9"/>
    </w:pPr>
    <w:rPr>
      <w:rFonts w:ascii="宋体" w:eastAsia="宋体"/>
      <w:sz w:val="18"/>
      <w:szCs w:val="18"/>
    </w:rPr>
  </w:style>
  <w:style w:type="paragraph" w:customStyle="1" w:styleId="afff3">
    <w:name w:val="二级无"/>
    <w:basedOn w:val="a7"/>
    <w:rsid w:val="001C149C"/>
    <w:pPr>
      <w:spacing w:beforeLines="0" w:afterLines="0"/>
    </w:pPr>
    <w:rPr>
      <w:rFonts w:ascii="宋体" w:eastAsia="宋体"/>
    </w:rPr>
  </w:style>
  <w:style w:type="paragraph" w:customStyle="1" w:styleId="afff4">
    <w:name w:val="注：（正文）"/>
    <w:basedOn w:val="afff"/>
    <w:next w:val="aff7"/>
    <w:rsid w:val="000D718B"/>
  </w:style>
  <w:style w:type="paragraph" w:customStyle="1" w:styleId="a4">
    <w:name w:val="注×：（正文）"/>
    <w:rsid w:val="000D718B"/>
    <w:pPr>
      <w:numPr>
        <w:numId w:val="2"/>
      </w:numPr>
      <w:jc w:val="both"/>
    </w:pPr>
    <w:rPr>
      <w:rFonts w:ascii="宋体"/>
      <w:sz w:val="18"/>
      <w:szCs w:val="18"/>
    </w:rPr>
  </w:style>
  <w:style w:type="paragraph" w:customStyle="1" w:styleId="afff5">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6">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7">
    <w:name w:val="标准书脚_偶数页"/>
    <w:rsid w:val="000A48B1"/>
    <w:pPr>
      <w:spacing w:before="120"/>
      <w:ind w:left="221"/>
    </w:pPr>
    <w:rPr>
      <w:rFonts w:ascii="宋体"/>
      <w:sz w:val="18"/>
      <w:szCs w:val="18"/>
    </w:rPr>
  </w:style>
  <w:style w:type="paragraph" w:customStyle="1" w:styleId="afff8">
    <w:name w:val="标准书眉_偶数页"/>
    <w:basedOn w:val="aff9"/>
    <w:next w:val="aff2"/>
    <w:rsid w:val="0074741B"/>
    <w:pPr>
      <w:jc w:val="left"/>
    </w:pPr>
  </w:style>
  <w:style w:type="paragraph" w:customStyle="1" w:styleId="afff9">
    <w:name w:val="标准书眉一"/>
    <w:rsid w:val="00083A09"/>
    <w:pPr>
      <w:jc w:val="both"/>
    </w:pPr>
  </w:style>
  <w:style w:type="paragraph" w:customStyle="1" w:styleId="afffa">
    <w:name w:val="参考文献"/>
    <w:basedOn w:val="aff2"/>
    <w:next w:val="aff7"/>
    <w:qFormat/>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b">
    <w:name w:val="参考文献、索引标题"/>
    <w:basedOn w:val="aff2"/>
    <w:next w:val="aff7"/>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c">
    <w:name w:val="Hyperlink"/>
    <w:aliases w:val="超级链接"/>
    <w:uiPriority w:val="99"/>
    <w:rsid w:val="00083A09"/>
    <w:rPr>
      <w:noProof/>
      <w:color w:val="0000FF"/>
      <w:spacing w:val="0"/>
      <w:w w:val="100"/>
      <w:szCs w:val="21"/>
      <w:u w:val="single"/>
    </w:rPr>
  </w:style>
  <w:style w:type="character" w:customStyle="1" w:styleId="afffd">
    <w:name w:val="发布"/>
    <w:rsid w:val="00C2314B"/>
    <w:rPr>
      <w:rFonts w:ascii="黑体" w:eastAsia="黑体"/>
      <w:spacing w:val="85"/>
      <w:w w:val="100"/>
      <w:position w:val="3"/>
      <w:sz w:val="28"/>
      <w:szCs w:val="28"/>
    </w:rPr>
  </w:style>
  <w:style w:type="paragraph" w:customStyle="1" w:styleId="afffe">
    <w:name w:val="发布部门"/>
    <w:next w:val="aff7"/>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f">
    <w:name w:val="发布日期"/>
    <w:rsid w:val="00EC3CC9"/>
    <w:pPr>
      <w:framePr w:w="3997" w:h="471" w:hRule="exact" w:vSpace="181" w:wrap="around" w:hAnchor="page" w:x="7089" w:y="14097" w:anchorLock="1"/>
    </w:pPr>
    <w:rPr>
      <w:rFonts w:eastAsia="黑体"/>
      <w:sz w:val="28"/>
    </w:rPr>
  </w:style>
  <w:style w:type="paragraph" w:customStyle="1" w:styleId="affff0">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f1">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2">
    <w:name w:val="封面标准英文名称"/>
    <w:basedOn w:val="affff1"/>
    <w:rsid w:val="001C21AC"/>
    <w:pPr>
      <w:framePr w:wrap="around"/>
      <w:spacing w:before="370" w:line="400" w:lineRule="exact"/>
    </w:pPr>
    <w:rPr>
      <w:rFonts w:ascii="Times New Roman"/>
      <w:sz w:val="28"/>
      <w:szCs w:val="28"/>
    </w:rPr>
  </w:style>
  <w:style w:type="paragraph" w:customStyle="1" w:styleId="affff3">
    <w:name w:val="封面一致性程度标识"/>
    <w:basedOn w:val="affff2"/>
    <w:rsid w:val="00083A09"/>
    <w:pPr>
      <w:framePr w:wrap="around"/>
      <w:spacing w:before="440"/>
    </w:pPr>
    <w:rPr>
      <w:rFonts w:ascii="宋体" w:eastAsia="宋体"/>
    </w:rPr>
  </w:style>
  <w:style w:type="paragraph" w:customStyle="1" w:styleId="affff4">
    <w:name w:val="封面标准文稿类别"/>
    <w:basedOn w:val="affff3"/>
    <w:rsid w:val="0054264B"/>
    <w:pPr>
      <w:framePr w:wrap="around"/>
      <w:spacing w:after="160" w:line="240" w:lineRule="auto"/>
    </w:pPr>
    <w:rPr>
      <w:sz w:val="24"/>
    </w:rPr>
  </w:style>
  <w:style w:type="paragraph" w:customStyle="1" w:styleId="affff5">
    <w:name w:val="封面标准文稿编辑信息"/>
    <w:basedOn w:val="affff4"/>
    <w:rsid w:val="00083A09"/>
    <w:pPr>
      <w:framePr w:wrap="around"/>
      <w:spacing w:before="180" w:line="180" w:lineRule="exact"/>
    </w:pPr>
    <w:rPr>
      <w:sz w:val="21"/>
    </w:rPr>
  </w:style>
  <w:style w:type="paragraph" w:customStyle="1" w:styleId="affff6">
    <w:name w:val="封面正文"/>
    <w:rsid w:val="00083A09"/>
    <w:pPr>
      <w:jc w:val="both"/>
    </w:pPr>
  </w:style>
  <w:style w:type="paragraph" w:customStyle="1" w:styleId="af8">
    <w:name w:val="附录标识"/>
    <w:basedOn w:val="aff2"/>
    <w:next w:val="aff7"/>
    <w:qFormat/>
    <w:rsid w:val="00083A09"/>
    <w:pPr>
      <w:keepNext/>
      <w:widowControl/>
      <w:numPr>
        <w:numId w:val="5"/>
      </w:numPr>
      <w:shd w:val="clear" w:color="FFFFFF" w:fill="FFFFFF"/>
      <w:tabs>
        <w:tab w:val="left" w:pos="6405"/>
      </w:tabs>
      <w:spacing w:before="640" w:after="280"/>
      <w:jc w:val="center"/>
      <w:outlineLvl w:val="0"/>
    </w:pPr>
    <w:rPr>
      <w:rFonts w:ascii="黑体" w:eastAsia="黑体"/>
      <w:kern w:val="0"/>
      <w:szCs w:val="20"/>
    </w:rPr>
  </w:style>
  <w:style w:type="paragraph" w:customStyle="1" w:styleId="affff7">
    <w:name w:val="附录标题"/>
    <w:basedOn w:val="aff7"/>
    <w:next w:val="aff7"/>
    <w:rsid w:val="00083A09"/>
    <w:pPr>
      <w:ind w:firstLineChars="0" w:firstLine="0"/>
      <w:jc w:val="center"/>
    </w:pPr>
    <w:rPr>
      <w:rFonts w:ascii="黑体" w:eastAsia="黑体"/>
    </w:rPr>
  </w:style>
  <w:style w:type="paragraph" w:customStyle="1" w:styleId="af6">
    <w:name w:val="附录表标号"/>
    <w:basedOn w:val="aff2"/>
    <w:next w:val="aff7"/>
    <w:qFormat/>
    <w:rsid w:val="00083A09"/>
    <w:pPr>
      <w:numPr>
        <w:numId w:val="3"/>
      </w:numPr>
      <w:tabs>
        <w:tab w:val="clear" w:pos="0"/>
      </w:tabs>
      <w:spacing w:line="14" w:lineRule="exact"/>
      <w:ind w:left="811" w:hanging="448"/>
      <w:jc w:val="center"/>
      <w:outlineLvl w:val="0"/>
    </w:pPr>
    <w:rPr>
      <w:color w:val="FFFFFF"/>
    </w:rPr>
  </w:style>
  <w:style w:type="paragraph" w:customStyle="1" w:styleId="af7">
    <w:name w:val="附录表标题"/>
    <w:basedOn w:val="aff2"/>
    <w:next w:val="aff7"/>
    <w:qFormat/>
    <w:rsid w:val="000D718B"/>
    <w:pPr>
      <w:numPr>
        <w:ilvl w:val="1"/>
        <w:numId w:val="3"/>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7"/>
    <w:qFormat/>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8">
    <w:name w:val="附录二级无"/>
    <w:basedOn w:val="afb"/>
    <w:rsid w:val="00BF617A"/>
    <w:pPr>
      <w:tabs>
        <w:tab w:val="clear" w:pos="360"/>
      </w:tabs>
      <w:spacing w:beforeLines="0" w:afterLines="0"/>
    </w:pPr>
    <w:rPr>
      <w:rFonts w:ascii="宋体" w:eastAsia="宋体"/>
      <w:szCs w:val="21"/>
    </w:rPr>
  </w:style>
  <w:style w:type="paragraph" w:customStyle="1" w:styleId="affff9">
    <w:name w:val="附录公式"/>
    <w:basedOn w:val="aff7"/>
    <w:next w:val="aff7"/>
    <w:link w:val="Char1"/>
    <w:qFormat/>
    <w:rsid w:val="00083A09"/>
  </w:style>
  <w:style w:type="character" w:customStyle="1" w:styleId="Char1">
    <w:name w:val="附录公式 Char"/>
    <w:link w:val="affff9"/>
    <w:rsid w:val="00083A09"/>
    <w:rPr>
      <w:rFonts w:ascii="宋体"/>
      <w:noProof/>
      <w:sz w:val="21"/>
      <w:lang w:val="en-US" w:eastAsia="zh-CN" w:bidi="ar-SA"/>
    </w:rPr>
  </w:style>
  <w:style w:type="paragraph" w:customStyle="1" w:styleId="affffa">
    <w:name w:val="附录公式编号制表符"/>
    <w:basedOn w:val="aff2"/>
    <w:next w:val="aff7"/>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7"/>
    <w:qFormat/>
    <w:rsid w:val="00083A09"/>
    <w:pPr>
      <w:numPr>
        <w:ilvl w:val="4"/>
      </w:numPr>
      <w:tabs>
        <w:tab w:val="num" w:pos="360"/>
      </w:tabs>
      <w:outlineLvl w:val="4"/>
    </w:pPr>
  </w:style>
  <w:style w:type="paragraph" w:customStyle="1" w:styleId="affffb">
    <w:name w:val="附录三级无"/>
    <w:basedOn w:val="afc"/>
    <w:rsid w:val="00BF617A"/>
    <w:pPr>
      <w:tabs>
        <w:tab w:val="clear" w:pos="360"/>
      </w:tabs>
      <w:spacing w:beforeLines="0" w:afterLines="0"/>
    </w:pPr>
    <w:rPr>
      <w:rFonts w:ascii="宋体" w:eastAsia="宋体"/>
      <w:szCs w:val="21"/>
    </w:rPr>
  </w:style>
  <w:style w:type="paragraph" w:customStyle="1" w:styleId="aff0">
    <w:name w:val="附录数字编号列项（二级）"/>
    <w:qFormat/>
    <w:rsid w:val="00A751C7"/>
    <w:pPr>
      <w:numPr>
        <w:ilvl w:val="1"/>
        <w:numId w:val="6"/>
      </w:numPr>
    </w:pPr>
    <w:rPr>
      <w:rFonts w:ascii="宋体"/>
      <w:sz w:val="21"/>
    </w:rPr>
  </w:style>
  <w:style w:type="paragraph" w:customStyle="1" w:styleId="afd">
    <w:name w:val="附录四级条标题"/>
    <w:basedOn w:val="afc"/>
    <w:next w:val="aff7"/>
    <w:qFormat/>
    <w:rsid w:val="00083A09"/>
    <w:pPr>
      <w:numPr>
        <w:ilvl w:val="5"/>
      </w:numPr>
      <w:tabs>
        <w:tab w:val="num" w:pos="360"/>
      </w:tabs>
      <w:outlineLvl w:val="5"/>
    </w:pPr>
  </w:style>
  <w:style w:type="paragraph" w:customStyle="1" w:styleId="affffc">
    <w:name w:val="附录四级无"/>
    <w:basedOn w:val="afd"/>
    <w:rsid w:val="00BF617A"/>
    <w:pPr>
      <w:tabs>
        <w:tab w:val="clear" w:pos="360"/>
      </w:tabs>
      <w:spacing w:beforeLines="0" w:afterLines="0"/>
    </w:pPr>
    <w:rPr>
      <w:rFonts w:ascii="宋体" w:eastAsia="宋体"/>
      <w:szCs w:val="21"/>
    </w:rPr>
  </w:style>
  <w:style w:type="paragraph" w:customStyle="1" w:styleId="ab">
    <w:name w:val="附录图标号"/>
    <w:basedOn w:val="aff2"/>
    <w:rsid w:val="00083A09"/>
    <w:pPr>
      <w:keepNext/>
      <w:pageBreakBefore/>
      <w:widowControl/>
      <w:numPr>
        <w:numId w:val="4"/>
      </w:numPr>
      <w:spacing w:line="14" w:lineRule="exact"/>
      <w:ind w:left="0" w:firstLine="363"/>
      <w:jc w:val="center"/>
      <w:outlineLvl w:val="0"/>
    </w:pPr>
    <w:rPr>
      <w:color w:val="FFFFFF"/>
    </w:rPr>
  </w:style>
  <w:style w:type="paragraph" w:customStyle="1" w:styleId="ac">
    <w:name w:val="附录图标题"/>
    <w:basedOn w:val="aff2"/>
    <w:next w:val="aff7"/>
    <w:rsid w:val="000D718B"/>
    <w:pPr>
      <w:numPr>
        <w:ilvl w:val="1"/>
        <w:numId w:val="4"/>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7"/>
    <w:qFormat/>
    <w:rsid w:val="00083A09"/>
    <w:pPr>
      <w:numPr>
        <w:ilvl w:val="6"/>
      </w:numPr>
      <w:tabs>
        <w:tab w:val="num" w:pos="360"/>
      </w:tabs>
      <w:outlineLvl w:val="6"/>
    </w:pPr>
  </w:style>
  <w:style w:type="paragraph" w:customStyle="1" w:styleId="affffd">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7"/>
    <w:qFormat/>
    <w:rsid w:val="00083A09"/>
    <w:pPr>
      <w:numPr>
        <w:ilvl w:val="1"/>
        <w:numId w:val="5"/>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7"/>
    <w:qFormat/>
    <w:rsid w:val="00083A09"/>
    <w:pPr>
      <w:numPr>
        <w:ilvl w:val="2"/>
      </w:numPr>
      <w:tabs>
        <w:tab w:val="num" w:pos="360"/>
      </w:tabs>
      <w:autoSpaceDN w:val="0"/>
      <w:spacing w:beforeLines="50" w:afterLines="50"/>
      <w:outlineLvl w:val="2"/>
    </w:pPr>
  </w:style>
  <w:style w:type="paragraph" w:customStyle="1" w:styleId="affffe">
    <w:name w:val="附录一级无"/>
    <w:basedOn w:val="afa"/>
    <w:rsid w:val="00BF617A"/>
    <w:pPr>
      <w:tabs>
        <w:tab w:val="clear" w:pos="360"/>
      </w:tabs>
      <w:spacing w:beforeLines="0" w:afterLines="0"/>
    </w:pPr>
    <w:rPr>
      <w:rFonts w:ascii="宋体" w:eastAsia="宋体"/>
      <w:szCs w:val="21"/>
    </w:rPr>
  </w:style>
  <w:style w:type="paragraph" w:customStyle="1" w:styleId="aff">
    <w:name w:val="附录字母编号列项（一级）"/>
    <w:qFormat/>
    <w:rsid w:val="00A751C7"/>
    <w:pPr>
      <w:numPr>
        <w:numId w:val="6"/>
      </w:numPr>
    </w:pPr>
    <w:rPr>
      <w:rFonts w:ascii="宋体"/>
      <w:noProof/>
      <w:sz w:val="21"/>
    </w:rPr>
  </w:style>
  <w:style w:type="paragraph" w:styleId="af0">
    <w:name w:val="footnote text"/>
    <w:basedOn w:val="aff2"/>
    <w:link w:val="Char2"/>
    <w:rsid w:val="00074FBE"/>
    <w:pPr>
      <w:numPr>
        <w:numId w:val="7"/>
      </w:numPr>
      <w:snapToGrid w:val="0"/>
      <w:jc w:val="left"/>
    </w:pPr>
    <w:rPr>
      <w:rFonts w:ascii="宋体"/>
      <w:sz w:val="18"/>
      <w:szCs w:val="18"/>
    </w:rPr>
  </w:style>
  <w:style w:type="character" w:styleId="afffff">
    <w:name w:val="footnote reference"/>
    <w:semiHidden/>
    <w:rsid w:val="00083A09"/>
    <w:rPr>
      <w:vertAlign w:val="superscript"/>
    </w:rPr>
  </w:style>
  <w:style w:type="paragraph" w:customStyle="1" w:styleId="afffff0">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1">
    <w:name w:val="列项说明数字编号"/>
    <w:rsid w:val="00083A09"/>
    <w:pPr>
      <w:ind w:leftChars="400" w:left="600" w:hangingChars="200" w:hanging="200"/>
    </w:pPr>
    <w:rPr>
      <w:rFonts w:ascii="宋体"/>
      <w:sz w:val="21"/>
    </w:rPr>
  </w:style>
  <w:style w:type="paragraph" w:customStyle="1" w:styleId="afffff2">
    <w:name w:val="目次、索引正文"/>
    <w:rsid w:val="00083A09"/>
    <w:pPr>
      <w:spacing w:line="320" w:lineRule="exact"/>
      <w:jc w:val="both"/>
    </w:pPr>
    <w:rPr>
      <w:rFonts w:ascii="宋体"/>
      <w:sz w:val="21"/>
    </w:rPr>
  </w:style>
  <w:style w:type="paragraph" w:styleId="30">
    <w:name w:val="toc 3"/>
    <w:basedOn w:val="aff2"/>
    <w:next w:val="aff2"/>
    <w:autoRedefine/>
    <w:uiPriority w:val="39"/>
    <w:rsid w:val="00961C93"/>
    <w:pPr>
      <w:tabs>
        <w:tab w:val="right" w:leader="dot" w:pos="9241"/>
      </w:tabs>
      <w:ind w:firstLineChars="100" w:firstLine="102"/>
      <w:jc w:val="left"/>
    </w:pPr>
    <w:rPr>
      <w:rFonts w:ascii="宋体"/>
      <w:szCs w:val="21"/>
    </w:rPr>
  </w:style>
  <w:style w:type="paragraph" w:styleId="41">
    <w:name w:val="toc 4"/>
    <w:basedOn w:val="aff2"/>
    <w:next w:val="aff2"/>
    <w:autoRedefine/>
    <w:uiPriority w:val="39"/>
    <w:rsid w:val="00961C93"/>
    <w:pPr>
      <w:tabs>
        <w:tab w:val="right" w:leader="dot" w:pos="9241"/>
      </w:tabs>
      <w:ind w:firstLineChars="200" w:firstLine="198"/>
      <w:jc w:val="left"/>
    </w:pPr>
    <w:rPr>
      <w:rFonts w:ascii="宋体"/>
      <w:szCs w:val="21"/>
    </w:rPr>
  </w:style>
  <w:style w:type="paragraph" w:styleId="50">
    <w:name w:val="toc 5"/>
    <w:basedOn w:val="aff2"/>
    <w:next w:val="aff2"/>
    <w:autoRedefine/>
    <w:uiPriority w:val="39"/>
    <w:rsid w:val="00961C93"/>
    <w:pPr>
      <w:tabs>
        <w:tab w:val="right" w:leader="dot" w:pos="9241"/>
      </w:tabs>
      <w:ind w:firstLineChars="300" w:firstLine="300"/>
      <w:jc w:val="left"/>
    </w:pPr>
    <w:rPr>
      <w:rFonts w:ascii="宋体"/>
      <w:szCs w:val="21"/>
    </w:rPr>
  </w:style>
  <w:style w:type="paragraph" w:styleId="61">
    <w:name w:val="toc 6"/>
    <w:basedOn w:val="aff2"/>
    <w:next w:val="aff2"/>
    <w:autoRedefine/>
    <w:uiPriority w:val="39"/>
    <w:rsid w:val="00961C93"/>
    <w:pPr>
      <w:tabs>
        <w:tab w:val="right" w:leader="dot" w:pos="9241"/>
      </w:tabs>
      <w:ind w:firstLineChars="400" w:firstLine="403"/>
      <w:jc w:val="left"/>
    </w:pPr>
    <w:rPr>
      <w:rFonts w:ascii="宋体"/>
      <w:szCs w:val="21"/>
    </w:rPr>
  </w:style>
  <w:style w:type="paragraph" w:styleId="70">
    <w:name w:val="toc 7"/>
    <w:basedOn w:val="aff2"/>
    <w:next w:val="aff2"/>
    <w:autoRedefine/>
    <w:uiPriority w:val="39"/>
    <w:rsid w:val="00961C93"/>
    <w:pPr>
      <w:tabs>
        <w:tab w:val="right" w:leader="dot" w:pos="9241"/>
      </w:tabs>
      <w:ind w:firstLineChars="500" w:firstLine="505"/>
      <w:jc w:val="left"/>
    </w:pPr>
    <w:rPr>
      <w:rFonts w:ascii="宋体"/>
      <w:szCs w:val="21"/>
    </w:rPr>
  </w:style>
  <w:style w:type="paragraph" w:styleId="81">
    <w:name w:val="toc 8"/>
    <w:basedOn w:val="aff2"/>
    <w:next w:val="aff2"/>
    <w:autoRedefine/>
    <w:uiPriority w:val="39"/>
    <w:rsid w:val="00D54CC3"/>
    <w:pPr>
      <w:tabs>
        <w:tab w:val="right" w:leader="dot" w:pos="9241"/>
      </w:tabs>
      <w:ind w:firstLineChars="600" w:firstLine="607"/>
      <w:jc w:val="left"/>
    </w:pPr>
    <w:rPr>
      <w:rFonts w:ascii="宋体"/>
      <w:szCs w:val="21"/>
    </w:rPr>
  </w:style>
  <w:style w:type="paragraph" w:styleId="90">
    <w:name w:val="toc 9"/>
    <w:basedOn w:val="aff2"/>
    <w:next w:val="aff2"/>
    <w:autoRedefine/>
    <w:uiPriority w:val="39"/>
    <w:rsid w:val="00083A09"/>
    <w:pPr>
      <w:ind w:left="1470"/>
      <w:jc w:val="left"/>
    </w:pPr>
    <w:rPr>
      <w:sz w:val="20"/>
      <w:szCs w:val="20"/>
    </w:rPr>
  </w:style>
  <w:style w:type="paragraph" w:customStyle="1" w:styleId="afffff3">
    <w:name w:val="其他标准标志"/>
    <w:basedOn w:val="afff5"/>
    <w:rsid w:val="0018211B"/>
    <w:pPr>
      <w:framePr w:w="6101" w:wrap="around" w:vAnchor="page" w:hAnchor="page" w:x="4673" w:y="942"/>
    </w:pPr>
    <w:rPr>
      <w:w w:val="130"/>
    </w:rPr>
  </w:style>
  <w:style w:type="paragraph" w:customStyle="1" w:styleId="afffff4">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5">
    <w:name w:val="其他发布部门"/>
    <w:basedOn w:val="afffe"/>
    <w:rsid w:val="00525656"/>
    <w:pPr>
      <w:framePr w:wrap="around" w:y="15310"/>
      <w:spacing w:line="0" w:lineRule="atLeast"/>
    </w:pPr>
    <w:rPr>
      <w:rFonts w:ascii="黑体" w:eastAsia="黑体"/>
      <w:b w:val="0"/>
    </w:rPr>
  </w:style>
  <w:style w:type="paragraph" w:customStyle="1" w:styleId="afffff6">
    <w:name w:val="前言、引言标题"/>
    <w:next w:val="aff7"/>
    <w:rsid w:val="00083A09"/>
    <w:pPr>
      <w:keepNext/>
      <w:pageBreakBefore/>
      <w:shd w:val="clear" w:color="FFFFFF" w:fill="FFFFFF"/>
      <w:spacing w:before="640" w:after="560"/>
      <w:jc w:val="center"/>
      <w:outlineLvl w:val="0"/>
    </w:pPr>
    <w:rPr>
      <w:rFonts w:ascii="黑体" w:eastAsia="黑体"/>
      <w:sz w:val="32"/>
    </w:rPr>
  </w:style>
  <w:style w:type="paragraph" w:customStyle="1" w:styleId="afffff7">
    <w:name w:val="三级无"/>
    <w:basedOn w:val="a8"/>
    <w:rsid w:val="001C149C"/>
    <w:pPr>
      <w:spacing w:beforeLines="0" w:afterLines="0"/>
    </w:pPr>
    <w:rPr>
      <w:rFonts w:ascii="宋体" w:eastAsia="宋体"/>
    </w:rPr>
  </w:style>
  <w:style w:type="paragraph" w:customStyle="1" w:styleId="afffff8">
    <w:name w:val="实施日期"/>
    <w:basedOn w:val="affff"/>
    <w:rsid w:val="001C21AC"/>
    <w:pPr>
      <w:framePr w:wrap="around" w:vAnchor="page" w:hAnchor="text"/>
      <w:jc w:val="right"/>
    </w:pPr>
  </w:style>
  <w:style w:type="paragraph" w:customStyle="1" w:styleId="afffff9">
    <w:name w:val="示例后文字"/>
    <w:basedOn w:val="aff7"/>
    <w:next w:val="aff7"/>
    <w:qFormat/>
    <w:rsid w:val="00083A09"/>
    <w:pPr>
      <w:ind w:firstLine="360"/>
    </w:pPr>
    <w:rPr>
      <w:sz w:val="18"/>
    </w:rPr>
  </w:style>
  <w:style w:type="paragraph" w:customStyle="1" w:styleId="afffffa">
    <w:name w:val="首示例"/>
    <w:next w:val="aff7"/>
    <w:link w:val="Char3"/>
    <w:qFormat/>
    <w:rsid w:val="00083A09"/>
    <w:pPr>
      <w:tabs>
        <w:tab w:val="num" w:pos="360"/>
      </w:tabs>
    </w:pPr>
    <w:rPr>
      <w:rFonts w:ascii="宋体" w:hAnsi="宋体"/>
      <w:kern w:val="2"/>
      <w:sz w:val="18"/>
      <w:szCs w:val="18"/>
    </w:rPr>
  </w:style>
  <w:style w:type="character" w:customStyle="1" w:styleId="Char3">
    <w:name w:val="首示例 Char"/>
    <w:link w:val="afffffa"/>
    <w:rsid w:val="00083A09"/>
    <w:rPr>
      <w:rFonts w:ascii="宋体" w:hAnsi="宋体"/>
      <w:kern w:val="2"/>
      <w:sz w:val="18"/>
      <w:szCs w:val="18"/>
      <w:lang w:bidi="ar-SA"/>
    </w:rPr>
  </w:style>
  <w:style w:type="paragraph" w:customStyle="1" w:styleId="afffffb">
    <w:name w:val="四级无"/>
    <w:basedOn w:val="a9"/>
    <w:rsid w:val="001C149C"/>
    <w:pPr>
      <w:spacing w:beforeLines="0" w:afterLines="0"/>
    </w:pPr>
    <w:rPr>
      <w:rFonts w:ascii="宋体" w:eastAsia="宋体"/>
    </w:rPr>
  </w:style>
  <w:style w:type="paragraph" w:styleId="11">
    <w:name w:val="index 1"/>
    <w:basedOn w:val="aff2"/>
    <w:next w:val="aff7"/>
    <w:rsid w:val="009951DC"/>
    <w:pPr>
      <w:tabs>
        <w:tab w:val="right" w:leader="dot" w:pos="9299"/>
      </w:tabs>
      <w:jc w:val="left"/>
    </w:pPr>
    <w:rPr>
      <w:rFonts w:ascii="宋体"/>
      <w:szCs w:val="21"/>
    </w:rPr>
  </w:style>
  <w:style w:type="paragraph" w:styleId="21">
    <w:name w:val="index 2"/>
    <w:basedOn w:val="aff2"/>
    <w:next w:val="aff2"/>
    <w:autoRedefine/>
    <w:rsid w:val="00083A09"/>
    <w:pPr>
      <w:ind w:left="420" w:hanging="210"/>
      <w:jc w:val="left"/>
    </w:pPr>
    <w:rPr>
      <w:rFonts w:ascii="Calibri" w:hAnsi="Calibri"/>
      <w:sz w:val="20"/>
      <w:szCs w:val="20"/>
    </w:rPr>
  </w:style>
  <w:style w:type="paragraph" w:styleId="31">
    <w:name w:val="index 3"/>
    <w:basedOn w:val="aff2"/>
    <w:next w:val="aff2"/>
    <w:autoRedefine/>
    <w:rsid w:val="00083A09"/>
    <w:pPr>
      <w:ind w:left="630" w:hanging="210"/>
      <w:jc w:val="left"/>
    </w:pPr>
    <w:rPr>
      <w:rFonts w:ascii="Calibri" w:hAnsi="Calibri"/>
      <w:sz w:val="20"/>
      <w:szCs w:val="20"/>
    </w:rPr>
  </w:style>
  <w:style w:type="paragraph" w:styleId="42">
    <w:name w:val="index 4"/>
    <w:basedOn w:val="aff2"/>
    <w:next w:val="aff2"/>
    <w:autoRedefine/>
    <w:rsid w:val="00083A09"/>
    <w:pPr>
      <w:ind w:left="840" w:hanging="210"/>
      <w:jc w:val="left"/>
    </w:pPr>
    <w:rPr>
      <w:rFonts w:ascii="Calibri" w:hAnsi="Calibri"/>
      <w:sz w:val="20"/>
      <w:szCs w:val="20"/>
    </w:rPr>
  </w:style>
  <w:style w:type="paragraph" w:styleId="51">
    <w:name w:val="index 5"/>
    <w:basedOn w:val="aff2"/>
    <w:next w:val="aff2"/>
    <w:autoRedefine/>
    <w:rsid w:val="00083A09"/>
    <w:pPr>
      <w:ind w:left="1050" w:hanging="210"/>
      <w:jc w:val="left"/>
    </w:pPr>
    <w:rPr>
      <w:rFonts w:ascii="Calibri" w:hAnsi="Calibri"/>
      <w:sz w:val="20"/>
      <w:szCs w:val="20"/>
    </w:rPr>
  </w:style>
  <w:style w:type="paragraph" w:styleId="62">
    <w:name w:val="index 6"/>
    <w:basedOn w:val="aff2"/>
    <w:next w:val="aff2"/>
    <w:autoRedefine/>
    <w:rsid w:val="00083A09"/>
    <w:pPr>
      <w:ind w:left="1260" w:hanging="210"/>
      <w:jc w:val="left"/>
    </w:pPr>
    <w:rPr>
      <w:rFonts w:ascii="Calibri" w:hAnsi="Calibri"/>
      <w:sz w:val="20"/>
      <w:szCs w:val="20"/>
    </w:rPr>
  </w:style>
  <w:style w:type="paragraph" w:styleId="71">
    <w:name w:val="index 7"/>
    <w:basedOn w:val="aff2"/>
    <w:next w:val="aff2"/>
    <w:autoRedefine/>
    <w:rsid w:val="00083A09"/>
    <w:pPr>
      <w:ind w:left="1470" w:hanging="210"/>
      <w:jc w:val="left"/>
    </w:pPr>
    <w:rPr>
      <w:rFonts w:ascii="Calibri" w:hAnsi="Calibri"/>
      <w:sz w:val="20"/>
      <w:szCs w:val="20"/>
    </w:rPr>
  </w:style>
  <w:style w:type="paragraph" w:styleId="82">
    <w:name w:val="index 8"/>
    <w:basedOn w:val="aff2"/>
    <w:next w:val="aff2"/>
    <w:autoRedefine/>
    <w:rsid w:val="00083A09"/>
    <w:pPr>
      <w:ind w:left="1680" w:hanging="210"/>
      <w:jc w:val="left"/>
    </w:pPr>
    <w:rPr>
      <w:rFonts w:ascii="Calibri" w:hAnsi="Calibri"/>
      <w:sz w:val="20"/>
      <w:szCs w:val="20"/>
    </w:rPr>
  </w:style>
  <w:style w:type="paragraph" w:styleId="91">
    <w:name w:val="index 9"/>
    <w:basedOn w:val="aff2"/>
    <w:next w:val="aff2"/>
    <w:autoRedefine/>
    <w:rsid w:val="00083A09"/>
    <w:pPr>
      <w:ind w:left="1890" w:hanging="210"/>
      <w:jc w:val="left"/>
    </w:pPr>
    <w:rPr>
      <w:rFonts w:ascii="Calibri" w:hAnsi="Calibri"/>
      <w:sz w:val="20"/>
      <w:szCs w:val="20"/>
    </w:rPr>
  </w:style>
  <w:style w:type="paragraph" w:styleId="afffffc">
    <w:name w:val="index heading"/>
    <w:basedOn w:val="aff2"/>
    <w:next w:val="11"/>
    <w:rsid w:val="00083A09"/>
    <w:pPr>
      <w:spacing w:before="120" w:after="120"/>
      <w:jc w:val="center"/>
    </w:pPr>
    <w:rPr>
      <w:rFonts w:ascii="Calibri" w:hAnsi="Calibri"/>
      <w:b/>
      <w:bCs/>
      <w:iCs/>
      <w:szCs w:val="20"/>
    </w:rPr>
  </w:style>
  <w:style w:type="paragraph" w:styleId="afffffd">
    <w:name w:val="caption"/>
    <w:basedOn w:val="aff2"/>
    <w:next w:val="aff2"/>
    <w:qFormat/>
    <w:rsid w:val="00083A09"/>
    <w:pPr>
      <w:spacing w:before="152" w:after="160"/>
    </w:pPr>
    <w:rPr>
      <w:rFonts w:ascii="Arial" w:eastAsia="黑体" w:hAnsi="Arial" w:cs="Arial"/>
      <w:sz w:val="20"/>
      <w:szCs w:val="20"/>
    </w:rPr>
  </w:style>
  <w:style w:type="paragraph" w:customStyle="1" w:styleId="afffffe">
    <w:name w:val="条文脚注"/>
    <w:basedOn w:val="af0"/>
    <w:rsid w:val="000D718B"/>
    <w:pPr>
      <w:numPr>
        <w:numId w:val="0"/>
      </w:numPr>
      <w:jc w:val="both"/>
    </w:pPr>
  </w:style>
  <w:style w:type="paragraph" w:customStyle="1" w:styleId="affffff">
    <w:name w:val="图标脚注说明"/>
    <w:basedOn w:val="aff7"/>
    <w:rsid w:val="000D718B"/>
    <w:pPr>
      <w:ind w:left="840" w:firstLineChars="0" w:hanging="420"/>
    </w:pPr>
    <w:rPr>
      <w:sz w:val="18"/>
      <w:szCs w:val="18"/>
    </w:rPr>
  </w:style>
  <w:style w:type="paragraph" w:customStyle="1" w:styleId="affffff0">
    <w:name w:val="图表脚注说明"/>
    <w:basedOn w:val="aff2"/>
    <w:rsid w:val="003912E7"/>
    <w:pPr>
      <w:ind w:left="544" w:hanging="181"/>
    </w:pPr>
    <w:rPr>
      <w:rFonts w:ascii="宋体"/>
      <w:sz w:val="18"/>
      <w:szCs w:val="18"/>
    </w:rPr>
  </w:style>
  <w:style w:type="paragraph" w:customStyle="1" w:styleId="affffff1">
    <w:name w:val="图的脚注"/>
    <w:next w:val="aff7"/>
    <w:autoRedefine/>
    <w:qFormat/>
    <w:rsid w:val="00083A09"/>
    <w:pPr>
      <w:widowControl w:val="0"/>
      <w:ind w:leftChars="200" w:left="840" w:hangingChars="200" w:hanging="420"/>
      <w:jc w:val="both"/>
    </w:pPr>
    <w:rPr>
      <w:rFonts w:ascii="宋体"/>
      <w:sz w:val="18"/>
    </w:rPr>
  </w:style>
  <w:style w:type="table" w:styleId="affffff2">
    <w:name w:val="Table Grid"/>
    <w:basedOn w:val="aff5"/>
    <w:uiPriority w:val="59"/>
    <w:qFormat/>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3">
    <w:name w:val="endnote text"/>
    <w:basedOn w:val="aff2"/>
    <w:semiHidden/>
    <w:rsid w:val="00083A09"/>
    <w:pPr>
      <w:snapToGrid w:val="0"/>
      <w:jc w:val="left"/>
    </w:pPr>
  </w:style>
  <w:style w:type="character" w:styleId="affffff4">
    <w:name w:val="endnote reference"/>
    <w:semiHidden/>
    <w:rsid w:val="00083A09"/>
    <w:rPr>
      <w:vertAlign w:val="superscript"/>
    </w:rPr>
  </w:style>
  <w:style w:type="paragraph" w:styleId="affffff5">
    <w:name w:val="Document Map"/>
    <w:basedOn w:val="aff2"/>
    <w:semiHidden/>
    <w:rsid w:val="00083A09"/>
    <w:pPr>
      <w:shd w:val="clear" w:color="auto" w:fill="000080"/>
    </w:pPr>
  </w:style>
  <w:style w:type="paragraph" w:customStyle="1" w:styleId="affffff6">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7">
    <w:name w:val="五级无"/>
    <w:basedOn w:val="aa"/>
    <w:rsid w:val="001C149C"/>
    <w:pPr>
      <w:spacing w:beforeLines="0" w:afterLines="0"/>
    </w:pPr>
    <w:rPr>
      <w:rFonts w:ascii="宋体" w:eastAsia="宋体"/>
    </w:rPr>
  </w:style>
  <w:style w:type="character" w:styleId="affffff8">
    <w:name w:val="page number"/>
    <w:rsid w:val="00083A09"/>
    <w:rPr>
      <w:rFonts w:ascii="Times New Roman" w:eastAsia="宋体" w:hAnsi="Times New Roman"/>
      <w:sz w:val="18"/>
    </w:rPr>
  </w:style>
  <w:style w:type="paragraph" w:customStyle="1" w:styleId="affffff9">
    <w:name w:val="一级无"/>
    <w:basedOn w:val="a6"/>
    <w:rsid w:val="001C149C"/>
    <w:pPr>
      <w:spacing w:beforeLines="0" w:afterLines="0"/>
    </w:pPr>
    <w:rPr>
      <w:rFonts w:ascii="宋体" w:eastAsia="宋体"/>
    </w:rPr>
  </w:style>
  <w:style w:type="character" w:customStyle="1" w:styleId="12">
    <w:name w:val="访问过的超链接1"/>
    <w:aliases w:val="已访问的超级链接"/>
    <w:rsid w:val="00083A09"/>
    <w:rPr>
      <w:color w:val="800080"/>
      <w:u w:val="single"/>
    </w:rPr>
  </w:style>
  <w:style w:type="paragraph" w:customStyle="1" w:styleId="affffffa">
    <w:name w:val="正文表标题"/>
    <w:next w:val="aff7"/>
    <w:rsid w:val="00083A09"/>
    <w:pPr>
      <w:tabs>
        <w:tab w:val="num" w:pos="360"/>
      </w:tabs>
      <w:spacing w:beforeLines="50" w:afterLines="50"/>
      <w:ind w:left="3970"/>
      <w:jc w:val="center"/>
    </w:pPr>
    <w:rPr>
      <w:rFonts w:ascii="黑体" w:eastAsia="黑体"/>
      <w:sz w:val="21"/>
    </w:rPr>
  </w:style>
  <w:style w:type="paragraph" w:customStyle="1" w:styleId="affffffb">
    <w:name w:val="正文公式编号制表符"/>
    <w:basedOn w:val="aff7"/>
    <w:next w:val="aff7"/>
    <w:qFormat/>
    <w:rsid w:val="00EC680A"/>
    <w:pPr>
      <w:ind w:firstLineChars="0" w:firstLine="0"/>
    </w:pPr>
  </w:style>
  <w:style w:type="paragraph" w:customStyle="1" w:styleId="affffffc">
    <w:name w:val="正文图标题"/>
    <w:next w:val="aff7"/>
    <w:rsid w:val="00083A09"/>
    <w:pPr>
      <w:tabs>
        <w:tab w:val="num" w:pos="360"/>
      </w:tabs>
      <w:spacing w:beforeLines="50" w:afterLines="50"/>
      <w:jc w:val="center"/>
    </w:pPr>
    <w:rPr>
      <w:rFonts w:ascii="黑体" w:eastAsia="黑体"/>
      <w:sz w:val="21"/>
    </w:rPr>
  </w:style>
  <w:style w:type="paragraph" w:customStyle="1" w:styleId="affffffd">
    <w:name w:val="终结线"/>
    <w:basedOn w:val="aff2"/>
    <w:qFormat/>
    <w:rsid w:val="00083A09"/>
    <w:pPr>
      <w:framePr w:hSpace="181" w:vSpace="181" w:wrap="around" w:vAnchor="text" w:hAnchor="margin" w:xAlign="center" w:y="285"/>
    </w:pPr>
  </w:style>
  <w:style w:type="paragraph" w:customStyle="1" w:styleId="affffffe">
    <w:name w:val="其他发布日期"/>
    <w:basedOn w:val="affff"/>
    <w:rsid w:val="006E4A7F"/>
    <w:pPr>
      <w:framePr w:wrap="around" w:vAnchor="page" w:hAnchor="text" w:x="1419"/>
    </w:pPr>
  </w:style>
  <w:style w:type="paragraph" w:customStyle="1" w:styleId="afffffff">
    <w:name w:val="其他实施日期"/>
    <w:basedOn w:val="afffff8"/>
    <w:rsid w:val="006E4A7F"/>
    <w:pPr>
      <w:framePr w:wrap="around"/>
    </w:pPr>
  </w:style>
  <w:style w:type="paragraph" w:customStyle="1" w:styleId="22">
    <w:name w:val="封面标准名称2"/>
    <w:basedOn w:val="affff1"/>
    <w:rsid w:val="0028269A"/>
    <w:pPr>
      <w:framePr w:wrap="around" w:y="4469"/>
      <w:spacing w:beforeLines="630"/>
    </w:pPr>
  </w:style>
  <w:style w:type="paragraph" w:customStyle="1" w:styleId="23">
    <w:name w:val="封面标准英文名称2"/>
    <w:basedOn w:val="affff2"/>
    <w:rsid w:val="0028269A"/>
    <w:pPr>
      <w:framePr w:wrap="around" w:y="4469"/>
    </w:pPr>
  </w:style>
  <w:style w:type="paragraph" w:customStyle="1" w:styleId="24">
    <w:name w:val="封面一致性程度标识2"/>
    <w:basedOn w:val="affff3"/>
    <w:rsid w:val="0028269A"/>
    <w:pPr>
      <w:framePr w:wrap="around" w:y="4469"/>
    </w:pPr>
  </w:style>
  <w:style w:type="paragraph" w:customStyle="1" w:styleId="25">
    <w:name w:val="封面标准文稿类别2"/>
    <w:basedOn w:val="affff4"/>
    <w:rsid w:val="0028269A"/>
    <w:pPr>
      <w:framePr w:wrap="around" w:y="4469"/>
    </w:pPr>
  </w:style>
  <w:style w:type="paragraph" w:customStyle="1" w:styleId="26">
    <w:name w:val="封面标准文稿编辑信息2"/>
    <w:basedOn w:val="affff5"/>
    <w:rsid w:val="0028269A"/>
    <w:pPr>
      <w:framePr w:wrap="around" w:y="4469"/>
    </w:pPr>
  </w:style>
  <w:style w:type="paragraph" w:customStyle="1" w:styleId="affc">
    <w:name w:val="示例内容"/>
    <w:rsid w:val="00B636A8"/>
    <w:pPr>
      <w:ind w:firstLineChars="200" w:firstLine="200"/>
    </w:pPr>
    <w:rPr>
      <w:rFonts w:ascii="宋体"/>
      <w:noProof/>
      <w:sz w:val="18"/>
      <w:szCs w:val="18"/>
    </w:rPr>
  </w:style>
  <w:style w:type="paragraph" w:customStyle="1" w:styleId="p0">
    <w:name w:val="p0"/>
    <w:basedOn w:val="aff2"/>
    <w:rsid w:val="00024A1C"/>
    <w:pPr>
      <w:widowControl/>
      <w:jc w:val="left"/>
    </w:pPr>
    <w:rPr>
      <w:rFonts w:ascii="Arial" w:hAnsi="Arial" w:cs="Arial"/>
      <w:kern w:val="0"/>
      <w:sz w:val="24"/>
    </w:rPr>
  </w:style>
  <w:style w:type="paragraph" w:styleId="13">
    <w:name w:val="toc 1"/>
    <w:basedOn w:val="aff2"/>
    <w:next w:val="aff2"/>
    <w:autoRedefine/>
    <w:uiPriority w:val="39"/>
    <w:rsid w:val="00961C93"/>
    <w:pPr>
      <w:tabs>
        <w:tab w:val="right" w:leader="dot" w:pos="9241"/>
      </w:tabs>
      <w:spacing w:beforeLines="25" w:afterLines="25"/>
      <w:jc w:val="left"/>
    </w:pPr>
    <w:rPr>
      <w:rFonts w:ascii="宋体"/>
      <w:szCs w:val="21"/>
    </w:rPr>
  </w:style>
  <w:style w:type="paragraph" w:styleId="27">
    <w:name w:val="toc 2"/>
    <w:basedOn w:val="aff2"/>
    <w:next w:val="aff2"/>
    <w:autoRedefine/>
    <w:uiPriority w:val="39"/>
    <w:rsid w:val="00961C93"/>
    <w:pPr>
      <w:tabs>
        <w:tab w:val="right" w:leader="dot" w:pos="9241"/>
      </w:tabs>
    </w:pPr>
    <w:rPr>
      <w:rFonts w:ascii="宋体"/>
      <w:szCs w:val="21"/>
    </w:rPr>
  </w:style>
  <w:style w:type="paragraph" w:customStyle="1" w:styleId="p17">
    <w:name w:val="p17"/>
    <w:basedOn w:val="aff2"/>
    <w:rsid w:val="00024A1C"/>
    <w:pPr>
      <w:widowControl/>
      <w:ind w:firstLine="420"/>
    </w:pPr>
    <w:rPr>
      <w:rFonts w:ascii="宋体" w:hAnsi="宋体" w:cs="宋体"/>
      <w:kern w:val="0"/>
      <w:szCs w:val="21"/>
    </w:rPr>
  </w:style>
  <w:style w:type="paragraph" w:customStyle="1" w:styleId="p15">
    <w:name w:val="p15"/>
    <w:basedOn w:val="aff2"/>
    <w:rsid w:val="00C04D02"/>
    <w:pPr>
      <w:widowControl/>
      <w:ind w:firstLine="420"/>
    </w:pPr>
    <w:rPr>
      <w:rFonts w:ascii="宋体" w:hAnsi="宋体" w:cs="宋体"/>
      <w:kern w:val="0"/>
      <w:szCs w:val="21"/>
    </w:rPr>
  </w:style>
  <w:style w:type="paragraph" w:customStyle="1" w:styleId="p16">
    <w:name w:val="p16"/>
    <w:basedOn w:val="aff2"/>
    <w:rsid w:val="004C628A"/>
    <w:pPr>
      <w:widowControl/>
      <w:spacing w:before="156" w:after="156"/>
      <w:jc w:val="left"/>
    </w:pPr>
    <w:rPr>
      <w:rFonts w:ascii="黑体" w:eastAsia="黑体" w:hAnsi="宋体" w:cs="宋体"/>
      <w:kern w:val="0"/>
      <w:szCs w:val="21"/>
    </w:rPr>
  </w:style>
  <w:style w:type="paragraph" w:customStyle="1" w:styleId="p18">
    <w:name w:val="p18"/>
    <w:basedOn w:val="aff2"/>
    <w:rsid w:val="00C46E22"/>
    <w:pPr>
      <w:widowControl/>
      <w:spacing w:before="156" w:after="156"/>
      <w:jc w:val="left"/>
    </w:pPr>
    <w:rPr>
      <w:rFonts w:ascii="黑体" w:eastAsia="黑体" w:hAnsi="宋体" w:cs="宋体"/>
      <w:kern w:val="0"/>
      <w:szCs w:val="21"/>
    </w:rPr>
  </w:style>
  <w:style w:type="paragraph" w:customStyle="1" w:styleId="p19">
    <w:name w:val="p19"/>
    <w:basedOn w:val="aff2"/>
    <w:rsid w:val="00C46E22"/>
    <w:pPr>
      <w:widowControl/>
      <w:ind w:firstLine="420"/>
    </w:pPr>
    <w:rPr>
      <w:rFonts w:ascii="宋体" w:hAnsi="宋体" w:cs="宋体"/>
      <w:kern w:val="0"/>
      <w:szCs w:val="21"/>
    </w:rPr>
  </w:style>
  <w:style w:type="paragraph" w:customStyle="1" w:styleId="CharCharChar">
    <w:name w:val="Char Char Char"/>
    <w:basedOn w:val="aff2"/>
    <w:autoRedefine/>
    <w:rsid w:val="00C64AE8"/>
    <w:pPr>
      <w:tabs>
        <w:tab w:val="num" w:pos="360"/>
      </w:tabs>
    </w:pPr>
    <w:rPr>
      <w:sz w:val="24"/>
    </w:rPr>
  </w:style>
  <w:style w:type="paragraph" w:styleId="afffffff0">
    <w:name w:val="Balloon Text"/>
    <w:basedOn w:val="aff2"/>
    <w:link w:val="Char4"/>
    <w:rsid w:val="00B949B9"/>
    <w:rPr>
      <w:sz w:val="18"/>
      <w:szCs w:val="18"/>
    </w:rPr>
  </w:style>
  <w:style w:type="paragraph" w:customStyle="1" w:styleId="a0">
    <w:name w:val="二级无标题条"/>
    <w:basedOn w:val="aff2"/>
    <w:rsid w:val="00DE76A5"/>
    <w:pPr>
      <w:numPr>
        <w:ilvl w:val="3"/>
        <w:numId w:val="10"/>
      </w:numPr>
    </w:pPr>
  </w:style>
  <w:style w:type="paragraph" w:customStyle="1" w:styleId="a1">
    <w:name w:val="三级无标题条"/>
    <w:basedOn w:val="aff2"/>
    <w:rsid w:val="00DE76A5"/>
    <w:pPr>
      <w:numPr>
        <w:ilvl w:val="4"/>
        <w:numId w:val="10"/>
      </w:numPr>
    </w:pPr>
  </w:style>
  <w:style w:type="paragraph" w:customStyle="1" w:styleId="a2">
    <w:name w:val="四级无标题条"/>
    <w:basedOn w:val="aff2"/>
    <w:rsid w:val="00DE76A5"/>
    <w:pPr>
      <w:numPr>
        <w:ilvl w:val="5"/>
        <w:numId w:val="10"/>
      </w:numPr>
    </w:pPr>
  </w:style>
  <w:style w:type="paragraph" w:customStyle="1" w:styleId="a3">
    <w:name w:val="五级无标题条"/>
    <w:basedOn w:val="aff2"/>
    <w:rsid w:val="00DE76A5"/>
    <w:pPr>
      <w:numPr>
        <w:ilvl w:val="6"/>
        <w:numId w:val="10"/>
      </w:numPr>
    </w:pPr>
  </w:style>
  <w:style w:type="paragraph" w:customStyle="1" w:styleId="a">
    <w:name w:val="一级无标题条"/>
    <w:basedOn w:val="aff2"/>
    <w:rsid w:val="00DE76A5"/>
    <w:pPr>
      <w:numPr>
        <w:ilvl w:val="2"/>
        <w:numId w:val="10"/>
      </w:numPr>
    </w:pPr>
  </w:style>
  <w:style w:type="paragraph" w:customStyle="1" w:styleId="Default">
    <w:name w:val="Default"/>
    <w:link w:val="DefaultChar"/>
    <w:rsid w:val="00422A95"/>
    <w:pPr>
      <w:widowControl w:val="0"/>
      <w:autoSpaceDE w:val="0"/>
      <w:autoSpaceDN w:val="0"/>
      <w:adjustRightInd w:val="0"/>
    </w:pPr>
    <w:rPr>
      <w:rFonts w:ascii="Tahoma" w:hAnsi="Tahoma"/>
      <w:color w:val="000000"/>
      <w:sz w:val="24"/>
      <w:szCs w:val="24"/>
    </w:rPr>
  </w:style>
  <w:style w:type="paragraph" w:styleId="af4">
    <w:name w:val="annotation text"/>
    <w:basedOn w:val="aff2"/>
    <w:link w:val="Char5"/>
    <w:uiPriority w:val="99"/>
    <w:rsid w:val="00B56475"/>
    <w:pPr>
      <w:numPr>
        <w:ilvl w:val="3"/>
        <w:numId w:val="11"/>
      </w:numPr>
      <w:tabs>
        <w:tab w:val="clear" w:pos="1134"/>
      </w:tabs>
      <w:ind w:left="0" w:firstLine="0"/>
      <w:jc w:val="left"/>
    </w:pPr>
  </w:style>
  <w:style w:type="character" w:customStyle="1" w:styleId="Char5">
    <w:name w:val="批注文字 Char"/>
    <w:link w:val="af4"/>
    <w:uiPriority w:val="99"/>
    <w:rsid w:val="00B56475"/>
    <w:rPr>
      <w:kern w:val="2"/>
      <w:sz w:val="21"/>
      <w:szCs w:val="24"/>
    </w:rPr>
  </w:style>
  <w:style w:type="paragraph" w:styleId="af5">
    <w:name w:val="annotation subject"/>
    <w:basedOn w:val="af4"/>
    <w:next w:val="af4"/>
    <w:link w:val="Char6"/>
    <w:rsid w:val="00B56475"/>
    <w:pPr>
      <w:numPr>
        <w:ilvl w:val="5"/>
      </w:numPr>
      <w:tabs>
        <w:tab w:val="clear" w:pos="1588"/>
      </w:tabs>
      <w:ind w:left="0" w:firstLine="0"/>
    </w:pPr>
    <w:rPr>
      <w:b/>
      <w:bCs/>
    </w:rPr>
  </w:style>
  <w:style w:type="character" w:customStyle="1" w:styleId="Char6">
    <w:name w:val="批注主题 Char"/>
    <w:link w:val="af5"/>
    <w:rsid w:val="00B56475"/>
    <w:rPr>
      <w:b/>
      <w:bCs/>
      <w:kern w:val="2"/>
      <w:sz w:val="21"/>
      <w:szCs w:val="24"/>
    </w:rPr>
  </w:style>
  <w:style w:type="character" w:customStyle="1" w:styleId="Char0">
    <w:name w:val="二级条标题 Char"/>
    <w:link w:val="a7"/>
    <w:rsid w:val="00B56475"/>
    <w:rPr>
      <w:rFonts w:ascii="黑体" w:eastAsia="黑体"/>
      <w:sz w:val="21"/>
      <w:szCs w:val="21"/>
    </w:rPr>
  </w:style>
  <w:style w:type="paragraph" w:styleId="afffffff1">
    <w:name w:val="Normal (Web)"/>
    <w:aliases w:val="普通 (Web)"/>
    <w:basedOn w:val="aff2"/>
    <w:uiPriority w:val="99"/>
    <w:unhideWhenUsed/>
    <w:rsid w:val="00B56475"/>
    <w:pPr>
      <w:widowControl/>
      <w:spacing w:before="100" w:beforeAutospacing="1" w:after="100" w:afterAutospacing="1"/>
      <w:jc w:val="left"/>
    </w:pPr>
    <w:rPr>
      <w:rFonts w:ascii="宋体" w:hAnsi="宋体" w:cs="宋体"/>
      <w:kern w:val="0"/>
      <w:sz w:val="24"/>
    </w:rPr>
  </w:style>
  <w:style w:type="character" w:styleId="afffffff2">
    <w:name w:val="annotation reference"/>
    <w:uiPriority w:val="99"/>
    <w:rsid w:val="00475D89"/>
    <w:rPr>
      <w:sz w:val="21"/>
      <w:szCs w:val="21"/>
    </w:rPr>
  </w:style>
  <w:style w:type="character" w:customStyle="1" w:styleId="CharChar">
    <w:name w:val="段 Char Char"/>
    <w:rsid w:val="002E57F0"/>
    <w:rPr>
      <w:rFonts w:ascii="宋体"/>
      <w:sz w:val="21"/>
      <w:lang w:val="en-US" w:eastAsia="zh-CN" w:bidi="ar-SA"/>
    </w:rPr>
  </w:style>
  <w:style w:type="character" w:customStyle="1" w:styleId="1Char">
    <w:name w:val="标题 1 Char"/>
    <w:aliases w:val="h1 Char,H1 Char,DocAccpt Char,1 Char,l0 Char,Section Head Char,Header1 Char,H11 Char,11 Char,l01 Char,PIM 1 Char,1st level Char,Heading 0 Char,合同标题 Char,Heading 11 Char,level 1 Char,Level 1 Head Char,卷标题 Char,Level 1 Topic Heading Char,L1 Char"/>
    <w:link w:val="1"/>
    <w:rsid w:val="000B3E9C"/>
    <w:rPr>
      <w:b/>
      <w:bCs/>
      <w:kern w:val="44"/>
      <w:sz w:val="44"/>
      <w:szCs w:val="44"/>
    </w:rPr>
  </w:style>
  <w:style w:type="paragraph" w:styleId="TOC">
    <w:name w:val="TOC Heading"/>
    <w:basedOn w:val="1"/>
    <w:next w:val="aff2"/>
    <w:uiPriority w:val="39"/>
    <w:semiHidden/>
    <w:unhideWhenUsed/>
    <w:qFormat/>
    <w:rsid w:val="000B3E9C"/>
    <w:pPr>
      <w:widowControl/>
      <w:spacing w:before="480" w:after="0" w:line="276" w:lineRule="auto"/>
      <w:jc w:val="left"/>
      <w:outlineLvl w:val="9"/>
    </w:pPr>
    <w:rPr>
      <w:rFonts w:ascii="Cambria" w:hAnsi="Cambria"/>
      <w:color w:val="365F91"/>
      <w:kern w:val="0"/>
      <w:sz w:val="28"/>
      <w:szCs w:val="28"/>
    </w:rPr>
  </w:style>
  <w:style w:type="paragraph" w:customStyle="1" w:styleId="72">
    <w:name w:val="样式7"/>
    <w:basedOn w:val="a9"/>
    <w:autoRedefine/>
    <w:rsid w:val="005356E7"/>
    <w:pPr>
      <w:numPr>
        <w:ilvl w:val="0"/>
        <w:numId w:val="0"/>
      </w:numPr>
      <w:spacing w:before="156" w:after="156" w:line="360" w:lineRule="auto"/>
      <w:outlineLvl w:val="4"/>
    </w:pPr>
  </w:style>
  <w:style w:type="character" w:customStyle="1" w:styleId="Char7">
    <w:name w:val="章标题 Char"/>
    <w:rsid w:val="00831B06"/>
    <w:rPr>
      <w:rFonts w:ascii="黑体" w:eastAsia="黑体"/>
      <w:sz w:val="21"/>
      <w:lang w:val="en-US" w:eastAsia="zh-CN" w:bidi="ar-SA"/>
    </w:rPr>
  </w:style>
  <w:style w:type="paragraph" w:customStyle="1" w:styleId="afffffff3">
    <w:name w:val="一级样式"/>
    <w:basedOn w:val="aff2"/>
    <w:rsid w:val="00831B06"/>
    <w:pPr>
      <w:autoSpaceDE w:val="0"/>
      <w:autoSpaceDN w:val="0"/>
      <w:adjustRightInd w:val="0"/>
      <w:jc w:val="center"/>
      <w:outlineLvl w:val="0"/>
    </w:pPr>
    <w:rPr>
      <w:rFonts w:ascii="黑体" w:eastAsia="黑体" w:cs="Sim Sun"/>
      <w:kern w:val="0"/>
      <w:sz w:val="30"/>
      <w:szCs w:val="30"/>
    </w:rPr>
  </w:style>
  <w:style w:type="character" w:customStyle="1" w:styleId="2Char">
    <w:name w:val="标题 2 Char"/>
    <w:aliases w:val="h2 Char,H2 Char,Header 2 Char,l2 Char,Level 2 Head Char,第一章 标题 2 Char,Heading 2 Hidden Char,Heading 2 CCBS Char,heading 2 Char,sect 1.2 Char,DO NOT USE_h2 Char,chn Char,Chapter Number/Appendix Letter Char,Underrubrik1 Char,prop2 Char,l1 Char"/>
    <w:link w:val="2"/>
    <w:uiPriority w:val="9"/>
    <w:rsid w:val="00831B06"/>
    <w:rPr>
      <w:rFonts w:ascii="Arial" w:eastAsia="黑体" w:hAnsi="Arial" w:cs="Arial"/>
      <w:b/>
      <w:bCs/>
      <w:kern w:val="2"/>
      <w:sz w:val="24"/>
      <w:szCs w:val="32"/>
    </w:rPr>
  </w:style>
  <w:style w:type="character" w:customStyle="1" w:styleId="3Char">
    <w:name w:val="标题 3 Char"/>
    <w:aliases w:val="sect1.2.3 Char,h3 Char,H3 Char,Bold Head Char,bh Char,3 Char,Heading 3 - old Char,CT Char,Level 3 Topic Heading Char,PRTM Heading 3 Char,BOD 0 Char,3rd level Char,Level 3 Head Char,level_3 Char,PIM 3 Char,sect1.2.31 Char,sect1.2.32 Char"/>
    <w:link w:val="3"/>
    <w:rsid w:val="00831B06"/>
    <w:rPr>
      <w:b/>
      <w:bCs/>
      <w:kern w:val="2"/>
      <w:sz w:val="21"/>
      <w:szCs w:val="32"/>
    </w:rPr>
  </w:style>
  <w:style w:type="character" w:customStyle="1" w:styleId="4Char">
    <w:name w:val="标题 4 Char"/>
    <w:aliases w:val="H4 Char,4 Char,l3 Char,sect 1.2.3.4 Char,Ref Heading 1 Char,rh1 Char,sect 1.2.3.41 Char,Ref Heading 11 Char,rh11 Char,sect 1.2.3.42 Char,Ref Heading 12 Char,rh12 Char,sect 1.2.3.411 Char,Ref Heading 111 Char,rh111 Char,sect 1.2.3.43 Char"/>
    <w:link w:val="40"/>
    <w:rsid w:val="00831B06"/>
    <w:rPr>
      <w:rFonts w:ascii="黑体" w:eastAsia="黑体" w:hAnsi="Arial"/>
      <w:b/>
      <w:bCs/>
      <w:kern w:val="2"/>
      <w:sz w:val="21"/>
      <w:szCs w:val="28"/>
    </w:rPr>
  </w:style>
  <w:style w:type="character" w:customStyle="1" w:styleId="5Char">
    <w:name w:val="标题 5 Char"/>
    <w:aliases w:val="H5 Char,5 Char,l4 Char,h5 Char,Second Subheading Char,dash Char,ds Char,dd Char,dash1 Char,ds1 Char,dd1 Char,dash2 Char,ds2 Char,dd2 Char,dash3 Char,ds3 Char,dd3 Char,dash4 Char,ds4 Char,dd4 Char,dash5 Char,ds5 Char,dd5 Char,dash6 Char"/>
    <w:link w:val="5"/>
    <w:rsid w:val="00831B06"/>
    <w:rPr>
      <w:b/>
      <w:bCs/>
      <w:kern w:val="2"/>
      <w:sz w:val="28"/>
      <w:szCs w:val="28"/>
    </w:rPr>
  </w:style>
  <w:style w:type="character" w:customStyle="1" w:styleId="6Char">
    <w:name w:val="标题 6 Char"/>
    <w:aliases w:val="H6 Char,h6 Char,Third Subheading Char,PIM 6 Char"/>
    <w:link w:val="60"/>
    <w:rsid w:val="00831B06"/>
    <w:rPr>
      <w:rFonts w:ascii="Arial" w:eastAsia="黑体" w:hAnsi="Arial"/>
      <w:b/>
      <w:bCs/>
      <w:kern w:val="2"/>
      <w:sz w:val="24"/>
      <w:szCs w:val="24"/>
    </w:rPr>
  </w:style>
  <w:style w:type="character" w:customStyle="1" w:styleId="7Char">
    <w:name w:val="标题 7 Char"/>
    <w:aliases w:val="PIM 7 Char"/>
    <w:link w:val="7"/>
    <w:rsid w:val="00831B06"/>
    <w:rPr>
      <w:b/>
      <w:bCs/>
      <w:kern w:val="2"/>
      <w:sz w:val="24"/>
      <w:szCs w:val="24"/>
    </w:rPr>
  </w:style>
  <w:style w:type="character" w:customStyle="1" w:styleId="8Char">
    <w:name w:val="标题 8 Char"/>
    <w:aliases w:val="注意框体 Char"/>
    <w:link w:val="80"/>
    <w:rsid w:val="00831B06"/>
    <w:rPr>
      <w:rFonts w:ascii="Arial" w:eastAsia="黑体" w:hAnsi="Arial"/>
      <w:kern w:val="2"/>
      <w:sz w:val="24"/>
      <w:szCs w:val="24"/>
    </w:rPr>
  </w:style>
  <w:style w:type="character" w:customStyle="1" w:styleId="9Char">
    <w:name w:val="标题 9 Char"/>
    <w:aliases w:val="PIM 9 Char"/>
    <w:link w:val="9"/>
    <w:rsid w:val="00831B06"/>
    <w:rPr>
      <w:rFonts w:ascii="Arial" w:eastAsia="黑体" w:hAnsi="Arial"/>
      <w:kern w:val="2"/>
      <w:sz w:val="21"/>
      <w:szCs w:val="21"/>
    </w:rPr>
  </w:style>
  <w:style w:type="paragraph" w:styleId="aff3">
    <w:name w:val="Normal Indent"/>
    <w:aliases w:val="正文（首行缩进两字）,表正文,正文非缩进,特点,段1,四号,正文不缩进,特点 Char,ALT+Z,水上软件,正文缩进1,±íÕýÎÄ,ÕýÎÄ·ÇËõ½ø,标题4,正文（首行缩进两字）标题1,缩进,首行缩进,正文编号,正文缩进 Char,正文缩进1 Char Char,正文缩进1 Char,bt,body text,Body Text(ch),正文缩进 Char Char Char Char,正文缩进 Char Char,正文缩进 Char Char Char"/>
    <w:basedOn w:val="aff2"/>
    <w:rsid w:val="00831B06"/>
    <w:pPr>
      <w:ind w:firstLineChars="200" w:firstLine="420"/>
    </w:pPr>
  </w:style>
  <w:style w:type="paragraph" w:customStyle="1" w:styleId="CharChar1CharCharCharCharCharChar">
    <w:name w:val="Char Char1 Char Char Char Char Char Char"/>
    <w:basedOn w:val="aff2"/>
    <w:autoRedefine/>
    <w:rsid w:val="00831B06"/>
    <w:pPr>
      <w:widowControl/>
      <w:spacing w:after="160" w:line="240" w:lineRule="exact"/>
      <w:jc w:val="left"/>
    </w:pPr>
    <w:rPr>
      <w:rFonts w:ascii="Verdana" w:eastAsia="仿宋_GB2312" w:hAnsi="Verdana"/>
      <w:kern w:val="0"/>
      <w:sz w:val="24"/>
      <w:szCs w:val="20"/>
      <w:lang w:eastAsia="en-US"/>
    </w:rPr>
  </w:style>
  <w:style w:type="paragraph" w:styleId="afffffff4">
    <w:name w:val="Title"/>
    <w:basedOn w:val="aff2"/>
    <w:next w:val="aff3"/>
    <w:link w:val="Char8"/>
    <w:qFormat/>
    <w:rsid w:val="00831B06"/>
    <w:pPr>
      <w:spacing w:beforeLines="50" w:afterLines="50"/>
      <w:jc w:val="center"/>
    </w:pPr>
    <w:rPr>
      <w:rFonts w:ascii="Arial" w:hAnsi="Arial"/>
      <w:b/>
      <w:bCs/>
      <w:sz w:val="32"/>
      <w:szCs w:val="32"/>
    </w:rPr>
  </w:style>
  <w:style w:type="character" w:customStyle="1" w:styleId="Char8">
    <w:name w:val="标题 Char"/>
    <w:link w:val="afffffff4"/>
    <w:rsid w:val="00831B06"/>
    <w:rPr>
      <w:rFonts w:ascii="Arial" w:hAnsi="Arial" w:cs="Arial"/>
      <w:b/>
      <w:bCs/>
      <w:kern w:val="2"/>
      <w:sz w:val="32"/>
      <w:szCs w:val="32"/>
    </w:rPr>
  </w:style>
  <w:style w:type="character" w:styleId="HTML">
    <w:name w:val="HTML Code"/>
    <w:aliases w:val="HTML 编码"/>
    <w:rsid w:val="00831B06"/>
    <w:rPr>
      <w:rFonts w:ascii="Courier New" w:hAnsi="Courier New"/>
      <w:sz w:val="20"/>
      <w:szCs w:val="20"/>
    </w:rPr>
  </w:style>
  <w:style w:type="character" w:styleId="HTML0">
    <w:name w:val="HTML Variable"/>
    <w:rsid w:val="00831B06"/>
    <w:rPr>
      <w:i/>
      <w:iCs/>
    </w:rPr>
  </w:style>
  <w:style w:type="character" w:styleId="HTML1">
    <w:name w:val="HTML Typewriter"/>
    <w:rsid w:val="00831B06"/>
    <w:rPr>
      <w:rFonts w:ascii="Courier New" w:hAnsi="Courier New"/>
      <w:sz w:val="20"/>
      <w:szCs w:val="20"/>
    </w:rPr>
  </w:style>
  <w:style w:type="paragraph" w:styleId="HTML2">
    <w:name w:val="HTML Address"/>
    <w:basedOn w:val="aff2"/>
    <w:link w:val="HTMLChar"/>
    <w:rsid w:val="00831B06"/>
    <w:rPr>
      <w:i/>
      <w:iCs/>
    </w:rPr>
  </w:style>
  <w:style w:type="character" w:customStyle="1" w:styleId="HTMLChar">
    <w:name w:val="HTML 地址 Char"/>
    <w:link w:val="HTML2"/>
    <w:rsid w:val="00831B06"/>
    <w:rPr>
      <w:i/>
      <w:iCs/>
      <w:kern w:val="2"/>
      <w:sz w:val="21"/>
      <w:szCs w:val="24"/>
    </w:rPr>
  </w:style>
  <w:style w:type="character" w:styleId="HTML3">
    <w:name w:val="HTML Definition"/>
    <w:rsid w:val="00831B06"/>
    <w:rPr>
      <w:i/>
      <w:iCs/>
    </w:rPr>
  </w:style>
  <w:style w:type="character" w:styleId="HTML4">
    <w:name w:val="HTML Keyboard"/>
    <w:rsid w:val="00831B06"/>
    <w:rPr>
      <w:rFonts w:ascii="Courier New" w:hAnsi="Courier New"/>
      <w:sz w:val="20"/>
      <w:szCs w:val="20"/>
    </w:rPr>
  </w:style>
  <w:style w:type="character" w:styleId="HTML5">
    <w:name w:val="HTML Acronym"/>
    <w:basedOn w:val="aff4"/>
    <w:rsid w:val="00831B06"/>
  </w:style>
  <w:style w:type="character" w:styleId="HTML6">
    <w:name w:val="HTML Sample"/>
    <w:rsid w:val="00831B06"/>
    <w:rPr>
      <w:rFonts w:ascii="Courier New" w:hAnsi="Courier New"/>
    </w:rPr>
  </w:style>
  <w:style w:type="paragraph" w:styleId="HTML7">
    <w:name w:val="HTML Preformatted"/>
    <w:aliases w:val="HTML 预先格式化"/>
    <w:basedOn w:val="aff2"/>
    <w:link w:val="HTMLChar0"/>
    <w:rsid w:val="00831B06"/>
    <w:rPr>
      <w:rFonts w:ascii="Courier New" w:hAnsi="Courier New"/>
      <w:sz w:val="20"/>
      <w:szCs w:val="20"/>
    </w:rPr>
  </w:style>
  <w:style w:type="character" w:customStyle="1" w:styleId="HTMLChar0">
    <w:name w:val="HTML 预设格式 Char"/>
    <w:aliases w:val="HTML 预先格式化 Char"/>
    <w:link w:val="HTML7"/>
    <w:rsid w:val="00831B06"/>
    <w:rPr>
      <w:rFonts w:ascii="Courier New" w:hAnsi="Courier New" w:cs="Courier New"/>
      <w:kern w:val="2"/>
    </w:rPr>
  </w:style>
  <w:style w:type="character" w:styleId="HTML8">
    <w:name w:val="HTML Cite"/>
    <w:aliases w:val="HTML 站点"/>
    <w:rsid w:val="00831B06"/>
    <w:rPr>
      <w:i/>
      <w:iCs/>
    </w:rPr>
  </w:style>
  <w:style w:type="character" w:customStyle="1" w:styleId="afffffff5">
    <w:name w:val="个人答复风格"/>
    <w:rsid w:val="00831B06"/>
    <w:rPr>
      <w:rFonts w:ascii="Arial" w:eastAsia="宋体" w:hAnsi="Arial" w:cs="Arial"/>
      <w:color w:val="auto"/>
      <w:sz w:val="20"/>
    </w:rPr>
  </w:style>
  <w:style w:type="character" w:customStyle="1" w:styleId="afffffff6">
    <w:name w:val="个人撰写风格"/>
    <w:rsid w:val="00831B06"/>
    <w:rPr>
      <w:rFonts w:ascii="Arial" w:eastAsia="宋体" w:hAnsi="Arial" w:cs="Arial"/>
      <w:color w:val="auto"/>
      <w:sz w:val="20"/>
    </w:rPr>
  </w:style>
  <w:style w:type="paragraph" w:customStyle="1" w:styleId="aff1">
    <w:name w:val="列项——"/>
    <w:rsid w:val="00831B06"/>
    <w:pPr>
      <w:widowControl w:val="0"/>
      <w:numPr>
        <w:numId w:val="12"/>
      </w:numPr>
      <w:tabs>
        <w:tab w:val="clear" w:pos="1140"/>
        <w:tab w:val="num" w:pos="854"/>
      </w:tabs>
      <w:ind w:leftChars="200" w:left="200" w:hangingChars="200" w:hanging="200"/>
      <w:jc w:val="both"/>
    </w:pPr>
    <w:rPr>
      <w:rFonts w:ascii="宋体"/>
      <w:sz w:val="21"/>
    </w:rPr>
  </w:style>
  <w:style w:type="paragraph" w:customStyle="1" w:styleId="af1">
    <w:name w:val="列项·"/>
    <w:rsid w:val="00831B06"/>
    <w:pPr>
      <w:numPr>
        <w:numId w:val="13"/>
      </w:numPr>
      <w:tabs>
        <w:tab w:val="clear" w:pos="1140"/>
        <w:tab w:val="left" w:pos="840"/>
      </w:tabs>
      <w:ind w:leftChars="200" w:left="840" w:hangingChars="200" w:hanging="420"/>
      <w:jc w:val="both"/>
    </w:pPr>
    <w:rPr>
      <w:rFonts w:ascii="宋体"/>
      <w:sz w:val="21"/>
    </w:rPr>
  </w:style>
  <w:style w:type="paragraph" w:customStyle="1" w:styleId="afffffff7">
    <w:name w:val="图表脚注"/>
    <w:next w:val="aff7"/>
    <w:rsid w:val="00831B06"/>
    <w:pPr>
      <w:ind w:leftChars="200" w:left="300" w:hangingChars="100" w:hanging="100"/>
      <w:jc w:val="both"/>
    </w:pPr>
    <w:rPr>
      <w:rFonts w:ascii="宋体"/>
      <w:sz w:val="18"/>
    </w:rPr>
  </w:style>
  <w:style w:type="paragraph" w:customStyle="1" w:styleId="afffffff8">
    <w:name w:val="无标题条"/>
    <w:next w:val="aff7"/>
    <w:rsid w:val="00831B06"/>
    <w:pPr>
      <w:jc w:val="both"/>
    </w:pPr>
    <w:rPr>
      <w:sz w:val="21"/>
    </w:rPr>
  </w:style>
  <w:style w:type="paragraph" w:styleId="afffffff9">
    <w:name w:val="Body Text"/>
    <w:aliases w:val="正文文字"/>
    <w:basedOn w:val="aff2"/>
    <w:link w:val="Char9"/>
    <w:rsid w:val="00831B06"/>
    <w:pPr>
      <w:spacing w:after="120"/>
    </w:pPr>
    <w:rPr>
      <w:rFonts w:ascii="宋体"/>
      <w:sz w:val="24"/>
    </w:rPr>
  </w:style>
  <w:style w:type="character" w:customStyle="1" w:styleId="Char9">
    <w:name w:val="正文文本 Char"/>
    <w:aliases w:val="正文文字 Char"/>
    <w:link w:val="afffffff9"/>
    <w:rsid w:val="00831B06"/>
    <w:rPr>
      <w:rFonts w:ascii="宋体"/>
      <w:kern w:val="2"/>
      <w:sz w:val="24"/>
      <w:szCs w:val="24"/>
    </w:rPr>
  </w:style>
  <w:style w:type="paragraph" w:styleId="28">
    <w:name w:val="Body Text Indent 2"/>
    <w:aliases w:val="正文文字缩进 2"/>
    <w:basedOn w:val="aff2"/>
    <w:link w:val="2Char0"/>
    <w:rsid w:val="00831B06"/>
    <w:pPr>
      <w:ind w:firstLine="360"/>
    </w:pPr>
  </w:style>
  <w:style w:type="character" w:customStyle="1" w:styleId="2Char0">
    <w:name w:val="正文文本缩进 2 Char"/>
    <w:aliases w:val="正文文字缩进 2 Char"/>
    <w:link w:val="28"/>
    <w:rsid w:val="00831B06"/>
    <w:rPr>
      <w:kern w:val="2"/>
      <w:sz w:val="21"/>
      <w:szCs w:val="24"/>
    </w:rPr>
  </w:style>
  <w:style w:type="paragraph" w:styleId="afffffffa">
    <w:name w:val="Body Text Indent"/>
    <w:aliases w:val="正文文字缩进"/>
    <w:basedOn w:val="aff2"/>
    <w:link w:val="Chara"/>
    <w:rsid w:val="00831B06"/>
    <w:pPr>
      <w:ind w:firstLineChars="200" w:firstLine="420"/>
    </w:pPr>
  </w:style>
  <w:style w:type="character" w:customStyle="1" w:styleId="Chara">
    <w:name w:val="正文文本缩进 Char"/>
    <w:aliases w:val="正文文字缩进 Char"/>
    <w:link w:val="afffffffa"/>
    <w:rsid w:val="00831B06"/>
    <w:rPr>
      <w:kern w:val="2"/>
      <w:sz w:val="21"/>
      <w:szCs w:val="24"/>
    </w:rPr>
  </w:style>
  <w:style w:type="paragraph" w:styleId="32">
    <w:name w:val="Body Text Indent 3"/>
    <w:aliases w:val="正文文字缩进 3"/>
    <w:basedOn w:val="aff2"/>
    <w:link w:val="3Char0"/>
    <w:rsid w:val="00831B06"/>
    <w:pPr>
      <w:tabs>
        <w:tab w:val="left" w:pos="825"/>
      </w:tabs>
      <w:ind w:firstLineChars="200" w:firstLine="420"/>
    </w:pPr>
    <w:rPr>
      <w:color w:val="FF0000"/>
    </w:rPr>
  </w:style>
  <w:style w:type="character" w:customStyle="1" w:styleId="3Char0">
    <w:name w:val="正文文本缩进 3 Char"/>
    <w:aliases w:val="正文文字缩进 3 Char"/>
    <w:link w:val="32"/>
    <w:rsid w:val="00831B06"/>
    <w:rPr>
      <w:color w:val="FF0000"/>
      <w:kern w:val="2"/>
      <w:sz w:val="21"/>
      <w:szCs w:val="24"/>
    </w:rPr>
  </w:style>
  <w:style w:type="paragraph" w:customStyle="1" w:styleId="TimesNewRoman2">
    <w:name w:val="样式 段 + Times New Roman 首行缩进:  2 字符"/>
    <w:basedOn w:val="aff7"/>
    <w:autoRedefine/>
    <w:rsid w:val="00831B06"/>
    <w:pPr>
      <w:tabs>
        <w:tab w:val="clear" w:pos="4201"/>
        <w:tab w:val="clear" w:pos="9298"/>
      </w:tabs>
      <w:ind w:firstLine="200"/>
    </w:pPr>
    <w:rPr>
      <w:rFonts w:ascii="Times New Roman" w:cs="宋体"/>
      <w:szCs w:val="21"/>
    </w:rPr>
  </w:style>
  <w:style w:type="paragraph" w:customStyle="1" w:styleId="2Char1">
    <w:name w:val="样式 首行缩进:  2 字符 Char"/>
    <w:basedOn w:val="aff2"/>
    <w:autoRedefine/>
    <w:rsid w:val="00831B06"/>
    <w:rPr>
      <w:rFonts w:ascii="宋体" w:hAnsi="宋体" w:cs="宋体"/>
      <w:szCs w:val="28"/>
    </w:rPr>
  </w:style>
  <w:style w:type="paragraph" w:customStyle="1" w:styleId="TimesNewRoman22">
    <w:name w:val="样式 样式 段 + Times New Roman 首行缩进:  2 字符 + 首行缩进:  2 字符"/>
    <w:basedOn w:val="TimesNewRoman2"/>
    <w:autoRedefine/>
    <w:rsid w:val="00831B06"/>
    <w:pPr>
      <w:ind w:firstLine="420"/>
    </w:pPr>
  </w:style>
  <w:style w:type="paragraph" w:customStyle="1" w:styleId="GB2312">
    <w:name w:val="样式 一级条标题 + (中文) 楷体_GB2312 四号 加粗"/>
    <w:basedOn w:val="a6"/>
    <w:autoRedefine/>
    <w:rsid w:val="00831B06"/>
    <w:pPr>
      <w:numPr>
        <w:ilvl w:val="0"/>
        <w:numId w:val="0"/>
      </w:numPr>
    </w:pPr>
    <w:rPr>
      <w:rFonts w:eastAsia="楷体_GB2312"/>
      <w:b/>
      <w:bCs/>
      <w:szCs w:val="20"/>
    </w:rPr>
  </w:style>
  <w:style w:type="character" w:customStyle="1" w:styleId="Charb">
    <w:name w:val="一级条标题 Char"/>
    <w:rsid w:val="00831B06"/>
    <w:rPr>
      <w:rFonts w:ascii="黑体" w:eastAsia="宋体"/>
      <w:sz w:val="21"/>
      <w:lang w:val="en-US" w:eastAsia="zh-CN" w:bidi="ar-SA"/>
    </w:rPr>
  </w:style>
  <w:style w:type="character" w:customStyle="1" w:styleId="GB2312Char">
    <w:name w:val="样式 一级条标题 + (中文) 楷体_GB2312 四号 加粗 Char"/>
    <w:rsid w:val="00831B06"/>
    <w:rPr>
      <w:rFonts w:ascii="黑体" w:eastAsia="楷体_GB2312"/>
      <w:b/>
      <w:bCs/>
      <w:sz w:val="21"/>
      <w:lang w:val="en-US" w:eastAsia="zh-CN" w:bidi="ar-SA"/>
    </w:rPr>
  </w:style>
  <w:style w:type="paragraph" w:customStyle="1" w:styleId="GB23120">
    <w:name w:val="样式 一级条标题 + (中文) 楷体_GB2312 四号"/>
    <w:basedOn w:val="a6"/>
    <w:autoRedefine/>
    <w:rsid w:val="00831B06"/>
    <w:pPr>
      <w:numPr>
        <w:ilvl w:val="0"/>
        <w:numId w:val="0"/>
      </w:numPr>
      <w:spacing w:line="400" w:lineRule="exact"/>
      <w:ind w:left="945"/>
    </w:pPr>
  </w:style>
  <w:style w:type="character" w:customStyle="1" w:styleId="GB2312Char0">
    <w:name w:val="样式 一级条标题 + (中文) 楷体_GB2312 四号 Char"/>
    <w:rsid w:val="00831B06"/>
    <w:rPr>
      <w:rFonts w:ascii="黑体" w:eastAsia="宋体"/>
      <w:sz w:val="21"/>
      <w:szCs w:val="21"/>
      <w:lang w:val="en-US" w:eastAsia="zh-CN" w:bidi="ar-SA"/>
    </w:rPr>
  </w:style>
  <w:style w:type="paragraph" w:customStyle="1" w:styleId="TimesNewRomanGB2312">
    <w:name w:val="样式 一级条标题 + (西文) Times New Roman (中文) 楷体_GB2312 四号 加粗"/>
    <w:basedOn w:val="a6"/>
    <w:autoRedefine/>
    <w:rsid w:val="00831B06"/>
    <w:pPr>
      <w:numPr>
        <w:ilvl w:val="0"/>
        <w:numId w:val="0"/>
      </w:numPr>
    </w:pPr>
    <w:rPr>
      <w:rFonts w:ascii="Times New Roman"/>
      <w:b/>
      <w:bCs/>
      <w:szCs w:val="20"/>
    </w:rPr>
  </w:style>
  <w:style w:type="character" w:customStyle="1" w:styleId="TimesNewRomanGB2312Char">
    <w:name w:val="样式 一级条标题 + (西文) Times New Roman (中文) 楷体_GB2312 四号 加粗 Char"/>
    <w:rsid w:val="00831B06"/>
    <w:rPr>
      <w:rFonts w:ascii="黑体" w:eastAsia="宋体"/>
      <w:b/>
      <w:bCs/>
      <w:sz w:val="21"/>
      <w:lang w:val="en-US" w:eastAsia="zh-CN" w:bidi="ar-SA"/>
    </w:rPr>
  </w:style>
  <w:style w:type="paragraph" w:customStyle="1" w:styleId="GB23121">
    <w:name w:val="样式 一级条标题 + (中文) 楷体_GB2312 四号 加粗1"/>
    <w:basedOn w:val="a6"/>
    <w:autoRedefine/>
    <w:rsid w:val="00831B06"/>
    <w:pPr>
      <w:numPr>
        <w:ilvl w:val="0"/>
        <w:numId w:val="0"/>
      </w:numPr>
    </w:pPr>
    <w:rPr>
      <w:b/>
      <w:bCs/>
      <w:szCs w:val="20"/>
    </w:rPr>
  </w:style>
  <w:style w:type="character" w:customStyle="1" w:styleId="GB23121Char">
    <w:name w:val="样式 一级条标题 + (中文) 楷体_GB2312 四号 加粗1 Char"/>
    <w:rsid w:val="00831B06"/>
    <w:rPr>
      <w:rFonts w:ascii="黑体" w:eastAsia="宋体"/>
      <w:b/>
      <w:bCs/>
      <w:sz w:val="21"/>
      <w:lang w:val="en-US" w:eastAsia="zh-CN" w:bidi="ar-SA"/>
    </w:rPr>
  </w:style>
  <w:style w:type="paragraph" w:customStyle="1" w:styleId="TimesNewRoman">
    <w:name w:val="样式 一级条标题 + Times New Roman"/>
    <w:basedOn w:val="a6"/>
    <w:autoRedefine/>
    <w:rsid w:val="00831B06"/>
    <w:pPr>
      <w:numPr>
        <w:ilvl w:val="0"/>
        <w:numId w:val="0"/>
      </w:numPr>
    </w:pPr>
    <w:rPr>
      <w:rFonts w:ascii="Times New Roman"/>
      <w:szCs w:val="20"/>
    </w:rPr>
  </w:style>
  <w:style w:type="character" w:customStyle="1" w:styleId="TimesNewRomanChar">
    <w:name w:val="样式 一级条标题 + Times New Roman Char"/>
    <w:rsid w:val="00831B06"/>
    <w:rPr>
      <w:rFonts w:ascii="黑体" w:eastAsia="宋体"/>
      <w:sz w:val="21"/>
      <w:lang w:val="en-US" w:eastAsia="zh-CN" w:bidi="ar-SA"/>
    </w:rPr>
  </w:style>
  <w:style w:type="paragraph" w:customStyle="1" w:styleId="TimesNewRoman0505">
    <w:name w:val="样式 章标题 + Times New Roman 段前: 0.5 行 段后: 0.5 行"/>
    <w:basedOn w:val="a5"/>
    <w:autoRedefine/>
    <w:rsid w:val="00831B06"/>
    <w:pPr>
      <w:numPr>
        <w:numId w:val="0"/>
      </w:numPr>
      <w:tabs>
        <w:tab w:val="num" w:pos="1140"/>
      </w:tabs>
      <w:spacing w:beforeLines="50" w:afterLines="50"/>
      <w:ind w:left="726" w:hanging="363"/>
    </w:pPr>
    <w:rPr>
      <w:rFonts w:ascii="Times New Roman" w:eastAsia="宋体" w:cs="宋体"/>
    </w:rPr>
  </w:style>
  <w:style w:type="paragraph" w:customStyle="1" w:styleId="TimesNewRomanGB23126">
    <w:name w:val="样式 一级条标题 + (西文) Times New Roman (中文) 楷体_GB2312 四号 加粗 段前: 6 磅"/>
    <w:basedOn w:val="a6"/>
    <w:autoRedefine/>
    <w:rsid w:val="00831B06"/>
    <w:pPr>
      <w:numPr>
        <w:ilvl w:val="0"/>
        <w:numId w:val="0"/>
      </w:numPr>
      <w:spacing w:before="120"/>
    </w:pPr>
    <w:rPr>
      <w:rFonts w:ascii="Times New Roman" w:cs="宋体"/>
      <w:bCs/>
      <w:szCs w:val="20"/>
    </w:rPr>
  </w:style>
  <w:style w:type="character" w:customStyle="1" w:styleId="GB23122">
    <w:name w:val="样式 (中文) 仿宋_GB2312 小四 加粗"/>
    <w:rsid w:val="00831B06"/>
    <w:rPr>
      <w:rFonts w:eastAsia="宋体"/>
      <w:bCs/>
      <w:sz w:val="21"/>
    </w:rPr>
  </w:style>
  <w:style w:type="paragraph" w:customStyle="1" w:styleId="14">
    <w:name w:val="样式1"/>
    <w:basedOn w:val="2Char1"/>
    <w:autoRedefine/>
    <w:rsid w:val="00831B06"/>
    <w:pPr>
      <w:ind w:firstLine="420"/>
    </w:pPr>
    <w:rPr>
      <w:bCs/>
      <w:kern w:val="0"/>
    </w:rPr>
  </w:style>
  <w:style w:type="paragraph" w:customStyle="1" w:styleId="29">
    <w:name w:val="样式2"/>
    <w:basedOn w:val="2Char1"/>
    <w:autoRedefine/>
    <w:rsid w:val="00831B06"/>
    <w:pPr>
      <w:ind w:firstLine="422"/>
    </w:pPr>
    <w:rPr>
      <w:bCs/>
      <w:kern w:val="0"/>
    </w:rPr>
  </w:style>
  <w:style w:type="paragraph" w:customStyle="1" w:styleId="tytytyty">
    <w:name w:val="tytytyty"/>
    <w:basedOn w:val="aff2"/>
    <w:rsid w:val="00831B06"/>
    <w:pPr>
      <w:spacing w:line="360" w:lineRule="auto"/>
      <w:ind w:leftChars="171" w:left="359" w:firstLineChars="200" w:firstLine="480"/>
    </w:pPr>
    <w:rPr>
      <w:sz w:val="24"/>
    </w:rPr>
  </w:style>
  <w:style w:type="paragraph" w:customStyle="1" w:styleId="biaoti1">
    <w:name w:val="biaoti1"/>
    <w:basedOn w:val="1"/>
    <w:rsid w:val="00831B06"/>
    <w:pPr>
      <w:tabs>
        <w:tab w:val="num" w:pos="432"/>
      </w:tabs>
      <w:spacing w:line="360" w:lineRule="auto"/>
      <w:ind w:left="432" w:hanging="432"/>
    </w:pPr>
  </w:style>
  <w:style w:type="paragraph" w:customStyle="1" w:styleId="biaoti2">
    <w:name w:val="biaoti2"/>
    <w:basedOn w:val="2"/>
    <w:rsid w:val="00831B06"/>
    <w:pPr>
      <w:numPr>
        <w:ilvl w:val="1"/>
      </w:numPr>
      <w:tabs>
        <w:tab w:val="num" w:pos="576"/>
      </w:tabs>
      <w:spacing w:beforeLines="0" w:afterLines="0" w:line="360" w:lineRule="auto"/>
      <w:ind w:left="578" w:hanging="578"/>
      <w:jc w:val="both"/>
    </w:pPr>
    <w:rPr>
      <w:sz w:val="32"/>
    </w:rPr>
  </w:style>
  <w:style w:type="paragraph" w:customStyle="1" w:styleId="test">
    <w:name w:val="test"/>
    <w:basedOn w:val="aff2"/>
    <w:rsid w:val="00831B06"/>
    <w:pPr>
      <w:spacing w:line="360" w:lineRule="auto"/>
      <w:ind w:firstLineChars="200" w:firstLine="480"/>
    </w:pPr>
    <w:rPr>
      <w:sz w:val="24"/>
    </w:rPr>
  </w:style>
  <w:style w:type="paragraph" w:customStyle="1" w:styleId="52">
    <w:name w:val="样式5"/>
    <w:basedOn w:val="aff2"/>
    <w:rsid w:val="00831B06"/>
    <w:pPr>
      <w:spacing w:line="360" w:lineRule="auto"/>
      <w:ind w:firstLineChars="200" w:firstLine="200"/>
    </w:pPr>
    <w:rPr>
      <w:sz w:val="24"/>
    </w:rPr>
  </w:style>
  <w:style w:type="paragraph" w:customStyle="1" w:styleId="0505">
    <w:name w:val="样式 章标题 + 段前: 0.5 行 段后: 0.5 行"/>
    <w:basedOn w:val="a5"/>
    <w:autoRedefine/>
    <w:rsid w:val="00831B06"/>
    <w:pPr>
      <w:numPr>
        <w:numId w:val="0"/>
      </w:numPr>
      <w:spacing w:beforeLines="0" w:afterLines="0" w:line="360" w:lineRule="auto"/>
    </w:pPr>
    <w:rPr>
      <w:rFonts w:cs="宋体"/>
      <w:color w:val="000000"/>
      <w:szCs w:val="21"/>
    </w:rPr>
  </w:style>
  <w:style w:type="paragraph" w:customStyle="1" w:styleId="4H44l3sect1234RefHeading1rh1sect12341Ref0">
    <w:name w:val="样式 标题 4H44l3sect 1.2.3.4Ref Heading 1rh1sect 1.2.3.41Ref..."/>
    <w:basedOn w:val="40"/>
    <w:autoRedefine/>
    <w:rsid w:val="00831B06"/>
    <w:pPr>
      <w:widowControl/>
      <w:numPr>
        <w:ilvl w:val="3"/>
      </w:numPr>
      <w:tabs>
        <w:tab w:val="num" w:pos="851"/>
      </w:tabs>
      <w:spacing w:beforeLines="50" w:afterLines="50" w:line="240" w:lineRule="auto"/>
      <w:ind w:left="851" w:hanging="851"/>
      <w:jc w:val="left"/>
    </w:pPr>
    <w:rPr>
      <w:rFonts w:ascii="Arial" w:eastAsia="宋体" w:cs="宋体"/>
      <w:kern w:val="0"/>
      <w:szCs w:val="20"/>
    </w:rPr>
  </w:style>
  <w:style w:type="character" w:customStyle="1" w:styleId="2CharChar">
    <w:name w:val="样式 首行缩进:  2 字符 Char Char"/>
    <w:rsid w:val="00831B06"/>
    <w:rPr>
      <w:rFonts w:eastAsia="宋体" w:cs="宋体"/>
      <w:kern w:val="2"/>
      <w:sz w:val="21"/>
      <w:szCs w:val="21"/>
      <w:lang w:val="en-US" w:eastAsia="zh-CN" w:bidi="ar-SA"/>
    </w:rPr>
  </w:style>
  <w:style w:type="paragraph" w:customStyle="1" w:styleId="33">
    <w:name w:val="样式3"/>
    <w:basedOn w:val="13"/>
    <w:autoRedefine/>
    <w:rsid w:val="00831B06"/>
    <w:pPr>
      <w:widowControl/>
      <w:tabs>
        <w:tab w:val="clear" w:pos="9241"/>
        <w:tab w:val="right" w:leader="dot" w:pos="9345"/>
      </w:tabs>
      <w:spacing w:beforeLines="0" w:afterLines="0"/>
      <w:jc w:val="center"/>
    </w:pPr>
    <w:rPr>
      <w:rFonts w:ascii="Arial" w:hAnsi="Arial" w:cs="Arial"/>
      <w:b/>
      <w:bCs/>
      <w:caps/>
      <w:sz w:val="24"/>
      <w:szCs w:val="24"/>
    </w:rPr>
  </w:style>
  <w:style w:type="paragraph" w:customStyle="1" w:styleId="afffffffb">
    <w:name w:val="样式 正文文字缩进 + 黑色"/>
    <w:basedOn w:val="afffffffa"/>
    <w:autoRedefine/>
    <w:rsid w:val="00831B06"/>
    <w:pPr>
      <w:spacing w:line="360" w:lineRule="auto"/>
      <w:ind w:firstLineChars="0" w:firstLine="0"/>
      <w:outlineLvl w:val="0"/>
    </w:pPr>
    <w:rPr>
      <w:rFonts w:ascii="黑体" w:eastAsia="黑体"/>
      <w:b/>
      <w:color w:val="000000"/>
      <w:sz w:val="30"/>
      <w:szCs w:val="30"/>
    </w:rPr>
  </w:style>
  <w:style w:type="paragraph" w:customStyle="1" w:styleId="4H44l3sect1234RefHeading1rh1sect12341Ref">
    <w:name w:val="样式 样式 标题 4H44l3sect 1.2.3.4Ref Heading 1rh1sect 1.2.3.41Ref... +..."/>
    <w:basedOn w:val="4H44l3sect1234RefHeading1rh1sect12341Ref0"/>
    <w:autoRedefine/>
    <w:rsid w:val="00831B06"/>
    <w:pPr>
      <w:numPr>
        <w:numId w:val="14"/>
      </w:numPr>
    </w:pPr>
    <w:rPr>
      <w:bCs w:val="0"/>
    </w:rPr>
  </w:style>
  <w:style w:type="paragraph" w:customStyle="1" w:styleId="4">
    <w:name w:val="样式4"/>
    <w:basedOn w:val="40"/>
    <w:autoRedefine/>
    <w:rsid w:val="00831B06"/>
    <w:pPr>
      <w:widowControl/>
      <w:numPr>
        <w:ilvl w:val="3"/>
        <w:numId w:val="15"/>
      </w:numPr>
      <w:spacing w:beforeLines="50" w:afterLines="50" w:line="240" w:lineRule="auto"/>
      <w:jc w:val="left"/>
    </w:pPr>
    <w:rPr>
      <w:rFonts w:ascii="Arial" w:eastAsia="宋体"/>
      <w:b w:val="0"/>
      <w:kern w:val="0"/>
      <w:szCs w:val="21"/>
    </w:rPr>
  </w:style>
  <w:style w:type="character" w:customStyle="1" w:styleId="1Char0">
    <w:name w:val="样式1 Char"/>
    <w:rsid w:val="00831B06"/>
    <w:rPr>
      <w:rFonts w:eastAsia="宋体" w:cs="宋体"/>
      <w:bCs/>
      <w:sz w:val="21"/>
      <w:szCs w:val="21"/>
      <w:lang w:val="en-US" w:eastAsia="zh-CN" w:bidi="ar-SA"/>
    </w:rPr>
  </w:style>
  <w:style w:type="paragraph" w:customStyle="1" w:styleId="afffffffc">
    <w:name w:val="样式"/>
    <w:basedOn w:val="2Char1"/>
    <w:autoRedefine/>
    <w:rsid w:val="00831B06"/>
    <w:rPr>
      <w:kern w:val="0"/>
    </w:rPr>
  </w:style>
  <w:style w:type="character" w:customStyle="1" w:styleId="Charc">
    <w:name w:val="样式 Char"/>
    <w:rsid w:val="00831B06"/>
    <w:rPr>
      <w:rFonts w:eastAsia="宋体" w:cs="宋体"/>
      <w:kern w:val="2"/>
      <w:sz w:val="21"/>
      <w:szCs w:val="21"/>
      <w:lang w:val="en-US" w:eastAsia="zh-CN" w:bidi="ar-SA"/>
    </w:rPr>
  </w:style>
  <w:style w:type="paragraph" w:customStyle="1" w:styleId="2CharChar0">
    <w:name w:val="样式 样式 首行缩进:  2 字符 Char + 黑色 Char"/>
    <w:basedOn w:val="2Char1"/>
    <w:autoRedefine/>
    <w:rsid w:val="00831B06"/>
    <w:pPr>
      <w:spacing w:line="360" w:lineRule="auto"/>
      <w:ind w:firstLine="560"/>
    </w:pPr>
    <w:rPr>
      <w:rFonts w:ascii="Times New Roman"/>
      <w:color w:val="000000"/>
      <w:szCs w:val="21"/>
    </w:rPr>
  </w:style>
  <w:style w:type="character" w:customStyle="1" w:styleId="2CharChar1">
    <w:name w:val="样式 首行缩进:  2 字符 Char Char1"/>
    <w:rsid w:val="00831B06"/>
    <w:rPr>
      <w:rFonts w:eastAsia="宋体" w:cs="宋体"/>
      <w:kern w:val="2"/>
      <w:sz w:val="21"/>
      <w:szCs w:val="21"/>
      <w:lang w:val="en-US" w:eastAsia="zh-CN" w:bidi="ar-SA"/>
    </w:rPr>
  </w:style>
  <w:style w:type="character" w:customStyle="1" w:styleId="2CharChar3">
    <w:name w:val="样式 样式 首行缩进:  2 字符 Char + 黑色 Char3"/>
    <w:rsid w:val="00831B06"/>
    <w:rPr>
      <w:rFonts w:eastAsia="宋体" w:cs="宋体"/>
      <w:color w:val="000000"/>
      <w:kern w:val="2"/>
      <w:sz w:val="21"/>
      <w:szCs w:val="21"/>
      <w:lang w:val="en-US" w:eastAsia="zh-CN" w:bidi="ar-SA"/>
    </w:rPr>
  </w:style>
  <w:style w:type="paragraph" w:customStyle="1" w:styleId="2Char2">
    <w:name w:val="样式 样式 首行缩进:  2 字符 Char + 桔黄"/>
    <w:basedOn w:val="2Char1"/>
    <w:autoRedefine/>
    <w:rsid w:val="00831B06"/>
    <w:pPr>
      <w:spacing w:line="400" w:lineRule="exact"/>
      <w:ind w:firstLine="480"/>
    </w:pPr>
    <w:rPr>
      <w:color w:val="000000"/>
      <w:kern w:val="0"/>
    </w:rPr>
  </w:style>
  <w:style w:type="character" w:customStyle="1" w:styleId="2CharChar2">
    <w:name w:val="样式 样式 首行缩进:  2 字符 Char + 桔黄 Char"/>
    <w:rsid w:val="00831B06"/>
    <w:rPr>
      <w:rFonts w:eastAsia="宋体" w:cs="宋体"/>
      <w:color w:val="FF6600"/>
      <w:kern w:val="2"/>
      <w:sz w:val="21"/>
      <w:szCs w:val="21"/>
      <w:lang w:val="en-US" w:eastAsia="zh-CN" w:bidi="ar-SA"/>
    </w:rPr>
  </w:style>
  <w:style w:type="paragraph" w:customStyle="1" w:styleId="2CharTimesNewRoman">
    <w:name w:val="样式 样式 样式 首行缩进:  2 字符 Char + 黑色 + Times New Roman 五号"/>
    <w:basedOn w:val="2CharChar0"/>
    <w:autoRedefine/>
    <w:rsid w:val="00831B06"/>
    <w:rPr>
      <w:rFonts w:hAnsi="Times New Roman"/>
    </w:rPr>
  </w:style>
  <w:style w:type="character" w:customStyle="1" w:styleId="2CharChar20">
    <w:name w:val="样式 首行缩进:  2 字符 Char Char2"/>
    <w:rsid w:val="00831B06"/>
    <w:rPr>
      <w:rFonts w:ascii="宋体" w:eastAsia="宋体" w:hAnsi="宋体" w:cs="宋体"/>
      <w:kern w:val="2"/>
      <w:sz w:val="21"/>
      <w:szCs w:val="28"/>
      <w:lang w:val="en-US" w:eastAsia="zh-CN" w:bidi="ar-SA"/>
    </w:rPr>
  </w:style>
  <w:style w:type="character" w:customStyle="1" w:styleId="2CharChar10">
    <w:name w:val="样式 样式 首行缩进:  2 字符 Char + 黑色 Char1"/>
    <w:rsid w:val="00831B06"/>
    <w:rPr>
      <w:rFonts w:ascii="宋体" w:eastAsia="宋体" w:hAnsi="宋体" w:cs="宋体"/>
      <w:color w:val="000000"/>
      <w:kern w:val="2"/>
      <w:sz w:val="21"/>
      <w:szCs w:val="28"/>
      <w:lang w:val="en-US" w:eastAsia="zh-CN" w:bidi="ar-SA"/>
    </w:rPr>
  </w:style>
  <w:style w:type="character" w:customStyle="1" w:styleId="2CharTimesNewRomanChar">
    <w:name w:val="样式 样式 样式 首行缩进:  2 字符 Char + 黑色 + Times New Roman 五号 Char"/>
    <w:rsid w:val="00831B06"/>
    <w:rPr>
      <w:rFonts w:ascii="宋体" w:eastAsia="宋体" w:hAnsi="宋体" w:cs="宋体"/>
      <w:color w:val="000000"/>
      <w:kern w:val="2"/>
      <w:sz w:val="21"/>
      <w:szCs w:val="28"/>
      <w:lang w:val="en-US" w:eastAsia="zh-CN" w:bidi="ar-SA"/>
    </w:rPr>
  </w:style>
  <w:style w:type="paragraph" w:customStyle="1" w:styleId="1CharALTZ">
    <w:name w:val="样式 正文缩进正文（首行缩进两字）表正文正文非缩进特点段1四号正文不缩进特点 CharALT+Z水上软件正..."/>
    <w:basedOn w:val="aff3"/>
    <w:autoRedefine/>
    <w:rsid w:val="00831B06"/>
    <w:pPr>
      <w:ind w:firstLineChars="0" w:firstLine="0"/>
    </w:pPr>
    <w:rPr>
      <w:rFonts w:cs="宋体"/>
      <w:color w:val="000000"/>
      <w:szCs w:val="21"/>
      <w:shd w:val="pct15" w:color="auto" w:fill="FFFFFF"/>
    </w:rPr>
  </w:style>
  <w:style w:type="paragraph" w:customStyle="1" w:styleId="4H44l3sect1234RefHeading1rh1sect12341Ref1">
    <w:name w:val="样式 标题 4H44l3sect 1.2.3.4Ref Heading 1rh1sect 1.2.3.41Ref...1"/>
    <w:basedOn w:val="40"/>
    <w:autoRedefine/>
    <w:rsid w:val="00831B06"/>
    <w:pPr>
      <w:widowControl/>
      <w:numPr>
        <w:ilvl w:val="3"/>
        <w:numId w:val="16"/>
      </w:numPr>
      <w:spacing w:beforeLines="50" w:afterLines="50" w:line="240" w:lineRule="auto"/>
      <w:jc w:val="left"/>
    </w:pPr>
    <w:rPr>
      <w:rFonts w:ascii="Arial" w:eastAsia="宋体"/>
      <w:b w:val="0"/>
      <w:bCs w:val="0"/>
      <w:color w:val="000000"/>
      <w:kern w:val="0"/>
      <w:szCs w:val="21"/>
    </w:rPr>
  </w:style>
  <w:style w:type="paragraph" w:customStyle="1" w:styleId="63">
    <w:name w:val="6"/>
    <w:basedOn w:val="aff2"/>
    <w:next w:val="afffffffa"/>
    <w:rsid w:val="00831B06"/>
    <w:pPr>
      <w:spacing w:after="120"/>
      <w:ind w:leftChars="200" w:left="420"/>
    </w:pPr>
  </w:style>
  <w:style w:type="paragraph" w:customStyle="1" w:styleId="2Char074">
    <w:name w:val="样式 样式 样式 首行缩进:  2 字符 Char + 桔黄 + 首行缩进:  0.74 厘米"/>
    <w:basedOn w:val="2Char2"/>
    <w:rsid w:val="00831B06"/>
    <w:pPr>
      <w:ind w:firstLine="420"/>
    </w:pPr>
    <w:rPr>
      <w:szCs w:val="20"/>
    </w:rPr>
  </w:style>
  <w:style w:type="paragraph" w:customStyle="1" w:styleId="GB2312GB2312">
    <w:name w:val="样式 样式 一级条标题 + (中文) 楷体_GB2312 四号 + (中文) 楷体_GB2312 四号 加粗"/>
    <w:basedOn w:val="GB23120"/>
    <w:autoRedefine/>
    <w:rsid w:val="00831B06"/>
    <w:rPr>
      <w:bCs/>
    </w:rPr>
  </w:style>
  <w:style w:type="paragraph" w:customStyle="1" w:styleId="GB2312GB23121">
    <w:name w:val="样式 样式 一级条标题 + (中文) 楷体_GB2312 四号 + (中文) 楷体_GB2312 四号 加粗1"/>
    <w:basedOn w:val="GB23120"/>
    <w:next w:val="GB2312GB2312"/>
    <w:rsid w:val="00831B06"/>
    <w:rPr>
      <w:rFonts w:eastAsia="楷体_GB2312"/>
      <w:b/>
      <w:bCs/>
      <w:sz w:val="28"/>
    </w:rPr>
  </w:style>
  <w:style w:type="paragraph" w:customStyle="1" w:styleId="2a">
    <w:name w:val="2"/>
    <w:aliases w:val="Heading 3,3 bullet,b"/>
    <w:basedOn w:val="aff2"/>
    <w:next w:val="aff3"/>
    <w:rsid w:val="00831B06"/>
    <w:pPr>
      <w:adjustRightInd w:val="0"/>
      <w:snapToGrid w:val="0"/>
      <w:spacing w:after="120" w:line="400" w:lineRule="atLeast"/>
      <w:ind w:firstLine="425"/>
      <w:textAlignment w:val="baseline"/>
    </w:pPr>
    <w:rPr>
      <w:rFonts w:ascii="楷体" w:eastAsia="楷体"/>
      <w:kern w:val="18"/>
      <w:sz w:val="24"/>
      <w:szCs w:val="20"/>
    </w:rPr>
  </w:style>
  <w:style w:type="paragraph" w:customStyle="1" w:styleId="afffffffd">
    <w:name w:val="图表"/>
    <w:basedOn w:val="aff2"/>
    <w:rsid w:val="00831B06"/>
    <w:pPr>
      <w:jc w:val="center"/>
    </w:pPr>
    <w:rPr>
      <w:szCs w:val="20"/>
    </w:rPr>
  </w:style>
  <w:style w:type="paragraph" w:styleId="afffffffe">
    <w:name w:val="Date"/>
    <w:basedOn w:val="aff2"/>
    <w:next w:val="aff2"/>
    <w:link w:val="Chard"/>
    <w:rsid w:val="00831B06"/>
    <w:rPr>
      <w:rFonts w:ascii="Arial" w:hAnsi="Arial"/>
      <w:szCs w:val="20"/>
    </w:rPr>
  </w:style>
  <w:style w:type="character" w:customStyle="1" w:styleId="Chard">
    <w:name w:val="日期 Char"/>
    <w:link w:val="afffffffe"/>
    <w:rsid w:val="00831B06"/>
    <w:rPr>
      <w:rFonts w:ascii="Arial" w:hAnsi="Arial"/>
      <w:kern w:val="2"/>
      <w:sz w:val="21"/>
    </w:rPr>
  </w:style>
  <w:style w:type="paragraph" w:styleId="affffffff">
    <w:name w:val="Plain Text"/>
    <w:aliases w:val="普通文字"/>
    <w:basedOn w:val="aff2"/>
    <w:link w:val="Chare"/>
    <w:rsid w:val="00831B06"/>
    <w:pPr>
      <w:spacing w:line="440" w:lineRule="exact"/>
      <w:ind w:leftChars="200" w:left="420" w:firstLineChars="207" w:firstLine="435"/>
    </w:pPr>
    <w:rPr>
      <w:rFonts w:ascii="宋体" w:hAnsi="Courier New"/>
      <w:szCs w:val="20"/>
    </w:rPr>
  </w:style>
  <w:style w:type="character" w:customStyle="1" w:styleId="Chare">
    <w:name w:val="纯文本 Char"/>
    <w:aliases w:val="普通文字 Char"/>
    <w:link w:val="affffffff"/>
    <w:rsid w:val="00831B06"/>
    <w:rPr>
      <w:rFonts w:ascii="宋体" w:hAnsi="Courier New"/>
      <w:kern w:val="2"/>
      <w:sz w:val="21"/>
    </w:rPr>
  </w:style>
  <w:style w:type="character" w:customStyle="1" w:styleId="2CharChar30">
    <w:name w:val="样式 首行缩进:  2 字符 Char Char3"/>
    <w:rsid w:val="00831B06"/>
    <w:rPr>
      <w:rFonts w:ascii="宋体" w:eastAsia="宋体" w:hAnsi="宋体" w:cs="宋体"/>
      <w:kern w:val="2"/>
      <w:sz w:val="21"/>
      <w:szCs w:val="28"/>
      <w:lang w:val="en-US" w:eastAsia="zh-CN" w:bidi="ar-SA"/>
    </w:rPr>
  </w:style>
  <w:style w:type="character" w:customStyle="1" w:styleId="2CharCharChar">
    <w:name w:val="样式 样式 首行缩进:  2 字符 Char + 黑色 Char Char"/>
    <w:rsid w:val="00831B06"/>
    <w:rPr>
      <w:rFonts w:ascii="宋体" w:eastAsia="宋体" w:hAnsi="宋体" w:cs="宋体"/>
      <w:color w:val="000000"/>
      <w:kern w:val="2"/>
      <w:sz w:val="21"/>
      <w:szCs w:val="28"/>
      <w:lang w:val="en-US" w:eastAsia="zh-CN" w:bidi="ar-SA"/>
    </w:rPr>
  </w:style>
  <w:style w:type="paragraph" w:customStyle="1" w:styleId="73">
    <w:name w:val="7"/>
    <w:basedOn w:val="aff2"/>
    <w:next w:val="aff3"/>
    <w:rsid w:val="00831B06"/>
    <w:pPr>
      <w:ind w:firstLineChars="200" w:firstLine="420"/>
    </w:pPr>
  </w:style>
  <w:style w:type="paragraph" w:customStyle="1" w:styleId="2Char20">
    <w:name w:val="样式 样式 首行缩进:  2 字符 Char + 首行缩进:  2 字符"/>
    <w:basedOn w:val="2Char1"/>
    <w:autoRedefine/>
    <w:rsid w:val="00831B06"/>
    <w:pPr>
      <w:spacing w:line="400" w:lineRule="exact"/>
      <w:ind w:firstLineChars="200" w:firstLine="420"/>
    </w:pPr>
    <w:rPr>
      <w:szCs w:val="20"/>
    </w:rPr>
  </w:style>
  <w:style w:type="character" w:customStyle="1" w:styleId="2CharChar21">
    <w:name w:val="样式 样式 首行缩进:  2 字符 Char + 黑色 Char2"/>
    <w:rsid w:val="00831B06"/>
    <w:rPr>
      <w:rFonts w:ascii="宋体" w:eastAsia="宋体" w:hAnsi="宋体" w:cs="宋体"/>
      <w:color w:val="000000"/>
      <w:kern w:val="2"/>
      <w:sz w:val="21"/>
      <w:szCs w:val="28"/>
      <w:lang w:val="en-US" w:eastAsia="zh-CN" w:bidi="ar-SA"/>
    </w:rPr>
  </w:style>
  <w:style w:type="character" w:customStyle="1" w:styleId="2CharChar22">
    <w:name w:val="样式 样式 首行缩进:  2 字符 Char + 桔黄 Char2"/>
    <w:rsid w:val="00831B06"/>
    <w:rPr>
      <w:rFonts w:ascii="宋体" w:eastAsia="宋体" w:hAnsi="宋体" w:cs="宋体"/>
      <w:color w:val="000000"/>
      <w:kern w:val="2"/>
      <w:sz w:val="21"/>
      <w:szCs w:val="28"/>
      <w:lang w:val="en-US" w:eastAsia="zh-CN" w:bidi="ar-SA"/>
    </w:rPr>
  </w:style>
  <w:style w:type="character" w:customStyle="1" w:styleId="2CharChar11">
    <w:name w:val="样式 样式 首行缩进:  2 字符 Char + 桔黄 Char1"/>
    <w:rsid w:val="00831B06"/>
    <w:rPr>
      <w:rFonts w:ascii="宋体" w:eastAsia="宋体" w:hAnsi="宋体" w:cs="宋体"/>
      <w:color w:val="000000"/>
      <w:kern w:val="2"/>
      <w:sz w:val="21"/>
      <w:szCs w:val="28"/>
      <w:lang w:val="en-US" w:eastAsia="zh-CN" w:bidi="ar-SA"/>
    </w:rPr>
  </w:style>
  <w:style w:type="paragraph" w:customStyle="1" w:styleId="2Char3">
    <w:name w:val="样式 样式 首行缩进:  2 字符 Char + 黑色"/>
    <w:basedOn w:val="aff2"/>
    <w:autoRedefine/>
    <w:rsid w:val="00831B06"/>
    <w:pPr>
      <w:spacing w:line="360" w:lineRule="auto"/>
      <w:ind w:firstLine="560"/>
    </w:pPr>
    <w:rPr>
      <w:rFonts w:ascii="宋体" w:hAnsi="宋体" w:cs="宋体"/>
      <w:bCs/>
      <w:color w:val="000000"/>
      <w:szCs w:val="28"/>
    </w:rPr>
  </w:style>
  <w:style w:type="paragraph" w:customStyle="1" w:styleId="100">
    <w:name w:val="样式 10 磅 左"/>
    <w:basedOn w:val="aff2"/>
    <w:autoRedefine/>
    <w:rsid w:val="00831B06"/>
    <w:rPr>
      <w:rFonts w:cs="宋体"/>
      <w:sz w:val="20"/>
      <w:szCs w:val="20"/>
    </w:rPr>
  </w:style>
  <w:style w:type="paragraph" w:styleId="2b">
    <w:name w:val="Body Text 2"/>
    <w:aliases w:val="正文文字 2"/>
    <w:basedOn w:val="aff2"/>
    <w:link w:val="2Char4"/>
    <w:rsid w:val="00831B06"/>
    <w:pPr>
      <w:spacing w:after="120" w:line="480" w:lineRule="auto"/>
    </w:pPr>
  </w:style>
  <w:style w:type="character" w:customStyle="1" w:styleId="2Char4">
    <w:name w:val="正文文本 2 Char"/>
    <w:aliases w:val="正文文字 2 Char"/>
    <w:link w:val="2b"/>
    <w:rsid w:val="00831B06"/>
    <w:rPr>
      <w:kern w:val="2"/>
      <w:sz w:val="21"/>
      <w:szCs w:val="24"/>
    </w:rPr>
  </w:style>
  <w:style w:type="character" w:customStyle="1" w:styleId="2CharCharChar1">
    <w:name w:val="样式 样式 首行缩进:  2 字符 Char + 黑色 Char Char1"/>
    <w:rsid w:val="00831B06"/>
    <w:rPr>
      <w:rFonts w:ascii="宋体" w:eastAsia="宋体" w:hAnsi="宋体" w:cs="宋体"/>
      <w:color w:val="000000"/>
      <w:kern w:val="2"/>
      <w:sz w:val="21"/>
      <w:szCs w:val="28"/>
      <w:lang w:val="en-US" w:eastAsia="zh-CN" w:bidi="ar-SA"/>
    </w:rPr>
  </w:style>
  <w:style w:type="paragraph" w:customStyle="1" w:styleId="6">
    <w:name w:val="样式6"/>
    <w:basedOn w:val="a8"/>
    <w:autoRedefine/>
    <w:rsid w:val="00831B06"/>
    <w:pPr>
      <w:numPr>
        <w:ilvl w:val="4"/>
        <w:numId w:val="17"/>
      </w:numPr>
      <w:spacing w:before="156" w:after="156" w:line="360" w:lineRule="auto"/>
      <w:ind w:left="0" w:firstLine="0"/>
    </w:pPr>
  </w:style>
  <w:style w:type="paragraph" w:customStyle="1" w:styleId="TimesNewRoman05050">
    <w:name w:val="样式 样式 章标题 + Times New Roman 段前: 0.5 行 段后: 0.5 行 +"/>
    <w:basedOn w:val="aff2"/>
    <w:rsid w:val="00831B06"/>
  </w:style>
  <w:style w:type="paragraph" w:customStyle="1" w:styleId="8">
    <w:name w:val="样式8"/>
    <w:basedOn w:val="a8"/>
    <w:autoRedefine/>
    <w:rsid w:val="00831B06"/>
    <w:pPr>
      <w:numPr>
        <w:ilvl w:val="4"/>
        <w:numId w:val="18"/>
      </w:numPr>
      <w:spacing w:before="156" w:after="156"/>
      <w:ind w:left="0" w:firstLine="0"/>
    </w:pPr>
    <w:rPr>
      <w:szCs w:val="20"/>
    </w:rPr>
  </w:style>
  <w:style w:type="paragraph" w:customStyle="1" w:styleId="92">
    <w:name w:val="样式9"/>
    <w:basedOn w:val="a9"/>
    <w:autoRedefine/>
    <w:rsid w:val="00831B06"/>
    <w:pPr>
      <w:numPr>
        <w:ilvl w:val="0"/>
        <w:numId w:val="0"/>
      </w:numPr>
      <w:spacing w:before="156" w:after="156"/>
    </w:pPr>
    <w:rPr>
      <w:szCs w:val="20"/>
    </w:rPr>
  </w:style>
  <w:style w:type="paragraph" w:customStyle="1" w:styleId="101">
    <w:name w:val="样式10"/>
    <w:basedOn w:val="a1"/>
    <w:autoRedefine/>
    <w:rsid w:val="00831B06"/>
    <w:pPr>
      <w:numPr>
        <w:ilvl w:val="0"/>
        <w:numId w:val="0"/>
      </w:numPr>
      <w:tabs>
        <w:tab w:val="num" w:pos="992"/>
      </w:tabs>
      <w:ind w:left="992" w:hanging="992"/>
    </w:pPr>
  </w:style>
  <w:style w:type="character" w:customStyle="1" w:styleId="DefaultChar">
    <w:name w:val="Default Char"/>
    <w:link w:val="Default"/>
    <w:rsid w:val="00831B06"/>
    <w:rPr>
      <w:rFonts w:ascii="Tahoma" w:hAnsi="Tahoma"/>
      <w:color w:val="000000"/>
      <w:sz w:val="24"/>
      <w:szCs w:val="24"/>
      <w:lang w:bidi="ar-SA"/>
    </w:rPr>
  </w:style>
  <w:style w:type="paragraph" w:customStyle="1" w:styleId="Default1">
    <w:name w:val="Default1"/>
    <w:basedOn w:val="Default"/>
    <w:next w:val="Default"/>
    <w:rsid w:val="00831B06"/>
    <w:rPr>
      <w:rFonts w:ascii="IOAPJP+TimesNewRoman" w:eastAsia="IOAPJP+TimesNewRoman" w:hAnsi="Times New Roman"/>
      <w:color w:val="auto"/>
    </w:rPr>
  </w:style>
  <w:style w:type="paragraph" w:customStyle="1" w:styleId="210">
    <w:name w:val="标题 21"/>
    <w:aliases w:val="2 headline,h"/>
    <w:basedOn w:val="Default"/>
    <w:next w:val="Default"/>
    <w:link w:val="Heading2Char"/>
    <w:rsid w:val="00831B06"/>
    <w:rPr>
      <w:rFonts w:ascii="IOAPJP+TimesNewRoman" w:eastAsia="IOAPJP+TimesNewRoman" w:hAnsi="Times New Roman"/>
      <w:color w:val="auto"/>
    </w:rPr>
  </w:style>
  <w:style w:type="character" w:customStyle="1" w:styleId="Heading2Char">
    <w:name w:val="Heading 2 Char"/>
    <w:aliases w:val="2 headline Char,h Char"/>
    <w:link w:val="210"/>
    <w:rsid w:val="00831B06"/>
    <w:rPr>
      <w:rFonts w:ascii="IOAPJP+TimesNewRoman" w:eastAsia="IOAPJP+TimesNewRoman"/>
      <w:sz w:val="24"/>
      <w:szCs w:val="24"/>
    </w:rPr>
  </w:style>
  <w:style w:type="paragraph" w:customStyle="1" w:styleId="centerbold">
    <w:name w:val="center bold"/>
    <w:aliases w:val="cbo"/>
    <w:basedOn w:val="Default"/>
    <w:next w:val="Default"/>
    <w:rsid w:val="00831B06"/>
    <w:rPr>
      <w:rFonts w:ascii="IOAPJP+TimesNewRoman" w:eastAsia="IOAPJP+TimesNewRoman" w:hAnsi="Times New Roman" w:cs="IOAPJP+TimesNewRoman"/>
      <w:color w:val="auto"/>
    </w:rPr>
  </w:style>
  <w:style w:type="paragraph" w:customStyle="1" w:styleId="centerplain">
    <w:name w:val="center plain"/>
    <w:aliases w:val="cp"/>
    <w:basedOn w:val="Default"/>
    <w:next w:val="Default"/>
    <w:rsid w:val="00831B06"/>
    <w:rPr>
      <w:rFonts w:ascii="IOAPJP+TimesNewRoman" w:eastAsia="IOAPJP+TimesNewRoman" w:hAnsi="Times New Roman" w:cs="IOAPJP+TimesNewRoman"/>
      <w:color w:val="auto"/>
    </w:rPr>
  </w:style>
  <w:style w:type="paragraph" w:styleId="affffffff0">
    <w:name w:val="macro"/>
    <w:basedOn w:val="Default"/>
    <w:next w:val="Default"/>
    <w:link w:val="Charf"/>
    <w:rsid w:val="00831B06"/>
    <w:rPr>
      <w:rFonts w:ascii="IOAPJP+TimesNewRoman" w:eastAsia="IOAPJP+TimesNewRoman" w:hAnsi="Times New Roman"/>
      <w:color w:val="auto"/>
    </w:rPr>
  </w:style>
  <w:style w:type="character" w:customStyle="1" w:styleId="Charf">
    <w:name w:val="宏文本 Char"/>
    <w:link w:val="affffffff0"/>
    <w:rsid w:val="00831B06"/>
    <w:rPr>
      <w:rFonts w:ascii="IOAPJP+TimesNewRoman" w:eastAsia="IOAPJP+TimesNewRoman" w:cs="IOAPJP+TimesNewRoman"/>
      <w:sz w:val="24"/>
      <w:szCs w:val="24"/>
    </w:rPr>
  </w:style>
  <w:style w:type="paragraph" w:styleId="affffffff1">
    <w:name w:val="Note Heading"/>
    <w:basedOn w:val="Default"/>
    <w:next w:val="Default"/>
    <w:link w:val="Charf0"/>
    <w:rsid w:val="00831B06"/>
    <w:rPr>
      <w:rFonts w:ascii="IOAPJP+TimesNewRoman" w:eastAsia="IOAPJP+TimesNewRoman" w:hAnsi="Times New Roman"/>
      <w:color w:val="auto"/>
    </w:rPr>
  </w:style>
  <w:style w:type="character" w:customStyle="1" w:styleId="Charf0">
    <w:name w:val="注释标题 Char"/>
    <w:link w:val="affffffff1"/>
    <w:rsid w:val="00831B06"/>
    <w:rPr>
      <w:rFonts w:ascii="IOAPJP+TimesNewRoman" w:eastAsia="IOAPJP+TimesNewRoman" w:cs="IOAPJP+TimesNewRoman"/>
      <w:sz w:val="24"/>
      <w:szCs w:val="24"/>
    </w:rPr>
  </w:style>
  <w:style w:type="paragraph" w:customStyle="1" w:styleId="15">
    <w:name w:val="页眉1"/>
    <w:basedOn w:val="Default"/>
    <w:next w:val="Default"/>
    <w:rsid w:val="00831B06"/>
    <w:rPr>
      <w:rFonts w:ascii="IOAPJP+TimesNewRoman" w:eastAsia="IOAPJP+TimesNewRoman" w:hAnsi="Times New Roman" w:cs="IOAPJP+TimesNewRoman"/>
      <w:color w:val="auto"/>
    </w:rPr>
  </w:style>
  <w:style w:type="paragraph" w:customStyle="1" w:styleId="colbullet">
    <w:name w:val="col bullet"/>
    <w:aliases w:val="cb"/>
    <w:basedOn w:val="Default"/>
    <w:next w:val="Default"/>
    <w:rsid w:val="00831B06"/>
    <w:pPr>
      <w:spacing w:before="120"/>
    </w:pPr>
    <w:rPr>
      <w:rFonts w:ascii="IOAPJP+TimesNewRoman" w:eastAsia="IOAPJP+TimesNewRoman" w:hAnsi="Times New Roman" w:cs="IOAPJP+TimesNewRoman"/>
      <w:color w:val="auto"/>
    </w:rPr>
  </w:style>
  <w:style w:type="paragraph" w:customStyle="1" w:styleId="coltext">
    <w:name w:val="col text"/>
    <w:aliases w:val="9 col text,ct"/>
    <w:basedOn w:val="Default"/>
    <w:next w:val="Default"/>
    <w:rsid w:val="00831B06"/>
    <w:pPr>
      <w:spacing w:before="80" w:after="80"/>
    </w:pPr>
    <w:rPr>
      <w:rFonts w:ascii="IOAPJP+TimesNewRoman" w:eastAsia="IOAPJP+TimesNewRoman" w:hAnsi="Times New Roman" w:cs="IOAPJP+TimesNewRoman"/>
      <w:color w:val="auto"/>
    </w:rPr>
  </w:style>
  <w:style w:type="paragraph" w:styleId="affffffff2">
    <w:name w:val="Salutation"/>
    <w:basedOn w:val="Default"/>
    <w:next w:val="Default"/>
    <w:link w:val="Charf1"/>
    <w:rsid w:val="00831B06"/>
    <w:rPr>
      <w:rFonts w:ascii="IOAPJP+TimesNewRoman" w:eastAsia="IOAPJP+TimesNewRoman" w:hAnsi="Times New Roman"/>
      <w:color w:val="auto"/>
    </w:rPr>
  </w:style>
  <w:style w:type="character" w:customStyle="1" w:styleId="Charf1">
    <w:name w:val="称呼 Char"/>
    <w:link w:val="affffffff2"/>
    <w:rsid w:val="00831B06"/>
    <w:rPr>
      <w:rFonts w:ascii="IOAPJP+TimesNewRoman" w:eastAsia="IOAPJP+TimesNewRoman" w:cs="IOAPJP+TimesNewRoman"/>
      <w:sz w:val="24"/>
      <w:szCs w:val="24"/>
    </w:rPr>
  </w:style>
  <w:style w:type="paragraph" w:customStyle="1" w:styleId="110">
    <w:name w:val="索引 11"/>
    <w:basedOn w:val="Default"/>
    <w:next w:val="Default"/>
    <w:rsid w:val="00831B06"/>
    <w:rPr>
      <w:rFonts w:ascii="IOAPJP+TimesNewRoman" w:eastAsia="IOAPJP+TimesNewRoman" w:hAnsi="Times New Roman" w:cs="IOAPJP+TimesNewRoman"/>
      <w:color w:val="auto"/>
    </w:rPr>
  </w:style>
  <w:style w:type="paragraph" w:customStyle="1" w:styleId="affffffff3">
    <w:name w:val="二级样式"/>
    <w:basedOn w:val="210"/>
    <w:link w:val="Charf2"/>
    <w:rsid w:val="00831B06"/>
    <w:pPr>
      <w:outlineLvl w:val="1"/>
    </w:pPr>
    <w:rPr>
      <w:rFonts w:ascii="黑体" w:eastAsia="黑体" w:hAnsi="Wingdings"/>
      <w:b/>
      <w:color w:val="000000"/>
    </w:rPr>
  </w:style>
  <w:style w:type="character" w:customStyle="1" w:styleId="Charf2">
    <w:name w:val="二级样式 Char"/>
    <w:link w:val="affffffff3"/>
    <w:rsid w:val="00831B06"/>
    <w:rPr>
      <w:rFonts w:ascii="黑体" w:eastAsia="黑体" w:hAnsi="Wingdings" w:cs="IOBAEE+TimesNewRoman,Bold"/>
      <w:b/>
      <w:color w:val="000000"/>
      <w:sz w:val="24"/>
      <w:szCs w:val="24"/>
    </w:rPr>
  </w:style>
  <w:style w:type="paragraph" w:customStyle="1" w:styleId="affffffff4">
    <w:name w:val="章标题样式"/>
    <w:basedOn w:val="afffffff3"/>
    <w:rsid w:val="00831B06"/>
    <w:pPr>
      <w:jc w:val="both"/>
    </w:pPr>
    <w:rPr>
      <w:sz w:val="21"/>
      <w:szCs w:val="21"/>
    </w:rPr>
  </w:style>
  <w:style w:type="paragraph" w:customStyle="1" w:styleId="111">
    <w:name w:val="样式11"/>
    <w:basedOn w:val="aff2"/>
    <w:rsid w:val="00831B06"/>
    <w:pPr>
      <w:spacing w:line="400" w:lineRule="exact"/>
      <w:ind w:firstLineChars="200" w:firstLine="420"/>
    </w:pPr>
    <w:rPr>
      <w:rFonts w:ascii="宋体" w:hAnsi="宋体" w:cs="Sim Sun"/>
      <w:kern w:val="0"/>
      <w:szCs w:val="21"/>
    </w:rPr>
  </w:style>
  <w:style w:type="paragraph" w:customStyle="1" w:styleId="CharCharCharCharCharCharCharCharCharCharCharCharCharCharCharChar">
    <w:name w:val="Char Char Char Char Char Char Char Char Char Char Char Char Char Char Char Char"/>
    <w:basedOn w:val="aff2"/>
    <w:autoRedefine/>
    <w:rsid w:val="00831B06"/>
    <w:pPr>
      <w:tabs>
        <w:tab w:val="num" w:pos="360"/>
      </w:tabs>
    </w:pPr>
    <w:rPr>
      <w:sz w:val="24"/>
    </w:rPr>
  </w:style>
  <w:style w:type="character" w:styleId="affffffff5">
    <w:name w:val="Strong"/>
    <w:uiPriority w:val="22"/>
    <w:qFormat/>
    <w:rsid w:val="00831B06"/>
    <w:rPr>
      <w:b/>
      <w:bCs/>
    </w:rPr>
  </w:style>
  <w:style w:type="character" w:customStyle="1" w:styleId="affffffff6">
    <w:name w:val="标题２"/>
    <w:rsid w:val="00831B06"/>
    <w:rPr>
      <w:rFonts w:ascii="华文仿宋" w:eastAsia="黑体" w:hAnsi="华文仿宋"/>
      <w:kern w:val="0"/>
      <w:sz w:val="32"/>
      <w:szCs w:val="28"/>
    </w:rPr>
  </w:style>
  <w:style w:type="paragraph" w:customStyle="1" w:styleId="CharCharCharCharCharCharChar">
    <w:name w:val="Char Char Char Char Char Char Char"/>
    <w:basedOn w:val="aff2"/>
    <w:autoRedefine/>
    <w:rsid w:val="00831B06"/>
    <w:pPr>
      <w:tabs>
        <w:tab w:val="num" w:pos="432"/>
      </w:tabs>
      <w:ind w:left="432" w:hanging="432"/>
    </w:pPr>
    <w:rPr>
      <w:sz w:val="24"/>
    </w:rPr>
  </w:style>
  <w:style w:type="paragraph" w:customStyle="1" w:styleId="Char10">
    <w:name w:val="Char1"/>
    <w:basedOn w:val="aff2"/>
    <w:autoRedefine/>
    <w:rsid w:val="00831B06"/>
    <w:pPr>
      <w:tabs>
        <w:tab w:val="num" w:pos="360"/>
      </w:tabs>
    </w:pPr>
    <w:rPr>
      <w:sz w:val="24"/>
    </w:rPr>
  </w:style>
  <w:style w:type="character" w:customStyle="1" w:styleId="Char4">
    <w:name w:val="批注框文本 Char"/>
    <w:link w:val="afffffff0"/>
    <w:rsid w:val="00831B06"/>
    <w:rPr>
      <w:kern w:val="2"/>
      <w:sz w:val="18"/>
      <w:szCs w:val="18"/>
    </w:rPr>
  </w:style>
  <w:style w:type="paragraph" w:customStyle="1" w:styleId="affffffff7">
    <w:name w:val="目录标题"/>
    <w:basedOn w:val="1"/>
    <w:next w:val="aff2"/>
    <w:uiPriority w:val="39"/>
    <w:qFormat/>
    <w:rsid w:val="00831B06"/>
    <w:pPr>
      <w:widowControl/>
      <w:spacing w:before="480" w:after="0" w:line="276" w:lineRule="auto"/>
      <w:jc w:val="left"/>
      <w:outlineLvl w:val="9"/>
    </w:pPr>
    <w:rPr>
      <w:rFonts w:ascii="Cambria" w:hAnsi="Cambria"/>
      <w:color w:val="365F91"/>
      <w:kern w:val="0"/>
      <w:sz w:val="28"/>
      <w:szCs w:val="28"/>
    </w:rPr>
  </w:style>
  <w:style w:type="character" w:customStyle="1" w:styleId="Char2">
    <w:name w:val="脚注文本 Char"/>
    <w:link w:val="af0"/>
    <w:rsid w:val="00831B06"/>
    <w:rPr>
      <w:rFonts w:ascii="宋体"/>
      <w:kern w:val="2"/>
      <w:sz w:val="18"/>
      <w:szCs w:val="18"/>
    </w:rPr>
  </w:style>
  <w:style w:type="paragraph" w:customStyle="1" w:styleId="-11">
    <w:name w:val="彩色列表 - 强调文字颜色 11"/>
    <w:basedOn w:val="aff2"/>
    <w:uiPriority w:val="34"/>
    <w:qFormat/>
    <w:rsid w:val="00831B06"/>
    <w:pPr>
      <w:ind w:firstLineChars="200" w:firstLine="420"/>
    </w:pPr>
    <w:rPr>
      <w:sz w:val="24"/>
    </w:rPr>
  </w:style>
  <w:style w:type="paragraph" w:styleId="affffffff8">
    <w:name w:val="List Paragraph"/>
    <w:basedOn w:val="aff2"/>
    <w:uiPriority w:val="34"/>
    <w:qFormat/>
    <w:rsid w:val="00831B06"/>
    <w:pPr>
      <w:ind w:firstLineChars="200" w:firstLine="420"/>
    </w:pPr>
    <w:rPr>
      <w:rFonts w:ascii="Calibri" w:hAnsi="Calibri"/>
      <w:szCs w:val="22"/>
    </w:rPr>
  </w:style>
  <w:style w:type="paragraph" w:customStyle="1" w:styleId="-">
    <w:name w:val="正文文本-长安"/>
    <w:qFormat/>
    <w:rsid w:val="00831B06"/>
    <w:pPr>
      <w:spacing w:beforeLines="50" w:line="440" w:lineRule="exact"/>
      <w:ind w:firstLineChars="200" w:firstLine="200"/>
    </w:pPr>
    <w:rPr>
      <w:kern w:val="2"/>
      <w:sz w:val="28"/>
      <w:szCs w:val="28"/>
    </w:rPr>
  </w:style>
  <w:style w:type="paragraph" w:customStyle="1" w:styleId="-0">
    <w:name w:val="表格-长安"/>
    <w:qFormat/>
    <w:rsid w:val="00831B06"/>
    <w:rPr>
      <w:kern w:val="2"/>
      <w:sz w:val="21"/>
      <w:szCs w:val="22"/>
    </w:rPr>
  </w:style>
  <w:style w:type="paragraph" w:customStyle="1" w:styleId="affffffff9">
    <w:name w:val="卷首语"/>
    <w:basedOn w:val="aff2"/>
    <w:qFormat/>
    <w:rsid w:val="00BF2551"/>
    <w:pPr>
      <w:ind w:firstLineChars="200" w:firstLine="440"/>
    </w:pPr>
    <w:rPr>
      <w:rFonts w:ascii="Heiti SC Light" w:eastAsia="Heiti SC Light"/>
      <w:b/>
      <w:sz w:val="22"/>
    </w:rPr>
  </w:style>
  <w:style w:type="paragraph" w:customStyle="1" w:styleId="16">
    <w:name w:val="列出段落1"/>
    <w:basedOn w:val="aff2"/>
    <w:uiPriority w:val="99"/>
    <w:qFormat/>
    <w:rsid w:val="00C65928"/>
    <w:pPr>
      <w:ind w:firstLineChars="200" w:firstLine="420"/>
    </w:pPr>
  </w:style>
  <w:style w:type="paragraph" w:customStyle="1" w:styleId="2c">
    <w:name w:val="标准2"/>
    <w:basedOn w:val="3"/>
    <w:next w:val="aff2"/>
    <w:autoRedefine/>
    <w:qFormat/>
    <w:rsid w:val="00B31670"/>
    <w:pPr>
      <w:spacing w:beforeLines="50" w:afterLines="50"/>
      <w:ind w:firstLineChars="0" w:firstLine="0"/>
      <w:jc w:val="both"/>
    </w:pPr>
    <w:rPr>
      <w:rFonts w:eastAsia="黑体"/>
      <w:b w:val="0"/>
      <w:kern w:val="0"/>
    </w:rPr>
  </w:style>
</w:styles>
</file>

<file path=word/webSettings.xml><?xml version="1.0" encoding="utf-8"?>
<w:webSettings xmlns:r="http://schemas.openxmlformats.org/officeDocument/2006/relationships" xmlns:w="http://schemas.openxmlformats.org/wordprocessingml/2006/main">
  <w:divs>
    <w:div w:id="89939196">
      <w:bodyDiv w:val="1"/>
      <w:marLeft w:val="0"/>
      <w:marRight w:val="0"/>
      <w:marTop w:val="0"/>
      <w:marBottom w:val="0"/>
      <w:divBdr>
        <w:top w:val="none" w:sz="0" w:space="0" w:color="auto"/>
        <w:left w:val="none" w:sz="0" w:space="0" w:color="auto"/>
        <w:bottom w:val="none" w:sz="0" w:space="0" w:color="auto"/>
        <w:right w:val="none" w:sz="0" w:space="0" w:color="auto"/>
      </w:divBdr>
    </w:div>
    <w:div w:id="102962079">
      <w:bodyDiv w:val="1"/>
      <w:marLeft w:val="0"/>
      <w:marRight w:val="0"/>
      <w:marTop w:val="0"/>
      <w:marBottom w:val="0"/>
      <w:divBdr>
        <w:top w:val="none" w:sz="0" w:space="0" w:color="auto"/>
        <w:left w:val="none" w:sz="0" w:space="0" w:color="auto"/>
        <w:bottom w:val="none" w:sz="0" w:space="0" w:color="auto"/>
        <w:right w:val="none" w:sz="0" w:space="0" w:color="auto"/>
      </w:divBdr>
    </w:div>
    <w:div w:id="124154938">
      <w:bodyDiv w:val="1"/>
      <w:marLeft w:val="0"/>
      <w:marRight w:val="0"/>
      <w:marTop w:val="0"/>
      <w:marBottom w:val="0"/>
      <w:divBdr>
        <w:top w:val="none" w:sz="0" w:space="0" w:color="auto"/>
        <w:left w:val="none" w:sz="0" w:space="0" w:color="auto"/>
        <w:bottom w:val="none" w:sz="0" w:space="0" w:color="auto"/>
        <w:right w:val="none" w:sz="0" w:space="0" w:color="auto"/>
      </w:divBdr>
    </w:div>
    <w:div w:id="137385142">
      <w:bodyDiv w:val="1"/>
      <w:marLeft w:val="0"/>
      <w:marRight w:val="0"/>
      <w:marTop w:val="0"/>
      <w:marBottom w:val="0"/>
      <w:divBdr>
        <w:top w:val="none" w:sz="0" w:space="0" w:color="auto"/>
        <w:left w:val="none" w:sz="0" w:space="0" w:color="auto"/>
        <w:bottom w:val="none" w:sz="0" w:space="0" w:color="auto"/>
        <w:right w:val="none" w:sz="0" w:space="0" w:color="auto"/>
      </w:divBdr>
    </w:div>
    <w:div w:id="139925383">
      <w:bodyDiv w:val="1"/>
      <w:marLeft w:val="0"/>
      <w:marRight w:val="0"/>
      <w:marTop w:val="0"/>
      <w:marBottom w:val="0"/>
      <w:divBdr>
        <w:top w:val="none" w:sz="0" w:space="0" w:color="auto"/>
        <w:left w:val="none" w:sz="0" w:space="0" w:color="auto"/>
        <w:bottom w:val="none" w:sz="0" w:space="0" w:color="auto"/>
        <w:right w:val="none" w:sz="0" w:space="0" w:color="auto"/>
      </w:divBdr>
      <w:divsChild>
        <w:div w:id="1889141156">
          <w:marLeft w:val="0"/>
          <w:marRight w:val="0"/>
          <w:marTop w:val="0"/>
          <w:marBottom w:val="0"/>
          <w:divBdr>
            <w:top w:val="none" w:sz="0" w:space="0" w:color="auto"/>
            <w:left w:val="none" w:sz="0" w:space="0" w:color="auto"/>
            <w:bottom w:val="none" w:sz="0" w:space="0" w:color="auto"/>
            <w:right w:val="none" w:sz="0" w:space="0" w:color="auto"/>
          </w:divBdr>
        </w:div>
      </w:divsChild>
    </w:div>
    <w:div w:id="155459495">
      <w:bodyDiv w:val="1"/>
      <w:marLeft w:val="0"/>
      <w:marRight w:val="0"/>
      <w:marTop w:val="0"/>
      <w:marBottom w:val="0"/>
      <w:divBdr>
        <w:top w:val="none" w:sz="0" w:space="0" w:color="auto"/>
        <w:left w:val="none" w:sz="0" w:space="0" w:color="auto"/>
        <w:bottom w:val="none" w:sz="0" w:space="0" w:color="auto"/>
        <w:right w:val="none" w:sz="0" w:space="0" w:color="auto"/>
      </w:divBdr>
    </w:div>
    <w:div w:id="260844071">
      <w:bodyDiv w:val="1"/>
      <w:marLeft w:val="0"/>
      <w:marRight w:val="0"/>
      <w:marTop w:val="0"/>
      <w:marBottom w:val="0"/>
      <w:divBdr>
        <w:top w:val="none" w:sz="0" w:space="0" w:color="auto"/>
        <w:left w:val="none" w:sz="0" w:space="0" w:color="auto"/>
        <w:bottom w:val="none" w:sz="0" w:space="0" w:color="auto"/>
        <w:right w:val="none" w:sz="0" w:space="0" w:color="auto"/>
      </w:divBdr>
      <w:divsChild>
        <w:div w:id="1180588582">
          <w:marLeft w:val="0"/>
          <w:marRight w:val="0"/>
          <w:marTop w:val="0"/>
          <w:marBottom w:val="0"/>
          <w:divBdr>
            <w:top w:val="none" w:sz="0" w:space="0" w:color="auto"/>
            <w:left w:val="none" w:sz="0" w:space="0" w:color="auto"/>
            <w:bottom w:val="none" w:sz="0" w:space="0" w:color="auto"/>
            <w:right w:val="none" w:sz="0" w:space="0" w:color="auto"/>
          </w:divBdr>
        </w:div>
      </w:divsChild>
    </w:div>
    <w:div w:id="284966062">
      <w:bodyDiv w:val="1"/>
      <w:marLeft w:val="0"/>
      <w:marRight w:val="0"/>
      <w:marTop w:val="0"/>
      <w:marBottom w:val="0"/>
      <w:divBdr>
        <w:top w:val="none" w:sz="0" w:space="0" w:color="auto"/>
        <w:left w:val="none" w:sz="0" w:space="0" w:color="auto"/>
        <w:bottom w:val="none" w:sz="0" w:space="0" w:color="auto"/>
        <w:right w:val="none" w:sz="0" w:space="0" w:color="auto"/>
      </w:divBdr>
    </w:div>
    <w:div w:id="289170883">
      <w:bodyDiv w:val="1"/>
      <w:marLeft w:val="0"/>
      <w:marRight w:val="0"/>
      <w:marTop w:val="0"/>
      <w:marBottom w:val="0"/>
      <w:divBdr>
        <w:top w:val="none" w:sz="0" w:space="0" w:color="auto"/>
        <w:left w:val="none" w:sz="0" w:space="0" w:color="auto"/>
        <w:bottom w:val="none" w:sz="0" w:space="0" w:color="auto"/>
        <w:right w:val="none" w:sz="0" w:space="0" w:color="auto"/>
      </w:divBdr>
      <w:divsChild>
        <w:div w:id="1062555807">
          <w:marLeft w:val="0"/>
          <w:marRight w:val="0"/>
          <w:marTop w:val="0"/>
          <w:marBottom w:val="0"/>
          <w:divBdr>
            <w:top w:val="none" w:sz="0" w:space="0" w:color="auto"/>
            <w:left w:val="none" w:sz="0" w:space="0" w:color="auto"/>
            <w:bottom w:val="none" w:sz="0" w:space="0" w:color="auto"/>
            <w:right w:val="none" w:sz="0" w:space="0" w:color="auto"/>
          </w:divBdr>
        </w:div>
      </w:divsChild>
    </w:div>
    <w:div w:id="321738178">
      <w:bodyDiv w:val="1"/>
      <w:marLeft w:val="0"/>
      <w:marRight w:val="0"/>
      <w:marTop w:val="0"/>
      <w:marBottom w:val="0"/>
      <w:divBdr>
        <w:top w:val="none" w:sz="0" w:space="0" w:color="auto"/>
        <w:left w:val="none" w:sz="0" w:space="0" w:color="auto"/>
        <w:bottom w:val="none" w:sz="0" w:space="0" w:color="auto"/>
        <w:right w:val="none" w:sz="0" w:space="0" w:color="auto"/>
      </w:divBdr>
    </w:div>
    <w:div w:id="330258487">
      <w:bodyDiv w:val="1"/>
      <w:marLeft w:val="0"/>
      <w:marRight w:val="0"/>
      <w:marTop w:val="0"/>
      <w:marBottom w:val="0"/>
      <w:divBdr>
        <w:top w:val="none" w:sz="0" w:space="0" w:color="auto"/>
        <w:left w:val="none" w:sz="0" w:space="0" w:color="auto"/>
        <w:bottom w:val="none" w:sz="0" w:space="0" w:color="auto"/>
        <w:right w:val="none" w:sz="0" w:space="0" w:color="auto"/>
      </w:divBdr>
    </w:div>
    <w:div w:id="369493931">
      <w:bodyDiv w:val="1"/>
      <w:marLeft w:val="0"/>
      <w:marRight w:val="0"/>
      <w:marTop w:val="0"/>
      <w:marBottom w:val="0"/>
      <w:divBdr>
        <w:top w:val="none" w:sz="0" w:space="0" w:color="auto"/>
        <w:left w:val="none" w:sz="0" w:space="0" w:color="auto"/>
        <w:bottom w:val="none" w:sz="0" w:space="0" w:color="auto"/>
        <w:right w:val="none" w:sz="0" w:space="0" w:color="auto"/>
      </w:divBdr>
    </w:div>
    <w:div w:id="377634779">
      <w:bodyDiv w:val="1"/>
      <w:marLeft w:val="0"/>
      <w:marRight w:val="0"/>
      <w:marTop w:val="0"/>
      <w:marBottom w:val="0"/>
      <w:divBdr>
        <w:top w:val="none" w:sz="0" w:space="0" w:color="auto"/>
        <w:left w:val="none" w:sz="0" w:space="0" w:color="auto"/>
        <w:bottom w:val="none" w:sz="0" w:space="0" w:color="auto"/>
        <w:right w:val="none" w:sz="0" w:space="0" w:color="auto"/>
      </w:divBdr>
    </w:div>
    <w:div w:id="385571326">
      <w:bodyDiv w:val="1"/>
      <w:marLeft w:val="0"/>
      <w:marRight w:val="0"/>
      <w:marTop w:val="0"/>
      <w:marBottom w:val="0"/>
      <w:divBdr>
        <w:top w:val="none" w:sz="0" w:space="0" w:color="auto"/>
        <w:left w:val="none" w:sz="0" w:space="0" w:color="auto"/>
        <w:bottom w:val="none" w:sz="0" w:space="0" w:color="auto"/>
        <w:right w:val="none" w:sz="0" w:space="0" w:color="auto"/>
      </w:divBdr>
    </w:div>
    <w:div w:id="386994629">
      <w:bodyDiv w:val="1"/>
      <w:marLeft w:val="0"/>
      <w:marRight w:val="0"/>
      <w:marTop w:val="0"/>
      <w:marBottom w:val="0"/>
      <w:divBdr>
        <w:top w:val="none" w:sz="0" w:space="0" w:color="auto"/>
        <w:left w:val="none" w:sz="0" w:space="0" w:color="auto"/>
        <w:bottom w:val="none" w:sz="0" w:space="0" w:color="auto"/>
        <w:right w:val="none" w:sz="0" w:space="0" w:color="auto"/>
      </w:divBdr>
    </w:div>
    <w:div w:id="388765632">
      <w:bodyDiv w:val="1"/>
      <w:marLeft w:val="0"/>
      <w:marRight w:val="0"/>
      <w:marTop w:val="0"/>
      <w:marBottom w:val="0"/>
      <w:divBdr>
        <w:top w:val="none" w:sz="0" w:space="0" w:color="auto"/>
        <w:left w:val="none" w:sz="0" w:space="0" w:color="auto"/>
        <w:bottom w:val="none" w:sz="0" w:space="0" w:color="auto"/>
        <w:right w:val="none" w:sz="0" w:space="0" w:color="auto"/>
      </w:divBdr>
    </w:div>
    <w:div w:id="401031061">
      <w:bodyDiv w:val="1"/>
      <w:marLeft w:val="0"/>
      <w:marRight w:val="0"/>
      <w:marTop w:val="0"/>
      <w:marBottom w:val="0"/>
      <w:divBdr>
        <w:top w:val="none" w:sz="0" w:space="0" w:color="auto"/>
        <w:left w:val="none" w:sz="0" w:space="0" w:color="auto"/>
        <w:bottom w:val="none" w:sz="0" w:space="0" w:color="auto"/>
        <w:right w:val="none" w:sz="0" w:space="0" w:color="auto"/>
      </w:divBdr>
      <w:divsChild>
        <w:div w:id="360784018">
          <w:marLeft w:val="0"/>
          <w:marRight w:val="0"/>
          <w:marTop w:val="0"/>
          <w:marBottom w:val="0"/>
          <w:divBdr>
            <w:top w:val="none" w:sz="0" w:space="0" w:color="auto"/>
            <w:left w:val="none" w:sz="0" w:space="0" w:color="auto"/>
            <w:bottom w:val="none" w:sz="0" w:space="0" w:color="auto"/>
            <w:right w:val="none" w:sz="0" w:space="0" w:color="auto"/>
          </w:divBdr>
        </w:div>
      </w:divsChild>
    </w:div>
    <w:div w:id="410658118">
      <w:bodyDiv w:val="1"/>
      <w:marLeft w:val="0"/>
      <w:marRight w:val="0"/>
      <w:marTop w:val="0"/>
      <w:marBottom w:val="0"/>
      <w:divBdr>
        <w:top w:val="none" w:sz="0" w:space="0" w:color="auto"/>
        <w:left w:val="none" w:sz="0" w:space="0" w:color="auto"/>
        <w:bottom w:val="none" w:sz="0" w:space="0" w:color="auto"/>
        <w:right w:val="none" w:sz="0" w:space="0" w:color="auto"/>
      </w:divBdr>
    </w:div>
    <w:div w:id="464813469">
      <w:bodyDiv w:val="1"/>
      <w:marLeft w:val="0"/>
      <w:marRight w:val="0"/>
      <w:marTop w:val="0"/>
      <w:marBottom w:val="0"/>
      <w:divBdr>
        <w:top w:val="none" w:sz="0" w:space="0" w:color="auto"/>
        <w:left w:val="none" w:sz="0" w:space="0" w:color="auto"/>
        <w:bottom w:val="none" w:sz="0" w:space="0" w:color="auto"/>
        <w:right w:val="none" w:sz="0" w:space="0" w:color="auto"/>
      </w:divBdr>
    </w:div>
    <w:div w:id="467817924">
      <w:bodyDiv w:val="1"/>
      <w:marLeft w:val="0"/>
      <w:marRight w:val="0"/>
      <w:marTop w:val="0"/>
      <w:marBottom w:val="0"/>
      <w:divBdr>
        <w:top w:val="none" w:sz="0" w:space="0" w:color="auto"/>
        <w:left w:val="none" w:sz="0" w:space="0" w:color="auto"/>
        <w:bottom w:val="none" w:sz="0" w:space="0" w:color="auto"/>
        <w:right w:val="none" w:sz="0" w:space="0" w:color="auto"/>
      </w:divBdr>
    </w:div>
    <w:div w:id="530071058">
      <w:bodyDiv w:val="1"/>
      <w:marLeft w:val="0"/>
      <w:marRight w:val="0"/>
      <w:marTop w:val="0"/>
      <w:marBottom w:val="0"/>
      <w:divBdr>
        <w:top w:val="none" w:sz="0" w:space="0" w:color="auto"/>
        <w:left w:val="none" w:sz="0" w:space="0" w:color="auto"/>
        <w:bottom w:val="none" w:sz="0" w:space="0" w:color="auto"/>
        <w:right w:val="none" w:sz="0" w:space="0" w:color="auto"/>
      </w:divBdr>
    </w:div>
    <w:div w:id="639194355">
      <w:bodyDiv w:val="1"/>
      <w:marLeft w:val="0"/>
      <w:marRight w:val="0"/>
      <w:marTop w:val="0"/>
      <w:marBottom w:val="0"/>
      <w:divBdr>
        <w:top w:val="none" w:sz="0" w:space="0" w:color="auto"/>
        <w:left w:val="none" w:sz="0" w:space="0" w:color="auto"/>
        <w:bottom w:val="none" w:sz="0" w:space="0" w:color="auto"/>
        <w:right w:val="none" w:sz="0" w:space="0" w:color="auto"/>
      </w:divBdr>
    </w:div>
    <w:div w:id="690104876">
      <w:bodyDiv w:val="1"/>
      <w:marLeft w:val="0"/>
      <w:marRight w:val="0"/>
      <w:marTop w:val="0"/>
      <w:marBottom w:val="0"/>
      <w:divBdr>
        <w:top w:val="none" w:sz="0" w:space="0" w:color="auto"/>
        <w:left w:val="none" w:sz="0" w:space="0" w:color="auto"/>
        <w:bottom w:val="none" w:sz="0" w:space="0" w:color="auto"/>
        <w:right w:val="none" w:sz="0" w:space="0" w:color="auto"/>
      </w:divBdr>
    </w:div>
    <w:div w:id="701636377">
      <w:bodyDiv w:val="1"/>
      <w:marLeft w:val="0"/>
      <w:marRight w:val="0"/>
      <w:marTop w:val="0"/>
      <w:marBottom w:val="0"/>
      <w:divBdr>
        <w:top w:val="none" w:sz="0" w:space="0" w:color="auto"/>
        <w:left w:val="none" w:sz="0" w:space="0" w:color="auto"/>
        <w:bottom w:val="none" w:sz="0" w:space="0" w:color="auto"/>
        <w:right w:val="none" w:sz="0" w:space="0" w:color="auto"/>
      </w:divBdr>
    </w:div>
    <w:div w:id="703553176">
      <w:bodyDiv w:val="1"/>
      <w:marLeft w:val="0"/>
      <w:marRight w:val="0"/>
      <w:marTop w:val="0"/>
      <w:marBottom w:val="0"/>
      <w:divBdr>
        <w:top w:val="none" w:sz="0" w:space="0" w:color="auto"/>
        <w:left w:val="none" w:sz="0" w:space="0" w:color="auto"/>
        <w:bottom w:val="none" w:sz="0" w:space="0" w:color="auto"/>
        <w:right w:val="none" w:sz="0" w:space="0" w:color="auto"/>
      </w:divBdr>
    </w:div>
    <w:div w:id="712509653">
      <w:bodyDiv w:val="1"/>
      <w:marLeft w:val="0"/>
      <w:marRight w:val="0"/>
      <w:marTop w:val="0"/>
      <w:marBottom w:val="0"/>
      <w:divBdr>
        <w:top w:val="none" w:sz="0" w:space="0" w:color="auto"/>
        <w:left w:val="none" w:sz="0" w:space="0" w:color="auto"/>
        <w:bottom w:val="none" w:sz="0" w:space="0" w:color="auto"/>
        <w:right w:val="none" w:sz="0" w:space="0" w:color="auto"/>
      </w:divBdr>
      <w:divsChild>
        <w:div w:id="905804292">
          <w:marLeft w:val="0"/>
          <w:marRight w:val="0"/>
          <w:marTop w:val="0"/>
          <w:marBottom w:val="0"/>
          <w:divBdr>
            <w:top w:val="none" w:sz="0" w:space="0" w:color="auto"/>
            <w:left w:val="none" w:sz="0" w:space="0" w:color="auto"/>
            <w:bottom w:val="none" w:sz="0" w:space="0" w:color="auto"/>
            <w:right w:val="none" w:sz="0" w:space="0" w:color="auto"/>
          </w:divBdr>
        </w:div>
      </w:divsChild>
    </w:div>
    <w:div w:id="737169365">
      <w:bodyDiv w:val="1"/>
      <w:marLeft w:val="0"/>
      <w:marRight w:val="0"/>
      <w:marTop w:val="0"/>
      <w:marBottom w:val="0"/>
      <w:divBdr>
        <w:top w:val="none" w:sz="0" w:space="0" w:color="auto"/>
        <w:left w:val="none" w:sz="0" w:space="0" w:color="auto"/>
        <w:bottom w:val="none" w:sz="0" w:space="0" w:color="auto"/>
        <w:right w:val="none" w:sz="0" w:space="0" w:color="auto"/>
      </w:divBdr>
    </w:div>
    <w:div w:id="756050722">
      <w:bodyDiv w:val="1"/>
      <w:marLeft w:val="0"/>
      <w:marRight w:val="0"/>
      <w:marTop w:val="0"/>
      <w:marBottom w:val="0"/>
      <w:divBdr>
        <w:top w:val="none" w:sz="0" w:space="0" w:color="auto"/>
        <w:left w:val="none" w:sz="0" w:space="0" w:color="auto"/>
        <w:bottom w:val="none" w:sz="0" w:space="0" w:color="auto"/>
        <w:right w:val="none" w:sz="0" w:space="0" w:color="auto"/>
      </w:divBdr>
    </w:div>
    <w:div w:id="784738933">
      <w:bodyDiv w:val="1"/>
      <w:marLeft w:val="0"/>
      <w:marRight w:val="0"/>
      <w:marTop w:val="0"/>
      <w:marBottom w:val="0"/>
      <w:divBdr>
        <w:top w:val="none" w:sz="0" w:space="0" w:color="auto"/>
        <w:left w:val="none" w:sz="0" w:space="0" w:color="auto"/>
        <w:bottom w:val="none" w:sz="0" w:space="0" w:color="auto"/>
        <w:right w:val="none" w:sz="0" w:space="0" w:color="auto"/>
      </w:divBdr>
    </w:div>
    <w:div w:id="813840108">
      <w:bodyDiv w:val="1"/>
      <w:marLeft w:val="0"/>
      <w:marRight w:val="0"/>
      <w:marTop w:val="0"/>
      <w:marBottom w:val="0"/>
      <w:divBdr>
        <w:top w:val="none" w:sz="0" w:space="0" w:color="auto"/>
        <w:left w:val="none" w:sz="0" w:space="0" w:color="auto"/>
        <w:bottom w:val="none" w:sz="0" w:space="0" w:color="auto"/>
        <w:right w:val="none" w:sz="0" w:space="0" w:color="auto"/>
      </w:divBdr>
    </w:div>
    <w:div w:id="816149845">
      <w:bodyDiv w:val="1"/>
      <w:marLeft w:val="0"/>
      <w:marRight w:val="0"/>
      <w:marTop w:val="0"/>
      <w:marBottom w:val="0"/>
      <w:divBdr>
        <w:top w:val="none" w:sz="0" w:space="0" w:color="auto"/>
        <w:left w:val="none" w:sz="0" w:space="0" w:color="auto"/>
        <w:bottom w:val="none" w:sz="0" w:space="0" w:color="auto"/>
        <w:right w:val="none" w:sz="0" w:space="0" w:color="auto"/>
      </w:divBdr>
    </w:div>
    <w:div w:id="821896135">
      <w:bodyDiv w:val="1"/>
      <w:marLeft w:val="0"/>
      <w:marRight w:val="0"/>
      <w:marTop w:val="0"/>
      <w:marBottom w:val="0"/>
      <w:divBdr>
        <w:top w:val="none" w:sz="0" w:space="0" w:color="auto"/>
        <w:left w:val="none" w:sz="0" w:space="0" w:color="auto"/>
        <w:bottom w:val="none" w:sz="0" w:space="0" w:color="auto"/>
        <w:right w:val="none" w:sz="0" w:space="0" w:color="auto"/>
      </w:divBdr>
    </w:div>
    <w:div w:id="826819033">
      <w:bodyDiv w:val="1"/>
      <w:marLeft w:val="0"/>
      <w:marRight w:val="0"/>
      <w:marTop w:val="0"/>
      <w:marBottom w:val="0"/>
      <w:divBdr>
        <w:top w:val="none" w:sz="0" w:space="0" w:color="auto"/>
        <w:left w:val="none" w:sz="0" w:space="0" w:color="auto"/>
        <w:bottom w:val="none" w:sz="0" w:space="0" w:color="auto"/>
        <w:right w:val="none" w:sz="0" w:space="0" w:color="auto"/>
      </w:divBdr>
    </w:div>
    <w:div w:id="849106005">
      <w:bodyDiv w:val="1"/>
      <w:marLeft w:val="0"/>
      <w:marRight w:val="0"/>
      <w:marTop w:val="0"/>
      <w:marBottom w:val="0"/>
      <w:divBdr>
        <w:top w:val="none" w:sz="0" w:space="0" w:color="auto"/>
        <w:left w:val="none" w:sz="0" w:space="0" w:color="auto"/>
        <w:bottom w:val="none" w:sz="0" w:space="0" w:color="auto"/>
        <w:right w:val="none" w:sz="0" w:space="0" w:color="auto"/>
      </w:divBdr>
    </w:div>
    <w:div w:id="864320380">
      <w:bodyDiv w:val="1"/>
      <w:marLeft w:val="0"/>
      <w:marRight w:val="0"/>
      <w:marTop w:val="0"/>
      <w:marBottom w:val="0"/>
      <w:divBdr>
        <w:top w:val="none" w:sz="0" w:space="0" w:color="auto"/>
        <w:left w:val="none" w:sz="0" w:space="0" w:color="auto"/>
        <w:bottom w:val="none" w:sz="0" w:space="0" w:color="auto"/>
        <w:right w:val="none" w:sz="0" w:space="0" w:color="auto"/>
      </w:divBdr>
      <w:divsChild>
        <w:div w:id="909537896">
          <w:marLeft w:val="0"/>
          <w:marRight w:val="0"/>
          <w:marTop w:val="0"/>
          <w:marBottom w:val="0"/>
          <w:divBdr>
            <w:top w:val="none" w:sz="0" w:space="0" w:color="auto"/>
            <w:left w:val="none" w:sz="0" w:space="0" w:color="auto"/>
            <w:bottom w:val="none" w:sz="0" w:space="0" w:color="auto"/>
            <w:right w:val="none" w:sz="0" w:space="0" w:color="auto"/>
          </w:divBdr>
        </w:div>
      </w:divsChild>
    </w:div>
    <w:div w:id="874538236">
      <w:bodyDiv w:val="1"/>
      <w:marLeft w:val="0"/>
      <w:marRight w:val="0"/>
      <w:marTop w:val="0"/>
      <w:marBottom w:val="0"/>
      <w:divBdr>
        <w:top w:val="none" w:sz="0" w:space="0" w:color="auto"/>
        <w:left w:val="none" w:sz="0" w:space="0" w:color="auto"/>
        <w:bottom w:val="none" w:sz="0" w:space="0" w:color="auto"/>
        <w:right w:val="none" w:sz="0" w:space="0" w:color="auto"/>
      </w:divBdr>
      <w:divsChild>
        <w:div w:id="188959400">
          <w:marLeft w:val="0"/>
          <w:marRight w:val="0"/>
          <w:marTop w:val="0"/>
          <w:marBottom w:val="0"/>
          <w:divBdr>
            <w:top w:val="none" w:sz="0" w:space="0" w:color="auto"/>
            <w:left w:val="none" w:sz="0" w:space="0" w:color="auto"/>
            <w:bottom w:val="none" w:sz="0" w:space="0" w:color="auto"/>
            <w:right w:val="none" w:sz="0" w:space="0" w:color="auto"/>
          </w:divBdr>
        </w:div>
      </w:divsChild>
    </w:div>
    <w:div w:id="882133157">
      <w:bodyDiv w:val="1"/>
      <w:marLeft w:val="0"/>
      <w:marRight w:val="0"/>
      <w:marTop w:val="0"/>
      <w:marBottom w:val="0"/>
      <w:divBdr>
        <w:top w:val="none" w:sz="0" w:space="0" w:color="auto"/>
        <w:left w:val="none" w:sz="0" w:space="0" w:color="auto"/>
        <w:bottom w:val="none" w:sz="0" w:space="0" w:color="auto"/>
        <w:right w:val="none" w:sz="0" w:space="0" w:color="auto"/>
      </w:divBdr>
    </w:div>
    <w:div w:id="943801658">
      <w:bodyDiv w:val="1"/>
      <w:marLeft w:val="0"/>
      <w:marRight w:val="0"/>
      <w:marTop w:val="0"/>
      <w:marBottom w:val="0"/>
      <w:divBdr>
        <w:top w:val="none" w:sz="0" w:space="0" w:color="auto"/>
        <w:left w:val="none" w:sz="0" w:space="0" w:color="auto"/>
        <w:bottom w:val="none" w:sz="0" w:space="0" w:color="auto"/>
        <w:right w:val="none" w:sz="0" w:space="0" w:color="auto"/>
      </w:divBdr>
    </w:div>
    <w:div w:id="946042574">
      <w:bodyDiv w:val="1"/>
      <w:marLeft w:val="0"/>
      <w:marRight w:val="0"/>
      <w:marTop w:val="0"/>
      <w:marBottom w:val="0"/>
      <w:divBdr>
        <w:top w:val="none" w:sz="0" w:space="0" w:color="auto"/>
        <w:left w:val="none" w:sz="0" w:space="0" w:color="auto"/>
        <w:bottom w:val="none" w:sz="0" w:space="0" w:color="auto"/>
        <w:right w:val="none" w:sz="0" w:space="0" w:color="auto"/>
      </w:divBdr>
    </w:div>
    <w:div w:id="971063027">
      <w:bodyDiv w:val="1"/>
      <w:marLeft w:val="0"/>
      <w:marRight w:val="0"/>
      <w:marTop w:val="0"/>
      <w:marBottom w:val="0"/>
      <w:divBdr>
        <w:top w:val="none" w:sz="0" w:space="0" w:color="auto"/>
        <w:left w:val="none" w:sz="0" w:space="0" w:color="auto"/>
        <w:bottom w:val="none" w:sz="0" w:space="0" w:color="auto"/>
        <w:right w:val="none" w:sz="0" w:space="0" w:color="auto"/>
      </w:divBdr>
    </w:div>
    <w:div w:id="972246402">
      <w:bodyDiv w:val="1"/>
      <w:marLeft w:val="0"/>
      <w:marRight w:val="0"/>
      <w:marTop w:val="0"/>
      <w:marBottom w:val="0"/>
      <w:divBdr>
        <w:top w:val="none" w:sz="0" w:space="0" w:color="auto"/>
        <w:left w:val="none" w:sz="0" w:space="0" w:color="auto"/>
        <w:bottom w:val="none" w:sz="0" w:space="0" w:color="auto"/>
        <w:right w:val="none" w:sz="0" w:space="0" w:color="auto"/>
      </w:divBdr>
    </w:div>
    <w:div w:id="990331359">
      <w:bodyDiv w:val="1"/>
      <w:marLeft w:val="0"/>
      <w:marRight w:val="0"/>
      <w:marTop w:val="0"/>
      <w:marBottom w:val="0"/>
      <w:divBdr>
        <w:top w:val="none" w:sz="0" w:space="0" w:color="auto"/>
        <w:left w:val="none" w:sz="0" w:space="0" w:color="auto"/>
        <w:bottom w:val="none" w:sz="0" w:space="0" w:color="auto"/>
        <w:right w:val="none" w:sz="0" w:space="0" w:color="auto"/>
      </w:divBdr>
    </w:div>
    <w:div w:id="1010377106">
      <w:bodyDiv w:val="1"/>
      <w:marLeft w:val="0"/>
      <w:marRight w:val="0"/>
      <w:marTop w:val="0"/>
      <w:marBottom w:val="0"/>
      <w:divBdr>
        <w:top w:val="none" w:sz="0" w:space="0" w:color="auto"/>
        <w:left w:val="none" w:sz="0" w:space="0" w:color="auto"/>
        <w:bottom w:val="none" w:sz="0" w:space="0" w:color="auto"/>
        <w:right w:val="none" w:sz="0" w:space="0" w:color="auto"/>
      </w:divBdr>
    </w:div>
    <w:div w:id="1016691335">
      <w:bodyDiv w:val="1"/>
      <w:marLeft w:val="0"/>
      <w:marRight w:val="0"/>
      <w:marTop w:val="0"/>
      <w:marBottom w:val="0"/>
      <w:divBdr>
        <w:top w:val="none" w:sz="0" w:space="0" w:color="auto"/>
        <w:left w:val="none" w:sz="0" w:space="0" w:color="auto"/>
        <w:bottom w:val="none" w:sz="0" w:space="0" w:color="auto"/>
        <w:right w:val="none" w:sz="0" w:space="0" w:color="auto"/>
      </w:divBdr>
    </w:div>
    <w:div w:id="1020738611">
      <w:bodyDiv w:val="1"/>
      <w:marLeft w:val="0"/>
      <w:marRight w:val="0"/>
      <w:marTop w:val="0"/>
      <w:marBottom w:val="0"/>
      <w:divBdr>
        <w:top w:val="none" w:sz="0" w:space="0" w:color="auto"/>
        <w:left w:val="none" w:sz="0" w:space="0" w:color="auto"/>
        <w:bottom w:val="none" w:sz="0" w:space="0" w:color="auto"/>
        <w:right w:val="none" w:sz="0" w:space="0" w:color="auto"/>
      </w:divBdr>
    </w:div>
    <w:div w:id="1024942601">
      <w:bodyDiv w:val="1"/>
      <w:marLeft w:val="0"/>
      <w:marRight w:val="0"/>
      <w:marTop w:val="0"/>
      <w:marBottom w:val="0"/>
      <w:divBdr>
        <w:top w:val="none" w:sz="0" w:space="0" w:color="auto"/>
        <w:left w:val="none" w:sz="0" w:space="0" w:color="auto"/>
        <w:bottom w:val="none" w:sz="0" w:space="0" w:color="auto"/>
        <w:right w:val="none" w:sz="0" w:space="0" w:color="auto"/>
      </w:divBdr>
    </w:div>
    <w:div w:id="1029449263">
      <w:bodyDiv w:val="1"/>
      <w:marLeft w:val="0"/>
      <w:marRight w:val="0"/>
      <w:marTop w:val="0"/>
      <w:marBottom w:val="0"/>
      <w:divBdr>
        <w:top w:val="none" w:sz="0" w:space="0" w:color="auto"/>
        <w:left w:val="none" w:sz="0" w:space="0" w:color="auto"/>
        <w:bottom w:val="none" w:sz="0" w:space="0" w:color="auto"/>
        <w:right w:val="none" w:sz="0" w:space="0" w:color="auto"/>
      </w:divBdr>
    </w:div>
    <w:div w:id="1039431051">
      <w:bodyDiv w:val="1"/>
      <w:marLeft w:val="0"/>
      <w:marRight w:val="0"/>
      <w:marTop w:val="0"/>
      <w:marBottom w:val="0"/>
      <w:divBdr>
        <w:top w:val="none" w:sz="0" w:space="0" w:color="auto"/>
        <w:left w:val="none" w:sz="0" w:space="0" w:color="auto"/>
        <w:bottom w:val="none" w:sz="0" w:space="0" w:color="auto"/>
        <w:right w:val="none" w:sz="0" w:space="0" w:color="auto"/>
      </w:divBdr>
    </w:div>
    <w:div w:id="1040977296">
      <w:bodyDiv w:val="1"/>
      <w:marLeft w:val="0"/>
      <w:marRight w:val="0"/>
      <w:marTop w:val="0"/>
      <w:marBottom w:val="0"/>
      <w:divBdr>
        <w:top w:val="none" w:sz="0" w:space="0" w:color="auto"/>
        <w:left w:val="none" w:sz="0" w:space="0" w:color="auto"/>
        <w:bottom w:val="none" w:sz="0" w:space="0" w:color="auto"/>
        <w:right w:val="none" w:sz="0" w:space="0" w:color="auto"/>
      </w:divBdr>
    </w:div>
    <w:div w:id="1042098611">
      <w:bodyDiv w:val="1"/>
      <w:marLeft w:val="0"/>
      <w:marRight w:val="0"/>
      <w:marTop w:val="0"/>
      <w:marBottom w:val="0"/>
      <w:divBdr>
        <w:top w:val="none" w:sz="0" w:space="0" w:color="auto"/>
        <w:left w:val="none" w:sz="0" w:space="0" w:color="auto"/>
        <w:bottom w:val="none" w:sz="0" w:space="0" w:color="auto"/>
        <w:right w:val="none" w:sz="0" w:space="0" w:color="auto"/>
      </w:divBdr>
    </w:div>
    <w:div w:id="1045183896">
      <w:bodyDiv w:val="1"/>
      <w:marLeft w:val="0"/>
      <w:marRight w:val="0"/>
      <w:marTop w:val="0"/>
      <w:marBottom w:val="0"/>
      <w:divBdr>
        <w:top w:val="none" w:sz="0" w:space="0" w:color="auto"/>
        <w:left w:val="none" w:sz="0" w:space="0" w:color="auto"/>
        <w:bottom w:val="none" w:sz="0" w:space="0" w:color="auto"/>
        <w:right w:val="none" w:sz="0" w:space="0" w:color="auto"/>
      </w:divBdr>
    </w:div>
    <w:div w:id="1090807256">
      <w:bodyDiv w:val="1"/>
      <w:marLeft w:val="0"/>
      <w:marRight w:val="0"/>
      <w:marTop w:val="0"/>
      <w:marBottom w:val="0"/>
      <w:divBdr>
        <w:top w:val="none" w:sz="0" w:space="0" w:color="auto"/>
        <w:left w:val="none" w:sz="0" w:space="0" w:color="auto"/>
        <w:bottom w:val="none" w:sz="0" w:space="0" w:color="auto"/>
        <w:right w:val="none" w:sz="0" w:space="0" w:color="auto"/>
      </w:divBdr>
    </w:div>
    <w:div w:id="1160150045">
      <w:bodyDiv w:val="1"/>
      <w:marLeft w:val="0"/>
      <w:marRight w:val="0"/>
      <w:marTop w:val="0"/>
      <w:marBottom w:val="0"/>
      <w:divBdr>
        <w:top w:val="none" w:sz="0" w:space="0" w:color="auto"/>
        <w:left w:val="none" w:sz="0" w:space="0" w:color="auto"/>
        <w:bottom w:val="none" w:sz="0" w:space="0" w:color="auto"/>
        <w:right w:val="none" w:sz="0" w:space="0" w:color="auto"/>
      </w:divBdr>
    </w:div>
    <w:div w:id="1163161469">
      <w:bodyDiv w:val="1"/>
      <w:marLeft w:val="0"/>
      <w:marRight w:val="0"/>
      <w:marTop w:val="0"/>
      <w:marBottom w:val="0"/>
      <w:divBdr>
        <w:top w:val="none" w:sz="0" w:space="0" w:color="auto"/>
        <w:left w:val="none" w:sz="0" w:space="0" w:color="auto"/>
        <w:bottom w:val="none" w:sz="0" w:space="0" w:color="auto"/>
        <w:right w:val="none" w:sz="0" w:space="0" w:color="auto"/>
      </w:divBdr>
    </w:div>
    <w:div w:id="1224487693">
      <w:bodyDiv w:val="1"/>
      <w:marLeft w:val="0"/>
      <w:marRight w:val="0"/>
      <w:marTop w:val="0"/>
      <w:marBottom w:val="0"/>
      <w:divBdr>
        <w:top w:val="none" w:sz="0" w:space="0" w:color="auto"/>
        <w:left w:val="none" w:sz="0" w:space="0" w:color="auto"/>
        <w:bottom w:val="none" w:sz="0" w:space="0" w:color="auto"/>
        <w:right w:val="none" w:sz="0" w:space="0" w:color="auto"/>
      </w:divBdr>
    </w:div>
    <w:div w:id="1245726961">
      <w:bodyDiv w:val="1"/>
      <w:marLeft w:val="0"/>
      <w:marRight w:val="0"/>
      <w:marTop w:val="0"/>
      <w:marBottom w:val="0"/>
      <w:divBdr>
        <w:top w:val="none" w:sz="0" w:space="0" w:color="auto"/>
        <w:left w:val="none" w:sz="0" w:space="0" w:color="auto"/>
        <w:bottom w:val="none" w:sz="0" w:space="0" w:color="auto"/>
        <w:right w:val="none" w:sz="0" w:space="0" w:color="auto"/>
      </w:divBdr>
    </w:div>
    <w:div w:id="1247227876">
      <w:bodyDiv w:val="1"/>
      <w:marLeft w:val="0"/>
      <w:marRight w:val="0"/>
      <w:marTop w:val="0"/>
      <w:marBottom w:val="0"/>
      <w:divBdr>
        <w:top w:val="none" w:sz="0" w:space="0" w:color="auto"/>
        <w:left w:val="none" w:sz="0" w:space="0" w:color="auto"/>
        <w:bottom w:val="none" w:sz="0" w:space="0" w:color="auto"/>
        <w:right w:val="none" w:sz="0" w:space="0" w:color="auto"/>
      </w:divBdr>
    </w:div>
    <w:div w:id="1253203810">
      <w:bodyDiv w:val="1"/>
      <w:marLeft w:val="0"/>
      <w:marRight w:val="0"/>
      <w:marTop w:val="0"/>
      <w:marBottom w:val="0"/>
      <w:divBdr>
        <w:top w:val="none" w:sz="0" w:space="0" w:color="auto"/>
        <w:left w:val="none" w:sz="0" w:space="0" w:color="auto"/>
        <w:bottom w:val="none" w:sz="0" w:space="0" w:color="auto"/>
        <w:right w:val="none" w:sz="0" w:space="0" w:color="auto"/>
      </w:divBdr>
    </w:div>
    <w:div w:id="1268584509">
      <w:bodyDiv w:val="1"/>
      <w:marLeft w:val="0"/>
      <w:marRight w:val="0"/>
      <w:marTop w:val="0"/>
      <w:marBottom w:val="0"/>
      <w:divBdr>
        <w:top w:val="none" w:sz="0" w:space="0" w:color="auto"/>
        <w:left w:val="none" w:sz="0" w:space="0" w:color="auto"/>
        <w:bottom w:val="none" w:sz="0" w:space="0" w:color="auto"/>
        <w:right w:val="none" w:sz="0" w:space="0" w:color="auto"/>
      </w:divBdr>
    </w:div>
    <w:div w:id="1297178891">
      <w:bodyDiv w:val="1"/>
      <w:marLeft w:val="0"/>
      <w:marRight w:val="0"/>
      <w:marTop w:val="0"/>
      <w:marBottom w:val="0"/>
      <w:divBdr>
        <w:top w:val="none" w:sz="0" w:space="0" w:color="auto"/>
        <w:left w:val="none" w:sz="0" w:space="0" w:color="auto"/>
        <w:bottom w:val="none" w:sz="0" w:space="0" w:color="auto"/>
        <w:right w:val="none" w:sz="0" w:space="0" w:color="auto"/>
      </w:divBdr>
      <w:divsChild>
        <w:div w:id="1917593945">
          <w:marLeft w:val="0"/>
          <w:marRight w:val="0"/>
          <w:marTop w:val="0"/>
          <w:marBottom w:val="0"/>
          <w:divBdr>
            <w:top w:val="none" w:sz="0" w:space="0" w:color="auto"/>
            <w:left w:val="none" w:sz="0" w:space="0" w:color="auto"/>
            <w:bottom w:val="none" w:sz="0" w:space="0" w:color="auto"/>
            <w:right w:val="none" w:sz="0" w:space="0" w:color="auto"/>
          </w:divBdr>
        </w:div>
      </w:divsChild>
    </w:div>
    <w:div w:id="1298103671">
      <w:bodyDiv w:val="1"/>
      <w:marLeft w:val="0"/>
      <w:marRight w:val="0"/>
      <w:marTop w:val="0"/>
      <w:marBottom w:val="0"/>
      <w:divBdr>
        <w:top w:val="none" w:sz="0" w:space="0" w:color="auto"/>
        <w:left w:val="none" w:sz="0" w:space="0" w:color="auto"/>
        <w:bottom w:val="none" w:sz="0" w:space="0" w:color="auto"/>
        <w:right w:val="none" w:sz="0" w:space="0" w:color="auto"/>
      </w:divBdr>
    </w:div>
    <w:div w:id="1298876357">
      <w:bodyDiv w:val="1"/>
      <w:marLeft w:val="0"/>
      <w:marRight w:val="0"/>
      <w:marTop w:val="0"/>
      <w:marBottom w:val="0"/>
      <w:divBdr>
        <w:top w:val="none" w:sz="0" w:space="0" w:color="auto"/>
        <w:left w:val="none" w:sz="0" w:space="0" w:color="auto"/>
        <w:bottom w:val="none" w:sz="0" w:space="0" w:color="auto"/>
        <w:right w:val="none" w:sz="0" w:space="0" w:color="auto"/>
      </w:divBdr>
    </w:div>
    <w:div w:id="1318531155">
      <w:bodyDiv w:val="1"/>
      <w:marLeft w:val="0"/>
      <w:marRight w:val="0"/>
      <w:marTop w:val="0"/>
      <w:marBottom w:val="0"/>
      <w:divBdr>
        <w:top w:val="none" w:sz="0" w:space="0" w:color="auto"/>
        <w:left w:val="none" w:sz="0" w:space="0" w:color="auto"/>
        <w:bottom w:val="none" w:sz="0" w:space="0" w:color="auto"/>
        <w:right w:val="none" w:sz="0" w:space="0" w:color="auto"/>
      </w:divBdr>
    </w:div>
    <w:div w:id="1328439502">
      <w:bodyDiv w:val="1"/>
      <w:marLeft w:val="0"/>
      <w:marRight w:val="0"/>
      <w:marTop w:val="0"/>
      <w:marBottom w:val="0"/>
      <w:divBdr>
        <w:top w:val="none" w:sz="0" w:space="0" w:color="auto"/>
        <w:left w:val="none" w:sz="0" w:space="0" w:color="auto"/>
        <w:bottom w:val="none" w:sz="0" w:space="0" w:color="auto"/>
        <w:right w:val="none" w:sz="0" w:space="0" w:color="auto"/>
      </w:divBdr>
      <w:divsChild>
        <w:div w:id="130904678">
          <w:marLeft w:val="0"/>
          <w:marRight w:val="0"/>
          <w:marTop w:val="0"/>
          <w:marBottom w:val="0"/>
          <w:divBdr>
            <w:top w:val="none" w:sz="0" w:space="0" w:color="auto"/>
            <w:left w:val="none" w:sz="0" w:space="0" w:color="auto"/>
            <w:bottom w:val="none" w:sz="0" w:space="0" w:color="auto"/>
            <w:right w:val="none" w:sz="0" w:space="0" w:color="auto"/>
          </w:divBdr>
        </w:div>
      </w:divsChild>
    </w:div>
    <w:div w:id="1345131554">
      <w:bodyDiv w:val="1"/>
      <w:marLeft w:val="0"/>
      <w:marRight w:val="0"/>
      <w:marTop w:val="0"/>
      <w:marBottom w:val="0"/>
      <w:divBdr>
        <w:top w:val="none" w:sz="0" w:space="0" w:color="auto"/>
        <w:left w:val="none" w:sz="0" w:space="0" w:color="auto"/>
        <w:bottom w:val="none" w:sz="0" w:space="0" w:color="auto"/>
        <w:right w:val="none" w:sz="0" w:space="0" w:color="auto"/>
      </w:divBdr>
    </w:div>
    <w:div w:id="1414358555">
      <w:bodyDiv w:val="1"/>
      <w:marLeft w:val="0"/>
      <w:marRight w:val="0"/>
      <w:marTop w:val="0"/>
      <w:marBottom w:val="0"/>
      <w:divBdr>
        <w:top w:val="none" w:sz="0" w:space="0" w:color="auto"/>
        <w:left w:val="none" w:sz="0" w:space="0" w:color="auto"/>
        <w:bottom w:val="none" w:sz="0" w:space="0" w:color="auto"/>
        <w:right w:val="none" w:sz="0" w:space="0" w:color="auto"/>
      </w:divBdr>
    </w:div>
    <w:div w:id="1415932924">
      <w:bodyDiv w:val="1"/>
      <w:marLeft w:val="0"/>
      <w:marRight w:val="0"/>
      <w:marTop w:val="0"/>
      <w:marBottom w:val="0"/>
      <w:divBdr>
        <w:top w:val="none" w:sz="0" w:space="0" w:color="auto"/>
        <w:left w:val="none" w:sz="0" w:space="0" w:color="auto"/>
        <w:bottom w:val="none" w:sz="0" w:space="0" w:color="auto"/>
        <w:right w:val="none" w:sz="0" w:space="0" w:color="auto"/>
      </w:divBdr>
    </w:div>
    <w:div w:id="1428696991">
      <w:bodyDiv w:val="1"/>
      <w:marLeft w:val="0"/>
      <w:marRight w:val="0"/>
      <w:marTop w:val="0"/>
      <w:marBottom w:val="0"/>
      <w:divBdr>
        <w:top w:val="none" w:sz="0" w:space="0" w:color="auto"/>
        <w:left w:val="none" w:sz="0" w:space="0" w:color="auto"/>
        <w:bottom w:val="none" w:sz="0" w:space="0" w:color="auto"/>
        <w:right w:val="none" w:sz="0" w:space="0" w:color="auto"/>
      </w:divBdr>
    </w:div>
    <w:div w:id="1447120747">
      <w:bodyDiv w:val="1"/>
      <w:marLeft w:val="0"/>
      <w:marRight w:val="0"/>
      <w:marTop w:val="0"/>
      <w:marBottom w:val="0"/>
      <w:divBdr>
        <w:top w:val="none" w:sz="0" w:space="0" w:color="auto"/>
        <w:left w:val="none" w:sz="0" w:space="0" w:color="auto"/>
        <w:bottom w:val="none" w:sz="0" w:space="0" w:color="auto"/>
        <w:right w:val="none" w:sz="0" w:space="0" w:color="auto"/>
      </w:divBdr>
    </w:div>
    <w:div w:id="1459107493">
      <w:bodyDiv w:val="1"/>
      <w:marLeft w:val="0"/>
      <w:marRight w:val="0"/>
      <w:marTop w:val="0"/>
      <w:marBottom w:val="0"/>
      <w:divBdr>
        <w:top w:val="none" w:sz="0" w:space="0" w:color="auto"/>
        <w:left w:val="none" w:sz="0" w:space="0" w:color="auto"/>
        <w:bottom w:val="none" w:sz="0" w:space="0" w:color="auto"/>
        <w:right w:val="none" w:sz="0" w:space="0" w:color="auto"/>
      </w:divBdr>
    </w:div>
    <w:div w:id="1502625486">
      <w:bodyDiv w:val="1"/>
      <w:marLeft w:val="0"/>
      <w:marRight w:val="0"/>
      <w:marTop w:val="0"/>
      <w:marBottom w:val="0"/>
      <w:divBdr>
        <w:top w:val="none" w:sz="0" w:space="0" w:color="auto"/>
        <w:left w:val="none" w:sz="0" w:space="0" w:color="auto"/>
        <w:bottom w:val="none" w:sz="0" w:space="0" w:color="auto"/>
        <w:right w:val="none" w:sz="0" w:space="0" w:color="auto"/>
      </w:divBdr>
    </w:div>
    <w:div w:id="1579750703">
      <w:bodyDiv w:val="1"/>
      <w:marLeft w:val="0"/>
      <w:marRight w:val="0"/>
      <w:marTop w:val="0"/>
      <w:marBottom w:val="0"/>
      <w:divBdr>
        <w:top w:val="none" w:sz="0" w:space="0" w:color="auto"/>
        <w:left w:val="none" w:sz="0" w:space="0" w:color="auto"/>
        <w:bottom w:val="none" w:sz="0" w:space="0" w:color="auto"/>
        <w:right w:val="none" w:sz="0" w:space="0" w:color="auto"/>
      </w:divBdr>
    </w:div>
    <w:div w:id="1584484647">
      <w:bodyDiv w:val="1"/>
      <w:marLeft w:val="0"/>
      <w:marRight w:val="0"/>
      <w:marTop w:val="0"/>
      <w:marBottom w:val="0"/>
      <w:divBdr>
        <w:top w:val="none" w:sz="0" w:space="0" w:color="auto"/>
        <w:left w:val="none" w:sz="0" w:space="0" w:color="auto"/>
        <w:bottom w:val="none" w:sz="0" w:space="0" w:color="auto"/>
        <w:right w:val="none" w:sz="0" w:space="0" w:color="auto"/>
      </w:divBdr>
    </w:div>
    <w:div w:id="1588075778">
      <w:bodyDiv w:val="1"/>
      <w:marLeft w:val="0"/>
      <w:marRight w:val="0"/>
      <w:marTop w:val="0"/>
      <w:marBottom w:val="0"/>
      <w:divBdr>
        <w:top w:val="none" w:sz="0" w:space="0" w:color="auto"/>
        <w:left w:val="none" w:sz="0" w:space="0" w:color="auto"/>
        <w:bottom w:val="none" w:sz="0" w:space="0" w:color="auto"/>
        <w:right w:val="none" w:sz="0" w:space="0" w:color="auto"/>
      </w:divBdr>
    </w:div>
    <w:div w:id="1588885914">
      <w:bodyDiv w:val="1"/>
      <w:marLeft w:val="0"/>
      <w:marRight w:val="0"/>
      <w:marTop w:val="0"/>
      <w:marBottom w:val="0"/>
      <w:divBdr>
        <w:top w:val="none" w:sz="0" w:space="0" w:color="auto"/>
        <w:left w:val="none" w:sz="0" w:space="0" w:color="auto"/>
        <w:bottom w:val="none" w:sz="0" w:space="0" w:color="auto"/>
        <w:right w:val="none" w:sz="0" w:space="0" w:color="auto"/>
      </w:divBdr>
    </w:div>
    <w:div w:id="1628390936">
      <w:bodyDiv w:val="1"/>
      <w:marLeft w:val="0"/>
      <w:marRight w:val="0"/>
      <w:marTop w:val="0"/>
      <w:marBottom w:val="0"/>
      <w:divBdr>
        <w:top w:val="none" w:sz="0" w:space="0" w:color="auto"/>
        <w:left w:val="none" w:sz="0" w:space="0" w:color="auto"/>
        <w:bottom w:val="none" w:sz="0" w:space="0" w:color="auto"/>
        <w:right w:val="none" w:sz="0" w:space="0" w:color="auto"/>
      </w:divBdr>
    </w:div>
    <w:div w:id="1656178944">
      <w:bodyDiv w:val="1"/>
      <w:marLeft w:val="0"/>
      <w:marRight w:val="0"/>
      <w:marTop w:val="0"/>
      <w:marBottom w:val="0"/>
      <w:divBdr>
        <w:top w:val="none" w:sz="0" w:space="0" w:color="auto"/>
        <w:left w:val="none" w:sz="0" w:space="0" w:color="auto"/>
        <w:bottom w:val="none" w:sz="0" w:space="0" w:color="auto"/>
        <w:right w:val="none" w:sz="0" w:space="0" w:color="auto"/>
      </w:divBdr>
    </w:div>
    <w:div w:id="1661540630">
      <w:bodyDiv w:val="1"/>
      <w:marLeft w:val="0"/>
      <w:marRight w:val="0"/>
      <w:marTop w:val="0"/>
      <w:marBottom w:val="0"/>
      <w:divBdr>
        <w:top w:val="none" w:sz="0" w:space="0" w:color="auto"/>
        <w:left w:val="none" w:sz="0" w:space="0" w:color="auto"/>
        <w:bottom w:val="none" w:sz="0" w:space="0" w:color="auto"/>
        <w:right w:val="none" w:sz="0" w:space="0" w:color="auto"/>
      </w:divBdr>
    </w:div>
    <w:div w:id="1676881901">
      <w:bodyDiv w:val="1"/>
      <w:marLeft w:val="0"/>
      <w:marRight w:val="0"/>
      <w:marTop w:val="0"/>
      <w:marBottom w:val="0"/>
      <w:divBdr>
        <w:top w:val="none" w:sz="0" w:space="0" w:color="auto"/>
        <w:left w:val="none" w:sz="0" w:space="0" w:color="auto"/>
        <w:bottom w:val="none" w:sz="0" w:space="0" w:color="auto"/>
        <w:right w:val="none" w:sz="0" w:space="0" w:color="auto"/>
      </w:divBdr>
    </w:div>
    <w:div w:id="1696151638">
      <w:bodyDiv w:val="1"/>
      <w:marLeft w:val="0"/>
      <w:marRight w:val="0"/>
      <w:marTop w:val="0"/>
      <w:marBottom w:val="0"/>
      <w:divBdr>
        <w:top w:val="none" w:sz="0" w:space="0" w:color="auto"/>
        <w:left w:val="none" w:sz="0" w:space="0" w:color="auto"/>
        <w:bottom w:val="none" w:sz="0" w:space="0" w:color="auto"/>
        <w:right w:val="none" w:sz="0" w:space="0" w:color="auto"/>
      </w:divBdr>
    </w:div>
    <w:div w:id="1709067876">
      <w:bodyDiv w:val="1"/>
      <w:marLeft w:val="0"/>
      <w:marRight w:val="0"/>
      <w:marTop w:val="0"/>
      <w:marBottom w:val="0"/>
      <w:divBdr>
        <w:top w:val="none" w:sz="0" w:space="0" w:color="auto"/>
        <w:left w:val="none" w:sz="0" w:space="0" w:color="auto"/>
        <w:bottom w:val="none" w:sz="0" w:space="0" w:color="auto"/>
        <w:right w:val="none" w:sz="0" w:space="0" w:color="auto"/>
      </w:divBdr>
    </w:div>
    <w:div w:id="1719477367">
      <w:bodyDiv w:val="1"/>
      <w:marLeft w:val="0"/>
      <w:marRight w:val="0"/>
      <w:marTop w:val="0"/>
      <w:marBottom w:val="0"/>
      <w:divBdr>
        <w:top w:val="none" w:sz="0" w:space="0" w:color="auto"/>
        <w:left w:val="none" w:sz="0" w:space="0" w:color="auto"/>
        <w:bottom w:val="none" w:sz="0" w:space="0" w:color="auto"/>
        <w:right w:val="none" w:sz="0" w:space="0" w:color="auto"/>
      </w:divBdr>
    </w:div>
    <w:div w:id="1755584141">
      <w:bodyDiv w:val="1"/>
      <w:marLeft w:val="0"/>
      <w:marRight w:val="0"/>
      <w:marTop w:val="0"/>
      <w:marBottom w:val="0"/>
      <w:divBdr>
        <w:top w:val="none" w:sz="0" w:space="0" w:color="auto"/>
        <w:left w:val="none" w:sz="0" w:space="0" w:color="auto"/>
        <w:bottom w:val="none" w:sz="0" w:space="0" w:color="auto"/>
        <w:right w:val="none" w:sz="0" w:space="0" w:color="auto"/>
      </w:divBdr>
    </w:div>
    <w:div w:id="1764181494">
      <w:bodyDiv w:val="1"/>
      <w:marLeft w:val="0"/>
      <w:marRight w:val="0"/>
      <w:marTop w:val="0"/>
      <w:marBottom w:val="0"/>
      <w:divBdr>
        <w:top w:val="none" w:sz="0" w:space="0" w:color="auto"/>
        <w:left w:val="none" w:sz="0" w:space="0" w:color="auto"/>
        <w:bottom w:val="none" w:sz="0" w:space="0" w:color="auto"/>
        <w:right w:val="none" w:sz="0" w:space="0" w:color="auto"/>
      </w:divBdr>
    </w:div>
    <w:div w:id="1773740613">
      <w:bodyDiv w:val="1"/>
      <w:marLeft w:val="0"/>
      <w:marRight w:val="0"/>
      <w:marTop w:val="0"/>
      <w:marBottom w:val="0"/>
      <w:divBdr>
        <w:top w:val="none" w:sz="0" w:space="0" w:color="auto"/>
        <w:left w:val="none" w:sz="0" w:space="0" w:color="auto"/>
        <w:bottom w:val="none" w:sz="0" w:space="0" w:color="auto"/>
        <w:right w:val="none" w:sz="0" w:space="0" w:color="auto"/>
      </w:divBdr>
    </w:div>
    <w:div w:id="1778670491">
      <w:bodyDiv w:val="1"/>
      <w:marLeft w:val="0"/>
      <w:marRight w:val="0"/>
      <w:marTop w:val="0"/>
      <w:marBottom w:val="0"/>
      <w:divBdr>
        <w:top w:val="none" w:sz="0" w:space="0" w:color="auto"/>
        <w:left w:val="none" w:sz="0" w:space="0" w:color="auto"/>
        <w:bottom w:val="none" w:sz="0" w:space="0" w:color="auto"/>
        <w:right w:val="none" w:sz="0" w:space="0" w:color="auto"/>
      </w:divBdr>
    </w:div>
    <w:div w:id="1802191119">
      <w:bodyDiv w:val="1"/>
      <w:marLeft w:val="0"/>
      <w:marRight w:val="0"/>
      <w:marTop w:val="0"/>
      <w:marBottom w:val="0"/>
      <w:divBdr>
        <w:top w:val="none" w:sz="0" w:space="0" w:color="auto"/>
        <w:left w:val="none" w:sz="0" w:space="0" w:color="auto"/>
        <w:bottom w:val="none" w:sz="0" w:space="0" w:color="auto"/>
        <w:right w:val="none" w:sz="0" w:space="0" w:color="auto"/>
      </w:divBdr>
    </w:div>
    <w:div w:id="1864585809">
      <w:bodyDiv w:val="1"/>
      <w:marLeft w:val="0"/>
      <w:marRight w:val="0"/>
      <w:marTop w:val="0"/>
      <w:marBottom w:val="0"/>
      <w:divBdr>
        <w:top w:val="none" w:sz="0" w:space="0" w:color="auto"/>
        <w:left w:val="none" w:sz="0" w:space="0" w:color="auto"/>
        <w:bottom w:val="none" w:sz="0" w:space="0" w:color="auto"/>
        <w:right w:val="none" w:sz="0" w:space="0" w:color="auto"/>
      </w:divBdr>
      <w:divsChild>
        <w:div w:id="1976181975">
          <w:marLeft w:val="0"/>
          <w:marRight w:val="0"/>
          <w:marTop w:val="0"/>
          <w:marBottom w:val="0"/>
          <w:divBdr>
            <w:top w:val="none" w:sz="0" w:space="0" w:color="auto"/>
            <w:left w:val="none" w:sz="0" w:space="0" w:color="auto"/>
            <w:bottom w:val="none" w:sz="0" w:space="0" w:color="auto"/>
            <w:right w:val="none" w:sz="0" w:space="0" w:color="auto"/>
          </w:divBdr>
        </w:div>
      </w:divsChild>
    </w:div>
    <w:div w:id="1902673306">
      <w:bodyDiv w:val="1"/>
      <w:marLeft w:val="0"/>
      <w:marRight w:val="0"/>
      <w:marTop w:val="0"/>
      <w:marBottom w:val="0"/>
      <w:divBdr>
        <w:top w:val="none" w:sz="0" w:space="0" w:color="auto"/>
        <w:left w:val="none" w:sz="0" w:space="0" w:color="auto"/>
        <w:bottom w:val="none" w:sz="0" w:space="0" w:color="auto"/>
        <w:right w:val="none" w:sz="0" w:space="0" w:color="auto"/>
      </w:divBdr>
    </w:div>
    <w:div w:id="1904290017">
      <w:bodyDiv w:val="1"/>
      <w:marLeft w:val="0"/>
      <w:marRight w:val="0"/>
      <w:marTop w:val="0"/>
      <w:marBottom w:val="0"/>
      <w:divBdr>
        <w:top w:val="none" w:sz="0" w:space="0" w:color="auto"/>
        <w:left w:val="none" w:sz="0" w:space="0" w:color="auto"/>
        <w:bottom w:val="none" w:sz="0" w:space="0" w:color="auto"/>
        <w:right w:val="none" w:sz="0" w:space="0" w:color="auto"/>
      </w:divBdr>
    </w:div>
    <w:div w:id="1907836671">
      <w:bodyDiv w:val="1"/>
      <w:marLeft w:val="0"/>
      <w:marRight w:val="0"/>
      <w:marTop w:val="0"/>
      <w:marBottom w:val="0"/>
      <w:divBdr>
        <w:top w:val="none" w:sz="0" w:space="0" w:color="auto"/>
        <w:left w:val="none" w:sz="0" w:space="0" w:color="auto"/>
        <w:bottom w:val="none" w:sz="0" w:space="0" w:color="auto"/>
        <w:right w:val="none" w:sz="0" w:space="0" w:color="auto"/>
      </w:divBdr>
    </w:div>
    <w:div w:id="1915578245">
      <w:bodyDiv w:val="1"/>
      <w:marLeft w:val="0"/>
      <w:marRight w:val="0"/>
      <w:marTop w:val="0"/>
      <w:marBottom w:val="0"/>
      <w:divBdr>
        <w:top w:val="none" w:sz="0" w:space="0" w:color="auto"/>
        <w:left w:val="none" w:sz="0" w:space="0" w:color="auto"/>
        <w:bottom w:val="none" w:sz="0" w:space="0" w:color="auto"/>
        <w:right w:val="none" w:sz="0" w:space="0" w:color="auto"/>
      </w:divBdr>
    </w:div>
    <w:div w:id="1953826533">
      <w:bodyDiv w:val="1"/>
      <w:marLeft w:val="0"/>
      <w:marRight w:val="0"/>
      <w:marTop w:val="0"/>
      <w:marBottom w:val="0"/>
      <w:divBdr>
        <w:top w:val="none" w:sz="0" w:space="0" w:color="auto"/>
        <w:left w:val="none" w:sz="0" w:space="0" w:color="auto"/>
        <w:bottom w:val="none" w:sz="0" w:space="0" w:color="auto"/>
        <w:right w:val="none" w:sz="0" w:space="0" w:color="auto"/>
      </w:divBdr>
    </w:div>
    <w:div w:id="1955020778">
      <w:bodyDiv w:val="1"/>
      <w:marLeft w:val="0"/>
      <w:marRight w:val="0"/>
      <w:marTop w:val="0"/>
      <w:marBottom w:val="0"/>
      <w:divBdr>
        <w:top w:val="none" w:sz="0" w:space="0" w:color="auto"/>
        <w:left w:val="none" w:sz="0" w:space="0" w:color="auto"/>
        <w:bottom w:val="none" w:sz="0" w:space="0" w:color="auto"/>
        <w:right w:val="none" w:sz="0" w:space="0" w:color="auto"/>
      </w:divBdr>
    </w:div>
    <w:div w:id="1958373312">
      <w:bodyDiv w:val="1"/>
      <w:marLeft w:val="0"/>
      <w:marRight w:val="0"/>
      <w:marTop w:val="0"/>
      <w:marBottom w:val="0"/>
      <w:divBdr>
        <w:top w:val="none" w:sz="0" w:space="0" w:color="auto"/>
        <w:left w:val="none" w:sz="0" w:space="0" w:color="auto"/>
        <w:bottom w:val="none" w:sz="0" w:space="0" w:color="auto"/>
        <w:right w:val="none" w:sz="0" w:space="0" w:color="auto"/>
      </w:divBdr>
    </w:div>
    <w:div w:id="1974359700">
      <w:bodyDiv w:val="1"/>
      <w:marLeft w:val="0"/>
      <w:marRight w:val="0"/>
      <w:marTop w:val="0"/>
      <w:marBottom w:val="0"/>
      <w:divBdr>
        <w:top w:val="none" w:sz="0" w:space="0" w:color="auto"/>
        <w:left w:val="none" w:sz="0" w:space="0" w:color="auto"/>
        <w:bottom w:val="none" w:sz="0" w:space="0" w:color="auto"/>
        <w:right w:val="none" w:sz="0" w:space="0" w:color="auto"/>
      </w:divBdr>
      <w:divsChild>
        <w:div w:id="495192671">
          <w:marLeft w:val="0"/>
          <w:marRight w:val="0"/>
          <w:marTop w:val="0"/>
          <w:marBottom w:val="0"/>
          <w:divBdr>
            <w:top w:val="none" w:sz="0" w:space="0" w:color="auto"/>
            <w:left w:val="none" w:sz="0" w:space="0" w:color="auto"/>
            <w:bottom w:val="none" w:sz="0" w:space="0" w:color="auto"/>
            <w:right w:val="none" w:sz="0" w:space="0" w:color="auto"/>
          </w:divBdr>
        </w:div>
      </w:divsChild>
    </w:div>
    <w:div w:id="2022051578">
      <w:bodyDiv w:val="1"/>
      <w:marLeft w:val="0"/>
      <w:marRight w:val="0"/>
      <w:marTop w:val="0"/>
      <w:marBottom w:val="0"/>
      <w:divBdr>
        <w:top w:val="none" w:sz="0" w:space="0" w:color="auto"/>
        <w:left w:val="none" w:sz="0" w:space="0" w:color="auto"/>
        <w:bottom w:val="none" w:sz="0" w:space="0" w:color="auto"/>
        <w:right w:val="none" w:sz="0" w:space="0" w:color="auto"/>
      </w:divBdr>
    </w:div>
    <w:div w:id="2032216474">
      <w:bodyDiv w:val="1"/>
      <w:marLeft w:val="0"/>
      <w:marRight w:val="0"/>
      <w:marTop w:val="0"/>
      <w:marBottom w:val="0"/>
      <w:divBdr>
        <w:top w:val="none" w:sz="0" w:space="0" w:color="auto"/>
        <w:left w:val="none" w:sz="0" w:space="0" w:color="auto"/>
        <w:bottom w:val="none" w:sz="0" w:space="0" w:color="auto"/>
        <w:right w:val="none" w:sz="0" w:space="0" w:color="auto"/>
      </w:divBdr>
    </w:div>
    <w:div w:id="2038046652">
      <w:bodyDiv w:val="1"/>
      <w:marLeft w:val="0"/>
      <w:marRight w:val="0"/>
      <w:marTop w:val="0"/>
      <w:marBottom w:val="0"/>
      <w:divBdr>
        <w:top w:val="none" w:sz="0" w:space="0" w:color="auto"/>
        <w:left w:val="none" w:sz="0" w:space="0" w:color="auto"/>
        <w:bottom w:val="none" w:sz="0" w:space="0" w:color="auto"/>
        <w:right w:val="none" w:sz="0" w:space="0" w:color="auto"/>
      </w:divBdr>
    </w:div>
    <w:div w:id="2053797637">
      <w:bodyDiv w:val="1"/>
      <w:marLeft w:val="0"/>
      <w:marRight w:val="0"/>
      <w:marTop w:val="0"/>
      <w:marBottom w:val="0"/>
      <w:divBdr>
        <w:top w:val="none" w:sz="0" w:space="0" w:color="auto"/>
        <w:left w:val="none" w:sz="0" w:space="0" w:color="auto"/>
        <w:bottom w:val="none" w:sz="0" w:space="0" w:color="auto"/>
        <w:right w:val="none" w:sz="0" w:space="0" w:color="auto"/>
      </w:divBdr>
    </w:div>
    <w:div w:id="2062825228">
      <w:bodyDiv w:val="1"/>
      <w:marLeft w:val="0"/>
      <w:marRight w:val="0"/>
      <w:marTop w:val="0"/>
      <w:marBottom w:val="0"/>
      <w:divBdr>
        <w:top w:val="none" w:sz="0" w:space="0" w:color="auto"/>
        <w:left w:val="none" w:sz="0" w:space="0" w:color="auto"/>
        <w:bottom w:val="none" w:sz="0" w:space="0" w:color="auto"/>
        <w:right w:val="none" w:sz="0" w:space="0" w:color="auto"/>
      </w:divBdr>
    </w:div>
    <w:div w:id="20999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A88E4-9E56-4FBB-AEB4-BBFB37DF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6771</Words>
  <Characters>3408</Characters>
  <Application>Microsoft Office Word</Application>
  <DocSecurity>0</DocSecurity>
  <Lines>28</Lines>
  <Paragraphs>20</Paragraphs>
  <ScaleCrop>false</ScaleCrop>
  <LinksUpToDate>false</LinksUpToDate>
  <CharactersWithSpaces>10159</CharactersWithSpaces>
  <SharedDoc>false</SharedDoc>
  <HLinks>
    <vt:vector size="246" baseType="variant">
      <vt:variant>
        <vt:i4>1245239</vt:i4>
      </vt:variant>
      <vt:variant>
        <vt:i4>260</vt:i4>
      </vt:variant>
      <vt:variant>
        <vt:i4>0</vt:i4>
      </vt:variant>
      <vt:variant>
        <vt:i4>5</vt:i4>
      </vt:variant>
      <vt:variant>
        <vt:lpwstr/>
      </vt:variant>
      <vt:variant>
        <vt:lpwstr>_Toc36217516</vt:lpwstr>
      </vt:variant>
      <vt:variant>
        <vt:i4>1048631</vt:i4>
      </vt:variant>
      <vt:variant>
        <vt:i4>254</vt:i4>
      </vt:variant>
      <vt:variant>
        <vt:i4>0</vt:i4>
      </vt:variant>
      <vt:variant>
        <vt:i4>5</vt:i4>
      </vt:variant>
      <vt:variant>
        <vt:lpwstr/>
      </vt:variant>
      <vt:variant>
        <vt:lpwstr>_Toc36217515</vt:lpwstr>
      </vt:variant>
      <vt:variant>
        <vt:i4>1114167</vt:i4>
      </vt:variant>
      <vt:variant>
        <vt:i4>248</vt:i4>
      </vt:variant>
      <vt:variant>
        <vt:i4>0</vt:i4>
      </vt:variant>
      <vt:variant>
        <vt:i4>5</vt:i4>
      </vt:variant>
      <vt:variant>
        <vt:lpwstr/>
      </vt:variant>
      <vt:variant>
        <vt:lpwstr>_Toc36217514</vt:lpwstr>
      </vt:variant>
      <vt:variant>
        <vt:i4>1441847</vt:i4>
      </vt:variant>
      <vt:variant>
        <vt:i4>242</vt:i4>
      </vt:variant>
      <vt:variant>
        <vt:i4>0</vt:i4>
      </vt:variant>
      <vt:variant>
        <vt:i4>5</vt:i4>
      </vt:variant>
      <vt:variant>
        <vt:lpwstr/>
      </vt:variant>
      <vt:variant>
        <vt:lpwstr>_Toc36217513</vt:lpwstr>
      </vt:variant>
      <vt:variant>
        <vt:i4>1507383</vt:i4>
      </vt:variant>
      <vt:variant>
        <vt:i4>236</vt:i4>
      </vt:variant>
      <vt:variant>
        <vt:i4>0</vt:i4>
      </vt:variant>
      <vt:variant>
        <vt:i4>5</vt:i4>
      </vt:variant>
      <vt:variant>
        <vt:lpwstr/>
      </vt:variant>
      <vt:variant>
        <vt:lpwstr>_Toc36217512</vt:lpwstr>
      </vt:variant>
      <vt:variant>
        <vt:i4>1310775</vt:i4>
      </vt:variant>
      <vt:variant>
        <vt:i4>230</vt:i4>
      </vt:variant>
      <vt:variant>
        <vt:i4>0</vt:i4>
      </vt:variant>
      <vt:variant>
        <vt:i4>5</vt:i4>
      </vt:variant>
      <vt:variant>
        <vt:lpwstr/>
      </vt:variant>
      <vt:variant>
        <vt:lpwstr>_Toc36217511</vt:lpwstr>
      </vt:variant>
      <vt:variant>
        <vt:i4>1376311</vt:i4>
      </vt:variant>
      <vt:variant>
        <vt:i4>224</vt:i4>
      </vt:variant>
      <vt:variant>
        <vt:i4>0</vt:i4>
      </vt:variant>
      <vt:variant>
        <vt:i4>5</vt:i4>
      </vt:variant>
      <vt:variant>
        <vt:lpwstr/>
      </vt:variant>
      <vt:variant>
        <vt:lpwstr>_Toc36217510</vt:lpwstr>
      </vt:variant>
      <vt:variant>
        <vt:i4>1835062</vt:i4>
      </vt:variant>
      <vt:variant>
        <vt:i4>218</vt:i4>
      </vt:variant>
      <vt:variant>
        <vt:i4>0</vt:i4>
      </vt:variant>
      <vt:variant>
        <vt:i4>5</vt:i4>
      </vt:variant>
      <vt:variant>
        <vt:lpwstr/>
      </vt:variant>
      <vt:variant>
        <vt:lpwstr>_Toc36217509</vt:lpwstr>
      </vt:variant>
      <vt:variant>
        <vt:i4>1900598</vt:i4>
      </vt:variant>
      <vt:variant>
        <vt:i4>212</vt:i4>
      </vt:variant>
      <vt:variant>
        <vt:i4>0</vt:i4>
      </vt:variant>
      <vt:variant>
        <vt:i4>5</vt:i4>
      </vt:variant>
      <vt:variant>
        <vt:lpwstr/>
      </vt:variant>
      <vt:variant>
        <vt:lpwstr>_Toc36217508</vt:lpwstr>
      </vt:variant>
      <vt:variant>
        <vt:i4>1179702</vt:i4>
      </vt:variant>
      <vt:variant>
        <vt:i4>206</vt:i4>
      </vt:variant>
      <vt:variant>
        <vt:i4>0</vt:i4>
      </vt:variant>
      <vt:variant>
        <vt:i4>5</vt:i4>
      </vt:variant>
      <vt:variant>
        <vt:lpwstr/>
      </vt:variant>
      <vt:variant>
        <vt:lpwstr>_Toc36217507</vt:lpwstr>
      </vt:variant>
      <vt:variant>
        <vt:i4>1245238</vt:i4>
      </vt:variant>
      <vt:variant>
        <vt:i4>200</vt:i4>
      </vt:variant>
      <vt:variant>
        <vt:i4>0</vt:i4>
      </vt:variant>
      <vt:variant>
        <vt:i4>5</vt:i4>
      </vt:variant>
      <vt:variant>
        <vt:lpwstr/>
      </vt:variant>
      <vt:variant>
        <vt:lpwstr>_Toc36217506</vt:lpwstr>
      </vt:variant>
      <vt:variant>
        <vt:i4>1048630</vt:i4>
      </vt:variant>
      <vt:variant>
        <vt:i4>194</vt:i4>
      </vt:variant>
      <vt:variant>
        <vt:i4>0</vt:i4>
      </vt:variant>
      <vt:variant>
        <vt:i4>5</vt:i4>
      </vt:variant>
      <vt:variant>
        <vt:lpwstr/>
      </vt:variant>
      <vt:variant>
        <vt:lpwstr>_Toc36217505</vt:lpwstr>
      </vt:variant>
      <vt:variant>
        <vt:i4>1114166</vt:i4>
      </vt:variant>
      <vt:variant>
        <vt:i4>188</vt:i4>
      </vt:variant>
      <vt:variant>
        <vt:i4>0</vt:i4>
      </vt:variant>
      <vt:variant>
        <vt:i4>5</vt:i4>
      </vt:variant>
      <vt:variant>
        <vt:lpwstr/>
      </vt:variant>
      <vt:variant>
        <vt:lpwstr>_Toc36217504</vt:lpwstr>
      </vt:variant>
      <vt:variant>
        <vt:i4>1441846</vt:i4>
      </vt:variant>
      <vt:variant>
        <vt:i4>182</vt:i4>
      </vt:variant>
      <vt:variant>
        <vt:i4>0</vt:i4>
      </vt:variant>
      <vt:variant>
        <vt:i4>5</vt:i4>
      </vt:variant>
      <vt:variant>
        <vt:lpwstr/>
      </vt:variant>
      <vt:variant>
        <vt:lpwstr>_Toc36217503</vt:lpwstr>
      </vt:variant>
      <vt:variant>
        <vt:i4>1507382</vt:i4>
      </vt:variant>
      <vt:variant>
        <vt:i4>176</vt:i4>
      </vt:variant>
      <vt:variant>
        <vt:i4>0</vt:i4>
      </vt:variant>
      <vt:variant>
        <vt:i4>5</vt:i4>
      </vt:variant>
      <vt:variant>
        <vt:lpwstr/>
      </vt:variant>
      <vt:variant>
        <vt:lpwstr>_Toc36217502</vt:lpwstr>
      </vt:variant>
      <vt:variant>
        <vt:i4>1310774</vt:i4>
      </vt:variant>
      <vt:variant>
        <vt:i4>170</vt:i4>
      </vt:variant>
      <vt:variant>
        <vt:i4>0</vt:i4>
      </vt:variant>
      <vt:variant>
        <vt:i4>5</vt:i4>
      </vt:variant>
      <vt:variant>
        <vt:lpwstr/>
      </vt:variant>
      <vt:variant>
        <vt:lpwstr>_Toc36217501</vt:lpwstr>
      </vt:variant>
      <vt:variant>
        <vt:i4>1376310</vt:i4>
      </vt:variant>
      <vt:variant>
        <vt:i4>164</vt:i4>
      </vt:variant>
      <vt:variant>
        <vt:i4>0</vt:i4>
      </vt:variant>
      <vt:variant>
        <vt:i4>5</vt:i4>
      </vt:variant>
      <vt:variant>
        <vt:lpwstr/>
      </vt:variant>
      <vt:variant>
        <vt:lpwstr>_Toc36217500</vt:lpwstr>
      </vt:variant>
      <vt:variant>
        <vt:i4>1900607</vt:i4>
      </vt:variant>
      <vt:variant>
        <vt:i4>158</vt:i4>
      </vt:variant>
      <vt:variant>
        <vt:i4>0</vt:i4>
      </vt:variant>
      <vt:variant>
        <vt:i4>5</vt:i4>
      </vt:variant>
      <vt:variant>
        <vt:lpwstr/>
      </vt:variant>
      <vt:variant>
        <vt:lpwstr>_Toc36217499</vt:lpwstr>
      </vt:variant>
      <vt:variant>
        <vt:i4>1835071</vt:i4>
      </vt:variant>
      <vt:variant>
        <vt:i4>152</vt:i4>
      </vt:variant>
      <vt:variant>
        <vt:i4>0</vt:i4>
      </vt:variant>
      <vt:variant>
        <vt:i4>5</vt:i4>
      </vt:variant>
      <vt:variant>
        <vt:lpwstr/>
      </vt:variant>
      <vt:variant>
        <vt:lpwstr>_Toc36217498</vt:lpwstr>
      </vt:variant>
      <vt:variant>
        <vt:i4>1245247</vt:i4>
      </vt:variant>
      <vt:variant>
        <vt:i4>146</vt:i4>
      </vt:variant>
      <vt:variant>
        <vt:i4>0</vt:i4>
      </vt:variant>
      <vt:variant>
        <vt:i4>5</vt:i4>
      </vt:variant>
      <vt:variant>
        <vt:lpwstr/>
      </vt:variant>
      <vt:variant>
        <vt:lpwstr>_Toc36217497</vt:lpwstr>
      </vt:variant>
      <vt:variant>
        <vt:i4>1179711</vt:i4>
      </vt:variant>
      <vt:variant>
        <vt:i4>140</vt:i4>
      </vt:variant>
      <vt:variant>
        <vt:i4>0</vt:i4>
      </vt:variant>
      <vt:variant>
        <vt:i4>5</vt:i4>
      </vt:variant>
      <vt:variant>
        <vt:lpwstr/>
      </vt:variant>
      <vt:variant>
        <vt:lpwstr>_Toc36217496</vt:lpwstr>
      </vt:variant>
      <vt:variant>
        <vt:i4>1114175</vt:i4>
      </vt:variant>
      <vt:variant>
        <vt:i4>134</vt:i4>
      </vt:variant>
      <vt:variant>
        <vt:i4>0</vt:i4>
      </vt:variant>
      <vt:variant>
        <vt:i4>5</vt:i4>
      </vt:variant>
      <vt:variant>
        <vt:lpwstr/>
      </vt:variant>
      <vt:variant>
        <vt:lpwstr>_Toc36217495</vt:lpwstr>
      </vt:variant>
      <vt:variant>
        <vt:i4>1048639</vt:i4>
      </vt:variant>
      <vt:variant>
        <vt:i4>128</vt:i4>
      </vt:variant>
      <vt:variant>
        <vt:i4>0</vt:i4>
      </vt:variant>
      <vt:variant>
        <vt:i4>5</vt:i4>
      </vt:variant>
      <vt:variant>
        <vt:lpwstr/>
      </vt:variant>
      <vt:variant>
        <vt:lpwstr>_Toc36217494</vt:lpwstr>
      </vt:variant>
      <vt:variant>
        <vt:i4>1507391</vt:i4>
      </vt:variant>
      <vt:variant>
        <vt:i4>122</vt:i4>
      </vt:variant>
      <vt:variant>
        <vt:i4>0</vt:i4>
      </vt:variant>
      <vt:variant>
        <vt:i4>5</vt:i4>
      </vt:variant>
      <vt:variant>
        <vt:lpwstr/>
      </vt:variant>
      <vt:variant>
        <vt:lpwstr>_Toc36217493</vt:lpwstr>
      </vt:variant>
      <vt:variant>
        <vt:i4>1441855</vt:i4>
      </vt:variant>
      <vt:variant>
        <vt:i4>116</vt:i4>
      </vt:variant>
      <vt:variant>
        <vt:i4>0</vt:i4>
      </vt:variant>
      <vt:variant>
        <vt:i4>5</vt:i4>
      </vt:variant>
      <vt:variant>
        <vt:lpwstr/>
      </vt:variant>
      <vt:variant>
        <vt:lpwstr>_Toc36217492</vt:lpwstr>
      </vt:variant>
      <vt:variant>
        <vt:i4>1376319</vt:i4>
      </vt:variant>
      <vt:variant>
        <vt:i4>110</vt:i4>
      </vt:variant>
      <vt:variant>
        <vt:i4>0</vt:i4>
      </vt:variant>
      <vt:variant>
        <vt:i4>5</vt:i4>
      </vt:variant>
      <vt:variant>
        <vt:lpwstr/>
      </vt:variant>
      <vt:variant>
        <vt:lpwstr>_Toc36217491</vt:lpwstr>
      </vt:variant>
      <vt:variant>
        <vt:i4>1310783</vt:i4>
      </vt:variant>
      <vt:variant>
        <vt:i4>104</vt:i4>
      </vt:variant>
      <vt:variant>
        <vt:i4>0</vt:i4>
      </vt:variant>
      <vt:variant>
        <vt:i4>5</vt:i4>
      </vt:variant>
      <vt:variant>
        <vt:lpwstr/>
      </vt:variant>
      <vt:variant>
        <vt:lpwstr>_Toc36217490</vt:lpwstr>
      </vt:variant>
      <vt:variant>
        <vt:i4>1900606</vt:i4>
      </vt:variant>
      <vt:variant>
        <vt:i4>98</vt:i4>
      </vt:variant>
      <vt:variant>
        <vt:i4>0</vt:i4>
      </vt:variant>
      <vt:variant>
        <vt:i4>5</vt:i4>
      </vt:variant>
      <vt:variant>
        <vt:lpwstr/>
      </vt:variant>
      <vt:variant>
        <vt:lpwstr>_Toc36217489</vt:lpwstr>
      </vt:variant>
      <vt:variant>
        <vt:i4>1835070</vt:i4>
      </vt:variant>
      <vt:variant>
        <vt:i4>92</vt:i4>
      </vt:variant>
      <vt:variant>
        <vt:i4>0</vt:i4>
      </vt:variant>
      <vt:variant>
        <vt:i4>5</vt:i4>
      </vt:variant>
      <vt:variant>
        <vt:lpwstr/>
      </vt:variant>
      <vt:variant>
        <vt:lpwstr>_Toc36217488</vt:lpwstr>
      </vt:variant>
      <vt:variant>
        <vt:i4>1245246</vt:i4>
      </vt:variant>
      <vt:variant>
        <vt:i4>86</vt:i4>
      </vt:variant>
      <vt:variant>
        <vt:i4>0</vt:i4>
      </vt:variant>
      <vt:variant>
        <vt:i4>5</vt:i4>
      </vt:variant>
      <vt:variant>
        <vt:lpwstr/>
      </vt:variant>
      <vt:variant>
        <vt:lpwstr>_Toc36217487</vt:lpwstr>
      </vt:variant>
      <vt:variant>
        <vt:i4>1179710</vt:i4>
      </vt:variant>
      <vt:variant>
        <vt:i4>80</vt:i4>
      </vt:variant>
      <vt:variant>
        <vt:i4>0</vt:i4>
      </vt:variant>
      <vt:variant>
        <vt:i4>5</vt:i4>
      </vt:variant>
      <vt:variant>
        <vt:lpwstr/>
      </vt:variant>
      <vt:variant>
        <vt:lpwstr>_Toc36217486</vt:lpwstr>
      </vt:variant>
      <vt:variant>
        <vt:i4>1114174</vt:i4>
      </vt:variant>
      <vt:variant>
        <vt:i4>74</vt:i4>
      </vt:variant>
      <vt:variant>
        <vt:i4>0</vt:i4>
      </vt:variant>
      <vt:variant>
        <vt:i4>5</vt:i4>
      </vt:variant>
      <vt:variant>
        <vt:lpwstr/>
      </vt:variant>
      <vt:variant>
        <vt:lpwstr>_Toc36217485</vt:lpwstr>
      </vt:variant>
      <vt:variant>
        <vt:i4>1048638</vt:i4>
      </vt:variant>
      <vt:variant>
        <vt:i4>68</vt:i4>
      </vt:variant>
      <vt:variant>
        <vt:i4>0</vt:i4>
      </vt:variant>
      <vt:variant>
        <vt:i4>5</vt:i4>
      </vt:variant>
      <vt:variant>
        <vt:lpwstr/>
      </vt:variant>
      <vt:variant>
        <vt:lpwstr>_Toc36217484</vt:lpwstr>
      </vt:variant>
      <vt:variant>
        <vt:i4>1507390</vt:i4>
      </vt:variant>
      <vt:variant>
        <vt:i4>62</vt:i4>
      </vt:variant>
      <vt:variant>
        <vt:i4>0</vt:i4>
      </vt:variant>
      <vt:variant>
        <vt:i4>5</vt:i4>
      </vt:variant>
      <vt:variant>
        <vt:lpwstr/>
      </vt:variant>
      <vt:variant>
        <vt:lpwstr>_Toc36217483</vt:lpwstr>
      </vt:variant>
      <vt:variant>
        <vt:i4>1441854</vt:i4>
      </vt:variant>
      <vt:variant>
        <vt:i4>56</vt:i4>
      </vt:variant>
      <vt:variant>
        <vt:i4>0</vt:i4>
      </vt:variant>
      <vt:variant>
        <vt:i4>5</vt:i4>
      </vt:variant>
      <vt:variant>
        <vt:lpwstr/>
      </vt:variant>
      <vt:variant>
        <vt:lpwstr>_Toc36217482</vt:lpwstr>
      </vt:variant>
      <vt:variant>
        <vt:i4>1376318</vt:i4>
      </vt:variant>
      <vt:variant>
        <vt:i4>50</vt:i4>
      </vt:variant>
      <vt:variant>
        <vt:i4>0</vt:i4>
      </vt:variant>
      <vt:variant>
        <vt:i4>5</vt:i4>
      </vt:variant>
      <vt:variant>
        <vt:lpwstr/>
      </vt:variant>
      <vt:variant>
        <vt:lpwstr>_Toc36217481</vt:lpwstr>
      </vt:variant>
      <vt:variant>
        <vt:i4>1310782</vt:i4>
      </vt:variant>
      <vt:variant>
        <vt:i4>44</vt:i4>
      </vt:variant>
      <vt:variant>
        <vt:i4>0</vt:i4>
      </vt:variant>
      <vt:variant>
        <vt:i4>5</vt:i4>
      </vt:variant>
      <vt:variant>
        <vt:lpwstr/>
      </vt:variant>
      <vt:variant>
        <vt:lpwstr>_Toc36217480</vt:lpwstr>
      </vt:variant>
      <vt:variant>
        <vt:i4>1900593</vt:i4>
      </vt:variant>
      <vt:variant>
        <vt:i4>38</vt:i4>
      </vt:variant>
      <vt:variant>
        <vt:i4>0</vt:i4>
      </vt:variant>
      <vt:variant>
        <vt:i4>5</vt:i4>
      </vt:variant>
      <vt:variant>
        <vt:lpwstr/>
      </vt:variant>
      <vt:variant>
        <vt:lpwstr>_Toc36217479</vt:lpwstr>
      </vt:variant>
      <vt:variant>
        <vt:i4>1835057</vt:i4>
      </vt:variant>
      <vt:variant>
        <vt:i4>32</vt:i4>
      </vt:variant>
      <vt:variant>
        <vt:i4>0</vt:i4>
      </vt:variant>
      <vt:variant>
        <vt:i4>5</vt:i4>
      </vt:variant>
      <vt:variant>
        <vt:lpwstr/>
      </vt:variant>
      <vt:variant>
        <vt:lpwstr>_Toc36217478</vt:lpwstr>
      </vt:variant>
      <vt:variant>
        <vt:i4>1245233</vt:i4>
      </vt:variant>
      <vt:variant>
        <vt:i4>26</vt:i4>
      </vt:variant>
      <vt:variant>
        <vt:i4>0</vt:i4>
      </vt:variant>
      <vt:variant>
        <vt:i4>5</vt:i4>
      </vt:variant>
      <vt:variant>
        <vt:lpwstr/>
      </vt:variant>
      <vt:variant>
        <vt:lpwstr>_Toc36217477</vt:lpwstr>
      </vt:variant>
      <vt:variant>
        <vt:i4>1179697</vt:i4>
      </vt:variant>
      <vt:variant>
        <vt:i4>20</vt:i4>
      </vt:variant>
      <vt:variant>
        <vt:i4>0</vt:i4>
      </vt:variant>
      <vt:variant>
        <vt:i4>5</vt:i4>
      </vt:variant>
      <vt:variant>
        <vt:lpwstr/>
      </vt:variant>
      <vt:variant>
        <vt:lpwstr>_Toc36217476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2014-08-21T09:04:00Z</cp:lastPrinted>
  <dcterms:created xsi:type="dcterms:W3CDTF">2020-04-01T07:06:00Z</dcterms:created>
  <dcterms:modified xsi:type="dcterms:W3CDTF">2020-04-01T07:12:00Z</dcterms:modified>
</cp:coreProperties>
</file>